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DD" w:rsidRDefault="003936DD" w:rsidP="003936DD">
      <w:pPr>
        <w:jc w:val="center"/>
        <w:rPr>
          <w:b/>
        </w:rPr>
      </w:pPr>
    </w:p>
    <w:p w:rsidR="003936DD" w:rsidRDefault="00E35A31" w:rsidP="003936DD">
      <w:pPr>
        <w:jc w:val="center"/>
        <w:rPr>
          <w:b/>
        </w:rPr>
      </w:pPr>
      <w:r>
        <w:rPr>
          <w:b/>
        </w:rPr>
        <w:t>Bekecs</w:t>
      </w:r>
      <w:r w:rsidR="003936DD">
        <w:rPr>
          <w:b/>
        </w:rPr>
        <w:t xml:space="preserve"> Község Önkormányzata Képviselő-testületének</w:t>
      </w:r>
    </w:p>
    <w:p w:rsidR="003936DD" w:rsidRDefault="003936DD" w:rsidP="003936DD">
      <w:pPr>
        <w:jc w:val="center"/>
        <w:rPr>
          <w:b/>
          <w:u w:val="single"/>
        </w:rPr>
      </w:pPr>
    </w:p>
    <w:p w:rsidR="003936DD" w:rsidRDefault="00E35A31" w:rsidP="003936DD">
      <w:pPr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3936DD">
        <w:rPr>
          <w:b/>
          <w:u w:val="single"/>
        </w:rPr>
        <w:t>/201</w:t>
      </w:r>
      <w:r w:rsidR="00C33109">
        <w:rPr>
          <w:b/>
          <w:u w:val="single"/>
        </w:rPr>
        <w:t>9</w:t>
      </w:r>
      <w:r w:rsidR="003936DD">
        <w:rPr>
          <w:b/>
          <w:u w:val="single"/>
        </w:rPr>
        <w:t>.(</w:t>
      </w:r>
      <w:r w:rsidR="00C33109">
        <w:rPr>
          <w:b/>
          <w:u w:val="single"/>
        </w:rPr>
        <w:t>III. 11.</w:t>
      </w:r>
      <w:r w:rsidR="003936DD">
        <w:rPr>
          <w:b/>
          <w:u w:val="single"/>
        </w:rPr>
        <w:t>) önkormányzati rendelet</w:t>
      </w:r>
      <w:r w:rsidR="00C33109">
        <w:rPr>
          <w:b/>
          <w:u w:val="single"/>
        </w:rPr>
        <w:t>e</w:t>
      </w:r>
    </w:p>
    <w:p w:rsidR="003936DD" w:rsidRDefault="003936DD" w:rsidP="003936DD">
      <w:pPr>
        <w:jc w:val="both"/>
      </w:pPr>
    </w:p>
    <w:p w:rsidR="003936DD" w:rsidRDefault="003936DD" w:rsidP="003936DD">
      <w:pPr>
        <w:jc w:val="center"/>
        <w:rPr>
          <w:b/>
        </w:rPr>
      </w:pPr>
      <w:r>
        <w:rPr>
          <w:b/>
        </w:rPr>
        <w:t>A</w:t>
      </w:r>
      <w:r w:rsidR="00C33109">
        <w:rPr>
          <w:b/>
        </w:rPr>
        <w:t>z önkormányzat</w:t>
      </w:r>
      <w:r w:rsidR="00040DD5">
        <w:rPr>
          <w:b/>
        </w:rPr>
        <w:t xml:space="preserve"> szervezeti és működési szabályzatáról </w:t>
      </w:r>
      <w:r>
        <w:rPr>
          <w:b/>
        </w:rPr>
        <w:t xml:space="preserve">szóló </w:t>
      </w:r>
      <w:r w:rsidR="00040DD5">
        <w:rPr>
          <w:b/>
        </w:rPr>
        <w:t>5</w:t>
      </w:r>
      <w:r>
        <w:rPr>
          <w:b/>
        </w:rPr>
        <w:t>/20</w:t>
      </w:r>
      <w:r w:rsidR="00C33109">
        <w:rPr>
          <w:b/>
        </w:rPr>
        <w:t>1</w:t>
      </w:r>
      <w:r w:rsidR="00040DD5">
        <w:rPr>
          <w:b/>
        </w:rPr>
        <w:t>8</w:t>
      </w:r>
      <w:r>
        <w:rPr>
          <w:b/>
        </w:rPr>
        <w:t>. (</w:t>
      </w:r>
      <w:r w:rsidR="00C33109">
        <w:rPr>
          <w:b/>
        </w:rPr>
        <w:t>II</w:t>
      </w:r>
      <w:r w:rsidR="00040DD5">
        <w:rPr>
          <w:b/>
        </w:rPr>
        <w:t>I.19</w:t>
      </w:r>
      <w:r>
        <w:rPr>
          <w:b/>
        </w:rPr>
        <w:t>.) önkormányzati rendeletének módosításáról.</w:t>
      </w:r>
    </w:p>
    <w:p w:rsidR="003936DD" w:rsidRDefault="003936DD" w:rsidP="003936DD">
      <w:pPr>
        <w:jc w:val="center"/>
        <w:rPr>
          <w:b/>
        </w:rPr>
      </w:pPr>
    </w:p>
    <w:p w:rsidR="00040DD5" w:rsidRPr="00040DD5" w:rsidRDefault="00040DD5" w:rsidP="00040DD5">
      <w:pPr>
        <w:jc w:val="both"/>
      </w:pPr>
      <w:r w:rsidRPr="00040DD5">
        <w:t xml:space="preserve">Bekecs Község Önkormányzatának Képviselő-testülete az Alaptörvény 32. cikk (2) bekezdésében meghatározott eredeti jogalkotói hatáskörében, az Alaptörvény 32. cikk (1)  d) </w:t>
      </w:r>
      <w:proofErr w:type="gramStart"/>
      <w:r w:rsidRPr="00040DD5">
        <w:t>pontjában   meghatározott</w:t>
      </w:r>
      <w:proofErr w:type="gramEnd"/>
      <w:r w:rsidRPr="00040DD5">
        <w:t xml:space="preserve"> feladatkörében eljárva a következőket rendeli el: </w:t>
      </w:r>
    </w:p>
    <w:p w:rsidR="003936DD" w:rsidRDefault="003936DD" w:rsidP="003936DD">
      <w:pPr>
        <w:jc w:val="both"/>
        <w:rPr>
          <w:b/>
        </w:rPr>
      </w:pPr>
    </w:p>
    <w:p w:rsidR="00C33109" w:rsidRDefault="003936DD" w:rsidP="003936DD">
      <w:pPr>
        <w:jc w:val="both"/>
      </w:pPr>
      <w:r>
        <w:rPr>
          <w:b/>
        </w:rPr>
        <w:t xml:space="preserve">1. § </w:t>
      </w:r>
      <w:r>
        <w:t>A</w:t>
      </w:r>
      <w:r w:rsidR="00C060F9">
        <w:t>z önkormányzat</w:t>
      </w:r>
      <w:r w:rsidR="00040DD5">
        <w:t xml:space="preserve"> szervezeti és működési szabályzatáról szóló 5/2018. (III.19.) önkormányzati rendeletének 32. § (1) bekezdése </w:t>
      </w:r>
      <w:r w:rsidR="00C060F9">
        <w:t>helyébe a következő rendelkezés lép</w:t>
      </w:r>
      <w:r w:rsidR="00040DD5">
        <w:t>:</w:t>
      </w:r>
    </w:p>
    <w:p w:rsidR="003936DD" w:rsidRDefault="003936DD" w:rsidP="003936DD">
      <w:pPr>
        <w:jc w:val="both"/>
      </w:pPr>
    </w:p>
    <w:p w:rsidR="00040DD5" w:rsidRPr="00040DD5" w:rsidRDefault="00040DD5" w:rsidP="00040DD5">
      <w:pPr>
        <w:jc w:val="both"/>
      </w:pPr>
      <w:r>
        <w:t>,</w:t>
      </w:r>
      <w:r w:rsidR="00C33109" w:rsidRPr="00C33109">
        <w:t>.</w:t>
      </w:r>
      <w:r w:rsidRPr="00040DD5">
        <w:rPr>
          <w:b/>
        </w:rPr>
        <w:t xml:space="preserve"> 32. §</w:t>
      </w:r>
      <w:r w:rsidRPr="00040DD5">
        <w:t xml:space="preserve"> (1) A Képviselő-testület üléséről hang és képfelvétel készül</w:t>
      </w:r>
      <w:r>
        <w:t xml:space="preserve">, amennyiben a képviselő-testület az éves költségvetésébe, erre a célra </w:t>
      </w:r>
      <w:proofErr w:type="gramStart"/>
      <w:r>
        <w:t>a  költségvetési</w:t>
      </w:r>
      <w:proofErr w:type="gramEnd"/>
      <w:r>
        <w:t xml:space="preserve"> fedezetet biztosítja.”</w:t>
      </w:r>
    </w:p>
    <w:p w:rsidR="003936DD" w:rsidRDefault="003936DD" w:rsidP="003936DD">
      <w:pPr>
        <w:jc w:val="both"/>
      </w:pPr>
    </w:p>
    <w:p w:rsidR="003936DD" w:rsidRDefault="003936DD" w:rsidP="003936DD">
      <w:pPr>
        <w:jc w:val="both"/>
      </w:pPr>
    </w:p>
    <w:p w:rsidR="003936DD" w:rsidRDefault="003936DD" w:rsidP="003936DD">
      <w:r>
        <w:rPr>
          <w:b/>
        </w:rPr>
        <w:t>2. §</w:t>
      </w:r>
      <w:r>
        <w:t xml:space="preserve"> (1) Ez a rendelet kihirdetését követő napon lép hatályba</w:t>
      </w:r>
      <w:r w:rsidR="00C060F9">
        <w:t xml:space="preserve"> és az azt követő napon hatályát veszti. </w:t>
      </w:r>
    </w:p>
    <w:p w:rsidR="003936DD" w:rsidRDefault="003936DD" w:rsidP="003936DD"/>
    <w:p w:rsidR="003936DD" w:rsidRDefault="003936DD" w:rsidP="003936DD"/>
    <w:p w:rsidR="003936DD" w:rsidRDefault="003936DD" w:rsidP="003936DD"/>
    <w:p w:rsidR="003936DD" w:rsidRDefault="003936DD" w:rsidP="003936DD">
      <w:r>
        <w:t xml:space="preserve">               </w:t>
      </w:r>
      <w:r w:rsidR="00040DD5">
        <w:t>Dr. Bodnár</w:t>
      </w:r>
      <w:r>
        <w:t xml:space="preserve"> </w:t>
      </w:r>
      <w:proofErr w:type="gramStart"/>
      <w:r>
        <w:t>László</w:t>
      </w:r>
      <w:r>
        <w:tab/>
      </w:r>
      <w:r w:rsidR="00D60802">
        <w:t xml:space="preserve">           </w:t>
      </w:r>
      <w:r>
        <w:tab/>
      </w:r>
      <w:r>
        <w:tab/>
      </w:r>
      <w:r>
        <w:tab/>
      </w:r>
      <w:r>
        <w:tab/>
      </w:r>
      <w:r w:rsidR="00D60802">
        <w:t xml:space="preserve">    </w:t>
      </w:r>
      <w:r>
        <w:t>Bodnár</w:t>
      </w:r>
      <w:proofErr w:type="gramEnd"/>
      <w:r>
        <w:t xml:space="preserve"> Jánosné</w:t>
      </w:r>
    </w:p>
    <w:p w:rsidR="003936DD" w:rsidRDefault="003936DD" w:rsidP="003936DD">
      <w:r>
        <w:t xml:space="preserve">               </w:t>
      </w:r>
      <w:r w:rsidR="00D60802">
        <w:t xml:space="preserve">   </w:t>
      </w:r>
      <w:r>
        <w:t>polgármester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t xml:space="preserve">    jegyző</w:t>
      </w:r>
    </w:p>
    <w:p w:rsidR="003936DD" w:rsidRDefault="003936DD" w:rsidP="003936DD"/>
    <w:p w:rsidR="003936DD" w:rsidRDefault="003936DD" w:rsidP="003936DD">
      <w:pPr>
        <w:rPr>
          <w:u w:val="single"/>
        </w:rPr>
      </w:pPr>
    </w:p>
    <w:p w:rsidR="00335E43" w:rsidRDefault="00D60802"/>
    <w:sectPr w:rsidR="0033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DD"/>
    <w:rsid w:val="00040DD5"/>
    <w:rsid w:val="00064B97"/>
    <w:rsid w:val="0021000A"/>
    <w:rsid w:val="00225C23"/>
    <w:rsid w:val="00262E03"/>
    <w:rsid w:val="003936DD"/>
    <w:rsid w:val="00C060F9"/>
    <w:rsid w:val="00C33109"/>
    <w:rsid w:val="00D60802"/>
    <w:rsid w:val="00E3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1622"/>
  <w15:chartTrackingRefBased/>
  <w15:docId w15:val="{4410B042-F060-4BA2-993E-CB6CA75B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bartacsilla</cp:lastModifiedBy>
  <cp:revision>7</cp:revision>
  <dcterms:created xsi:type="dcterms:W3CDTF">2019-03-12T10:57:00Z</dcterms:created>
  <dcterms:modified xsi:type="dcterms:W3CDTF">2019-03-14T12:23:00Z</dcterms:modified>
</cp:coreProperties>
</file>