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375" w:rsidRPr="00171C53" w:rsidRDefault="004C4375" w:rsidP="004C43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07664248"/>
      <w:r w:rsidRPr="00171C53">
        <w:rPr>
          <w:rFonts w:ascii="Times New Roman" w:eastAsia="Calibri" w:hAnsi="Times New Roman" w:cs="Times New Roman"/>
          <w:b/>
          <w:sz w:val="24"/>
          <w:szCs w:val="24"/>
        </w:rPr>
        <w:t>Bekecs Község Önkormányzata Képviselő-testületének</w:t>
      </w:r>
    </w:p>
    <w:p w:rsidR="004C4375" w:rsidRPr="00171C53" w:rsidRDefault="00700FFB" w:rsidP="004C43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4C4375" w:rsidRPr="00171C53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</w:t>
      </w:r>
      <w:r w:rsidR="00DA0488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="004C4375" w:rsidRPr="00171C53">
        <w:rPr>
          <w:rFonts w:ascii="Times New Roman" w:eastAsia="Calibri" w:hAnsi="Times New Roman" w:cs="Times New Roman"/>
          <w:b/>
          <w:sz w:val="24"/>
          <w:szCs w:val="24"/>
          <w:u w:val="single"/>
        </w:rPr>
        <w:t>.(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II.15</w:t>
      </w:r>
      <w:r w:rsidR="00171C53" w:rsidRPr="00171C53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4C4375" w:rsidRPr="00171C53">
        <w:rPr>
          <w:rFonts w:ascii="Times New Roman" w:eastAsia="Calibri" w:hAnsi="Times New Roman" w:cs="Times New Roman"/>
          <w:b/>
          <w:sz w:val="24"/>
          <w:szCs w:val="24"/>
          <w:u w:val="single"/>
        </w:rPr>
        <w:t>) önkormányzati rendelete</w:t>
      </w:r>
    </w:p>
    <w:p w:rsidR="004C4375" w:rsidRPr="00171C53" w:rsidRDefault="004C4375" w:rsidP="004C4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53">
        <w:rPr>
          <w:rFonts w:ascii="Times New Roman" w:hAnsi="Times New Roman" w:cs="Times New Roman"/>
          <w:b/>
          <w:sz w:val="24"/>
          <w:szCs w:val="24"/>
        </w:rPr>
        <w:t>a települési támogatásról és az önkormányzat által nyújtott egyéb szociális és gyermekvédelmi ellátások helyi szabályairól szóló 4/2015. (II.27.) önkormányzati rendeletének módosításáról.</w:t>
      </w:r>
    </w:p>
    <w:p w:rsidR="002A581B" w:rsidRDefault="002A581B" w:rsidP="004C4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375" w:rsidRPr="00171C53" w:rsidRDefault="004C4375" w:rsidP="004C43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171C53">
        <w:rPr>
          <w:rFonts w:ascii="Times New Roman" w:hAnsi="Times New Roman" w:cs="Times New Roman"/>
          <w:sz w:val="24"/>
          <w:szCs w:val="24"/>
        </w:rPr>
        <w:t>Bekecs Község Önkormányzatának Képviselő-testülete  a szociális igazgatásról és szociális ellátásokról szóló 1993. évi III. törvény   1. § (2) bekezdésében, 10. § (1) bekezdésében, 25. § (3) bekezdés b) pontjában, 26. §-</w:t>
      </w:r>
      <w:proofErr w:type="spellStart"/>
      <w:r w:rsidRPr="00171C53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171C53">
        <w:rPr>
          <w:rFonts w:ascii="Times New Roman" w:hAnsi="Times New Roman" w:cs="Times New Roman"/>
          <w:sz w:val="24"/>
          <w:szCs w:val="24"/>
        </w:rPr>
        <w:t>, 32. § (1) bekezdés b) pontjában, 32. § (3) bekezdésében, 45. §-</w:t>
      </w:r>
      <w:proofErr w:type="spellStart"/>
      <w:r w:rsidRPr="00171C53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171C53">
        <w:rPr>
          <w:rFonts w:ascii="Times New Roman" w:hAnsi="Times New Roman" w:cs="Times New Roman"/>
          <w:sz w:val="24"/>
          <w:szCs w:val="24"/>
        </w:rPr>
        <w:t>, 48. § (4) bekezdésében,  58/B. § (2) bekezdésében,  62. § (2)  bekezdésében, 92. § (1) bekezdés a) pontjában, 132. § (4) bekezdés  d) g) pontjában, és 134/E. §-</w:t>
      </w:r>
      <w:proofErr w:type="spellStart"/>
      <w:r w:rsidRPr="00171C53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171C53">
        <w:rPr>
          <w:rFonts w:ascii="Times New Roman" w:hAnsi="Times New Roman" w:cs="Times New Roman"/>
          <w:sz w:val="24"/>
          <w:szCs w:val="24"/>
        </w:rPr>
        <w:t>, valamint a gyerekek védelméről és a gyámügyi igazgatásról szóló 1997. évi XXXI. törvény 18. § (2) bekezdésében, 29. § (1) bekezdésében,  a 131. § (1) bekezdésében  kapott felhatalmazás alapján Magyarország helyi önkormányzatairól szóló 2011. évi CLXXXIX. törvény 13. § (1) bekezdés 8. pontjában, a 8.a. pontjában  meghatározott feladatkörében eljárva a következőket rendeli el:</w:t>
      </w:r>
    </w:p>
    <w:p w:rsidR="00DA0488" w:rsidRDefault="004C4375" w:rsidP="00C87A80">
      <w:pPr>
        <w:jc w:val="both"/>
        <w:rPr>
          <w:rFonts w:ascii="Times New Roman" w:hAnsi="Times New Roman" w:cs="Times New Roman"/>
          <w:sz w:val="24"/>
          <w:szCs w:val="24"/>
        </w:rPr>
      </w:pPr>
      <w:r w:rsidRPr="007857C2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7857C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171C53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171C53">
        <w:rPr>
          <w:rFonts w:ascii="Times New Roman" w:hAnsi="Times New Roman" w:cs="Times New Roman"/>
          <w:sz w:val="24"/>
          <w:szCs w:val="24"/>
        </w:rPr>
        <w:t xml:space="preserve">  települési támogatásról és az önkormányzat által nyújtott egyéb szociális és gyermekvédelmi ellátások helyi szabályairól szóló 4/2015. (II.27.) önkormányzati rendelet (a továbbiakban: ÖR. ) </w:t>
      </w:r>
      <w:r w:rsidR="00DA0488">
        <w:rPr>
          <w:rFonts w:ascii="Times New Roman" w:hAnsi="Times New Roman" w:cs="Times New Roman"/>
          <w:sz w:val="24"/>
          <w:szCs w:val="24"/>
        </w:rPr>
        <w:t>12. § (2) bekez</w:t>
      </w:r>
      <w:r w:rsidR="00700FFB">
        <w:rPr>
          <w:rFonts w:ascii="Times New Roman" w:hAnsi="Times New Roman" w:cs="Times New Roman"/>
          <w:sz w:val="24"/>
          <w:szCs w:val="24"/>
        </w:rPr>
        <w:t>dése helyébe a következő rendelkezés lép</w:t>
      </w:r>
      <w:r w:rsidR="00DA0488">
        <w:rPr>
          <w:rFonts w:ascii="Times New Roman" w:hAnsi="Times New Roman" w:cs="Times New Roman"/>
          <w:sz w:val="24"/>
          <w:szCs w:val="24"/>
        </w:rPr>
        <w:t>:</w:t>
      </w:r>
    </w:p>
    <w:p w:rsidR="00DA0488" w:rsidRPr="00DA0488" w:rsidRDefault="00DA0488" w:rsidP="00C87A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„ (</w:t>
      </w:r>
      <w:proofErr w:type="gramEnd"/>
      <w:r>
        <w:rPr>
          <w:rFonts w:ascii="Times New Roman" w:hAnsi="Times New Roman" w:cs="Times New Roman"/>
          <w:sz w:val="24"/>
          <w:szCs w:val="24"/>
        </w:rPr>
        <w:t>2) A temetési támogatás jövedelemvizsgálat nélkül annak az eltemettetőnek állapítható meg, aki az elhunyt eltemettetéséről gondoskodott</w:t>
      </w:r>
      <w:r w:rsidR="00102DD3">
        <w:rPr>
          <w:rFonts w:ascii="Times New Roman" w:hAnsi="Times New Roman" w:cs="Times New Roman"/>
          <w:sz w:val="24"/>
          <w:szCs w:val="24"/>
        </w:rPr>
        <w:t xml:space="preserve"> és azt a temetési számla bemutatásával igazolja.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830" w:rsidRPr="00C87A80" w:rsidRDefault="00DA0488" w:rsidP="00C87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§ </w:t>
      </w:r>
      <w:r>
        <w:rPr>
          <w:rFonts w:ascii="Times New Roman" w:hAnsi="Times New Roman" w:cs="Times New Roman"/>
          <w:sz w:val="24"/>
          <w:szCs w:val="24"/>
        </w:rPr>
        <w:t xml:space="preserve">Az ÖR. </w:t>
      </w:r>
      <w:r w:rsidR="00C87A80">
        <w:rPr>
          <w:rFonts w:ascii="Times New Roman" w:hAnsi="Times New Roman" w:cs="Times New Roman"/>
          <w:sz w:val="24"/>
          <w:szCs w:val="24"/>
        </w:rPr>
        <w:t>IV</w:t>
      </w:r>
      <w:r w:rsidR="002F2830" w:rsidRPr="00171C53">
        <w:rPr>
          <w:rFonts w:ascii="Times New Roman" w:hAnsi="Times New Roman" w:cs="Times New Roman"/>
          <w:sz w:val="24"/>
          <w:szCs w:val="24"/>
        </w:rPr>
        <w:t xml:space="preserve">. fejezete </w:t>
      </w:r>
      <w:r w:rsidR="004C4375" w:rsidRPr="00171C53">
        <w:rPr>
          <w:rFonts w:ascii="Times New Roman" w:hAnsi="Times New Roman" w:cs="Times New Roman"/>
          <w:sz w:val="24"/>
          <w:szCs w:val="24"/>
        </w:rPr>
        <w:t xml:space="preserve">az alábbi </w:t>
      </w:r>
      <w:r w:rsidR="00C87A80">
        <w:rPr>
          <w:rFonts w:ascii="Times New Roman" w:hAnsi="Times New Roman" w:cs="Times New Roman"/>
          <w:sz w:val="24"/>
          <w:szCs w:val="24"/>
        </w:rPr>
        <w:t>15</w:t>
      </w:r>
      <w:r w:rsidR="002F2830" w:rsidRPr="00171C5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B</w:t>
      </w:r>
      <w:r w:rsidR="002F2830" w:rsidRPr="00171C53">
        <w:rPr>
          <w:rFonts w:ascii="Times New Roman" w:hAnsi="Times New Roman" w:cs="Times New Roman"/>
          <w:sz w:val="24"/>
          <w:szCs w:val="24"/>
        </w:rPr>
        <w:t>. §-</w:t>
      </w:r>
      <w:proofErr w:type="spellStart"/>
      <w:r w:rsidR="002F2830" w:rsidRPr="00171C5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2F2830" w:rsidRPr="00171C53">
        <w:rPr>
          <w:rFonts w:ascii="Times New Roman" w:hAnsi="Times New Roman" w:cs="Times New Roman"/>
          <w:sz w:val="24"/>
          <w:szCs w:val="24"/>
        </w:rPr>
        <w:t xml:space="preserve"> </w:t>
      </w:r>
      <w:r w:rsidR="004C4375" w:rsidRPr="00171C53">
        <w:rPr>
          <w:rFonts w:ascii="Times New Roman" w:hAnsi="Times New Roman" w:cs="Times New Roman"/>
          <w:sz w:val="24"/>
          <w:szCs w:val="24"/>
        </w:rPr>
        <w:t>egészül ki:</w:t>
      </w:r>
    </w:p>
    <w:p w:rsidR="002F2830" w:rsidRDefault="00C87A80" w:rsidP="00C87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„15/</w:t>
      </w:r>
      <w:r w:rsidR="00DA048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§  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Polgármester  települési rendkívüli</w:t>
      </w:r>
      <w:r w:rsidR="00481495">
        <w:rPr>
          <w:rFonts w:ascii="Times New Roman" w:hAnsi="Times New Roman" w:cs="Times New Roman"/>
          <w:sz w:val="24"/>
          <w:szCs w:val="24"/>
        </w:rPr>
        <w:t xml:space="preserve"> eseti</w:t>
      </w:r>
      <w:r>
        <w:rPr>
          <w:rFonts w:ascii="Times New Roman" w:hAnsi="Times New Roman" w:cs="Times New Roman"/>
          <w:sz w:val="24"/>
          <w:szCs w:val="24"/>
        </w:rPr>
        <w:t xml:space="preserve"> természetbeni juttatásra való jogosultságot állapíthat meg a településen életvitelszerűen élő és bejelentett lakó vagy tartózkodási hellyel rendelkező személyek, családok </w:t>
      </w:r>
      <w:r w:rsidR="00DA0488">
        <w:rPr>
          <w:rFonts w:ascii="Times New Roman" w:hAnsi="Times New Roman" w:cs="Times New Roman"/>
          <w:sz w:val="24"/>
          <w:szCs w:val="24"/>
        </w:rPr>
        <w:t xml:space="preserve"> újszülött gyermek</w:t>
      </w:r>
      <w:r w:rsidR="00102DD3">
        <w:rPr>
          <w:rFonts w:ascii="Times New Roman" w:hAnsi="Times New Roman" w:cs="Times New Roman"/>
          <w:sz w:val="24"/>
          <w:szCs w:val="24"/>
        </w:rPr>
        <w:t>ei</w:t>
      </w:r>
      <w:r w:rsidR="00DA0488">
        <w:rPr>
          <w:rFonts w:ascii="Times New Roman" w:hAnsi="Times New Roman" w:cs="Times New Roman"/>
          <w:sz w:val="24"/>
          <w:szCs w:val="24"/>
        </w:rPr>
        <w:t xml:space="preserve"> részére pelenka torta formájában</w:t>
      </w:r>
      <w:r w:rsidR="004814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A80" w:rsidRPr="007857C2" w:rsidRDefault="00C87A80" w:rsidP="00C87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rendkívüli eseti természetbeni juttatást jövedelemvizsgálat </w:t>
      </w:r>
      <w:r w:rsidR="002403A7">
        <w:rPr>
          <w:rFonts w:ascii="Times New Roman" w:hAnsi="Times New Roman" w:cs="Times New Roman"/>
          <w:sz w:val="24"/>
          <w:szCs w:val="24"/>
        </w:rPr>
        <w:t xml:space="preserve">és kérelem benyújtása </w:t>
      </w:r>
      <w:r>
        <w:rPr>
          <w:rFonts w:ascii="Times New Roman" w:hAnsi="Times New Roman" w:cs="Times New Roman"/>
          <w:sz w:val="24"/>
          <w:szCs w:val="24"/>
        </w:rPr>
        <w:t xml:space="preserve">nélkül </w:t>
      </w:r>
      <w:r w:rsidR="00102DD3">
        <w:rPr>
          <w:rFonts w:ascii="Times New Roman" w:hAnsi="Times New Roman" w:cs="Times New Roman"/>
          <w:sz w:val="24"/>
          <w:szCs w:val="24"/>
        </w:rPr>
        <w:t xml:space="preserve">a gyermek születését követő 1 hónapon belül </w:t>
      </w:r>
      <w:proofErr w:type="gramStart"/>
      <w:r w:rsidR="00102DD3">
        <w:rPr>
          <w:rFonts w:ascii="Times New Roman" w:hAnsi="Times New Roman" w:cs="Times New Roman"/>
          <w:sz w:val="24"/>
          <w:szCs w:val="24"/>
        </w:rPr>
        <w:t>a  születési</w:t>
      </w:r>
      <w:proofErr w:type="gramEnd"/>
      <w:r w:rsidR="00102DD3">
        <w:rPr>
          <w:rFonts w:ascii="Times New Roman" w:hAnsi="Times New Roman" w:cs="Times New Roman"/>
          <w:sz w:val="24"/>
          <w:szCs w:val="24"/>
        </w:rPr>
        <w:t xml:space="preserve"> anyakönyvi kivonat bemutatását követően </w:t>
      </w:r>
      <w:r>
        <w:rPr>
          <w:rFonts w:ascii="Times New Roman" w:hAnsi="Times New Roman" w:cs="Times New Roman"/>
          <w:sz w:val="24"/>
          <w:szCs w:val="24"/>
        </w:rPr>
        <w:t>kell megállapítani</w:t>
      </w:r>
      <w:r w:rsidR="00DA0488">
        <w:rPr>
          <w:rFonts w:ascii="Times New Roman" w:hAnsi="Times New Roman" w:cs="Times New Roman"/>
          <w:sz w:val="24"/>
          <w:szCs w:val="24"/>
        </w:rPr>
        <w:t xml:space="preserve">, melynek egyszeri értéke újszülött </w:t>
      </w:r>
      <w:proofErr w:type="spellStart"/>
      <w:r w:rsidR="00DA0488">
        <w:rPr>
          <w:rFonts w:ascii="Times New Roman" w:hAnsi="Times New Roman" w:cs="Times New Roman"/>
          <w:sz w:val="24"/>
          <w:szCs w:val="24"/>
        </w:rPr>
        <w:t>gyermekenként</w:t>
      </w:r>
      <w:proofErr w:type="spellEnd"/>
      <w:r w:rsidR="00DA0488">
        <w:rPr>
          <w:rFonts w:ascii="Times New Roman" w:hAnsi="Times New Roman" w:cs="Times New Roman"/>
          <w:sz w:val="24"/>
          <w:szCs w:val="24"/>
        </w:rPr>
        <w:t xml:space="preserve"> 25.000,-Ft.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6F9" w:rsidRDefault="00102DD3" w:rsidP="0060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6046F9" w:rsidRPr="00171C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  <w:r w:rsidR="004814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046F9" w:rsidRPr="00171C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814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rendelet a kihirdetését követő napon </w:t>
      </w:r>
      <w:r w:rsidR="006046F9"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</w:t>
      </w:r>
      <w:r w:rsidR="00785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azt követő napon hatályát veszti</w:t>
      </w:r>
      <w:r w:rsidR="00700FF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81495" w:rsidRPr="00DA0488" w:rsidRDefault="00481495" w:rsidP="0060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46F9" w:rsidRPr="00481495" w:rsidRDefault="006046F9" w:rsidP="0060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46F9" w:rsidRPr="00171C53" w:rsidRDefault="006046F9" w:rsidP="0060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46F9" w:rsidRPr="00171C53" w:rsidRDefault="006046F9" w:rsidP="0060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Dr. Bodnár László</w:t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Bodnár Jánosné</w:t>
      </w:r>
    </w:p>
    <w:p w:rsidR="006046F9" w:rsidRPr="00171C53" w:rsidRDefault="006046F9" w:rsidP="0060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polgármester</w:t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C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jegyző</w:t>
      </w:r>
    </w:p>
    <w:p w:rsidR="006046F9" w:rsidRPr="00171C53" w:rsidRDefault="006046F9" w:rsidP="0060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4375" w:rsidRPr="00102DD3" w:rsidRDefault="004C4375" w:rsidP="00102DD3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720897" w:rsidRPr="00171C53" w:rsidRDefault="00720897" w:rsidP="002F2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0897" w:rsidRPr="0017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75"/>
    <w:rsid w:val="00102DD3"/>
    <w:rsid w:val="00171C53"/>
    <w:rsid w:val="001B7D18"/>
    <w:rsid w:val="001C56BB"/>
    <w:rsid w:val="001D7794"/>
    <w:rsid w:val="002403A7"/>
    <w:rsid w:val="0025138D"/>
    <w:rsid w:val="002A581B"/>
    <w:rsid w:val="002F2830"/>
    <w:rsid w:val="003734A3"/>
    <w:rsid w:val="003A0A93"/>
    <w:rsid w:val="003C011D"/>
    <w:rsid w:val="00481495"/>
    <w:rsid w:val="004C4375"/>
    <w:rsid w:val="006046F9"/>
    <w:rsid w:val="00700FFB"/>
    <w:rsid w:val="007174CF"/>
    <w:rsid w:val="00720897"/>
    <w:rsid w:val="00770282"/>
    <w:rsid w:val="007857C2"/>
    <w:rsid w:val="007A10DB"/>
    <w:rsid w:val="00830E1C"/>
    <w:rsid w:val="00933701"/>
    <w:rsid w:val="00A065F1"/>
    <w:rsid w:val="00BA65E0"/>
    <w:rsid w:val="00C87A80"/>
    <w:rsid w:val="00D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B5E5"/>
  <w15:chartTrackingRefBased/>
  <w15:docId w15:val="{688914AE-5ECE-453C-9699-5DAD4B17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C43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F2830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4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4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Bekecsi Önkormányzat</dc:creator>
  <cp:keywords/>
  <dc:description/>
  <cp:lastModifiedBy>bartacsilla</cp:lastModifiedBy>
  <cp:revision>3</cp:revision>
  <cp:lastPrinted>2018-03-01T14:05:00Z</cp:lastPrinted>
  <dcterms:created xsi:type="dcterms:W3CDTF">2018-03-01T14:03:00Z</dcterms:created>
  <dcterms:modified xsi:type="dcterms:W3CDTF">2018-03-01T14:45:00Z</dcterms:modified>
</cp:coreProperties>
</file>