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77" w:rsidRDefault="00616F60" w:rsidP="00D415DE">
      <w:pPr>
        <w:jc w:val="center"/>
        <w:rPr>
          <w:b/>
        </w:rPr>
      </w:pPr>
      <w:r>
        <w:rPr>
          <w:b/>
        </w:rPr>
        <w:t>Bekecs</w:t>
      </w:r>
      <w:r w:rsidR="002A4077">
        <w:rPr>
          <w:b/>
        </w:rPr>
        <w:t xml:space="preserve"> Községi</w:t>
      </w:r>
    </w:p>
    <w:p w:rsidR="003F470B" w:rsidRDefault="002A4077" w:rsidP="00D415DE">
      <w:pPr>
        <w:jc w:val="center"/>
        <w:rPr>
          <w:b/>
        </w:rPr>
      </w:pPr>
      <w:r>
        <w:rPr>
          <w:b/>
        </w:rPr>
        <w:t>He</w:t>
      </w:r>
      <w:r w:rsidR="00D1547F">
        <w:rPr>
          <w:b/>
        </w:rPr>
        <w:t>lyi Választási Bizottság</w:t>
      </w:r>
    </w:p>
    <w:p w:rsidR="002A4077" w:rsidRDefault="002A4077" w:rsidP="00D415DE">
      <w:pPr>
        <w:jc w:val="center"/>
        <w:rPr>
          <w:b/>
        </w:rPr>
      </w:pPr>
      <w:r>
        <w:rPr>
          <w:b/>
        </w:rPr>
        <w:t>390</w:t>
      </w:r>
      <w:r w:rsidR="00616F60">
        <w:rPr>
          <w:b/>
        </w:rPr>
        <w:t>3</w:t>
      </w:r>
      <w:r>
        <w:rPr>
          <w:b/>
        </w:rPr>
        <w:t xml:space="preserve">. </w:t>
      </w:r>
      <w:r w:rsidR="00616F60">
        <w:rPr>
          <w:b/>
        </w:rPr>
        <w:t>Bekecs</w:t>
      </w:r>
      <w:r w:rsidR="00E2058C">
        <w:rPr>
          <w:b/>
        </w:rPr>
        <w:t xml:space="preserve">, </w:t>
      </w:r>
      <w:r w:rsidR="00616F60">
        <w:rPr>
          <w:b/>
        </w:rPr>
        <w:t>Honvéd utca 54</w:t>
      </w:r>
      <w:r w:rsidR="00E2058C">
        <w:rPr>
          <w:b/>
        </w:rPr>
        <w:t>.</w:t>
      </w:r>
    </w:p>
    <w:p w:rsidR="002A4077" w:rsidRDefault="00396BC9" w:rsidP="00D415DE">
      <w:pPr>
        <w:jc w:val="center"/>
        <w:rPr>
          <w:b/>
        </w:rPr>
      </w:pPr>
      <w:r>
        <w:rPr>
          <w:b/>
        </w:rPr>
        <w:t>Tel: 47/368-</w:t>
      </w:r>
      <w:r w:rsidR="00616F60">
        <w:rPr>
          <w:b/>
        </w:rPr>
        <w:t>857</w:t>
      </w:r>
    </w:p>
    <w:p w:rsidR="00396BC9" w:rsidRDefault="00396BC9" w:rsidP="00D415DE">
      <w:pPr>
        <w:jc w:val="center"/>
        <w:rPr>
          <w:b/>
        </w:rPr>
      </w:pPr>
      <w:r>
        <w:rPr>
          <w:b/>
        </w:rPr>
        <w:t>Fax: 47/368-</w:t>
      </w:r>
      <w:r w:rsidR="00616F60">
        <w:rPr>
          <w:b/>
        </w:rPr>
        <w:t>881</w:t>
      </w:r>
    </w:p>
    <w:p w:rsidR="00396BC9" w:rsidRDefault="00396BC9" w:rsidP="00D415DE">
      <w:pPr>
        <w:jc w:val="center"/>
        <w:rPr>
          <w:b/>
        </w:rPr>
      </w:pPr>
      <w:proofErr w:type="gramStart"/>
      <w:r>
        <w:rPr>
          <w:b/>
        </w:rPr>
        <w:t>e.mail</w:t>
      </w:r>
      <w:proofErr w:type="gramEnd"/>
      <w:r>
        <w:rPr>
          <w:b/>
        </w:rPr>
        <w:t xml:space="preserve">: </w:t>
      </w:r>
      <w:r w:rsidR="00616F60">
        <w:rPr>
          <w:b/>
        </w:rPr>
        <w:t>titkarsag</w:t>
      </w:r>
      <w:r>
        <w:rPr>
          <w:b/>
        </w:rPr>
        <w:t>@</w:t>
      </w:r>
      <w:r w:rsidR="00616F60">
        <w:rPr>
          <w:b/>
        </w:rPr>
        <w:t>bekecs</w:t>
      </w:r>
      <w:r>
        <w:rPr>
          <w:b/>
        </w:rPr>
        <w:t>.hu</w:t>
      </w:r>
    </w:p>
    <w:p w:rsidR="002A4077" w:rsidRPr="00D415DE" w:rsidRDefault="002A4077" w:rsidP="00D415DE">
      <w:pPr>
        <w:jc w:val="center"/>
        <w:rPr>
          <w:b/>
        </w:rPr>
      </w:pPr>
    </w:p>
    <w:p w:rsidR="00763361" w:rsidRPr="00E2058C" w:rsidRDefault="00DB6E28" w:rsidP="00D415DE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396BC9" w:rsidRPr="00E2058C">
        <w:rPr>
          <w:b/>
          <w:u w:val="single"/>
        </w:rPr>
        <w:t>/201</w:t>
      </w:r>
      <w:r w:rsidR="00E2058C" w:rsidRPr="00E2058C">
        <w:rPr>
          <w:b/>
          <w:u w:val="single"/>
        </w:rPr>
        <w:t>9</w:t>
      </w:r>
      <w:r w:rsidR="006D781A" w:rsidRPr="00E2058C">
        <w:rPr>
          <w:b/>
          <w:u w:val="single"/>
        </w:rPr>
        <w:t>. (</w:t>
      </w:r>
      <w:r w:rsidR="00616F60">
        <w:rPr>
          <w:b/>
          <w:u w:val="single"/>
        </w:rPr>
        <w:t>IX.02</w:t>
      </w:r>
      <w:r w:rsidR="00CB3B2A" w:rsidRPr="00E2058C">
        <w:rPr>
          <w:b/>
          <w:u w:val="single"/>
        </w:rPr>
        <w:t>.</w:t>
      </w:r>
      <w:r w:rsidR="00763361" w:rsidRPr="00E2058C">
        <w:rPr>
          <w:b/>
          <w:u w:val="single"/>
        </w:rPr>
        <w:t>) határozata</w:t>
      </w:r>
    </w:p>
    <w:p w:rsidR="00763361" w:rsidRDefault="00763361"/>
    <w:p w:rsidR="00763361" w:rsidRDefault="00396BC9" w:rsidP="00396BC9">
      <w:pPr>
        <w:jc w:val="both"/>
      </w:pPr>
      <w:r>
        <w:t xml:space="preserve">A </w:t>
      </w:r>
      <w:r w:rsidR="00616F60">
        <w:t>Bekecs</w:t>
      </w:r>
      <w:r>
        <w:t xml:space="preserve"> K</w:t>
      </w:r>
      <w:r w:rsidR="00D1547F">
        <w:t>özség Helyi Választási Bizottsága</w:t>
      </w:r>
      <w:r w:rsidR="002A4077">
        <w:t xml:space="preserve"> </w:t>
      </w:r>
      <w:r w:rsidR="00763361">
        <w:t>a választási eljárásról szóló</w:t>
      </w:r>
      <w:r>
        <w:t xml:space="preserve"> 2013. évi XXXVI. törvény (továbbiakban: </w:t>
      </w:r>
      <w:proofErr w:type="spellStart"/>
      <w:r>
        <w:t>Ve</w:t>
      </w:r>
      <w:proofErr w:type="spellEnd"/>
      <w:r>
        <w:t>.) 307/G.§. (2) bekezdésében megállapított hatáskörében eljá</w:t>
      </w:r>
      <w:r w:rsidR="00346D53">
        <w:t>r</w:t>
      </w:r>
      <w:r w:rsidR="00CE0529">
        <w:t>va</w:t>
      </w:r>
      <w:r w:rsidR="00E2058C">
        <w:t xml:space="preserve"> a helyi önkormányzati képviselők és polgármesterek 2019. évi választásán </w:t>
      </w:r>
      <w:r w:rsidR="00CE0529">
        <w:t xml:space="preserve">   </w:t>
      </w:r>
      <w:r w:rsidR="00DB6E28">
        <w:t xml:space="preserve">Beregi </w:t>
      </w:r>
      <w:proofErr w:type="gramStart"/>
      <w:r w:rsidR="00DB6E28">
        <w:t>Banabás</w:t>
      </w:r>
      <w:r w:rsidR="00CE0529">
        <w:t xml:space="preserve"> </w:t>
      </w:r>
      <w:r>
        <w:t xml:space="preserve"> </w:t>
      </w:r>
      <w:r w:rsidR="00E2058C">
        <w:t>független</w:t>
      </w:r>
      <w:proofErr w:type="gramEnd"/>
      <w:r w:rsidR="00E2058C">
        <w:t xml:space="preserve"> </w:t>
      </w:r>
      <w:r w:rsidR="00763630">
        <w:t xml:space="preserve">képviselő jelölt </w:t>
      </w:r>
      <w:r>
        <w:t xml:space="preserve">nyilvántartásba vétele  tárgyában meghozta a következő </w:t>
      </w:r>
    </w:p>
    <w:p w:rsidR="00763361" w:rsidRDefault="00763361"/>
    <w:p w:rsidR="00763361" w:rsidRPr="00D415DE" w:rsidRDefault="00763361" w:rsidP="00D415DE">
      <w:pPr>
        <w:jc w:val="center"/>
        <w:rPr>
          <w:b/>
        </w:rPr>
      </w:pPr>
      <w:r w:rsidRPr="00D415DE">
        <w:rPr>
          <w:b/>
        </w:rPr>
        <w:t>Határozatot:</w:t>
      </w:r>
    </w:p>
    <w:p w:rsidR="00763361" w:rsidRDefault="00763361"/>
    <w:p w:rsidR="00763361" w:rsidRPr="006D781A" w:rsidRDefault="00616F60" w:rsidP="00D415DE">
      <w:pPr>
        <w:jc w:val="both"/>
        <w:rPr>
          <w:b/>
        </w:rPr>
      </w:pPr>
      <w:r>
        <w:t>Bekecs</w:t>
      </w:r>
      <w:r w:rsidR="008D15EF">
        <w:t xml:space="preserve"> Község</w:t>
      </w:r>
      <w:r w:rsidR="00D1547F">
        <w:t xml:space="preserve"> Helyi Válas</w:t>
      </w:r>
      <w:r w:rsidR="00C94790">
        <w:t>ztá</w:t>
      </w:r>
      <w:r w:rsidR="00396BC9">
        <w:t>si Bizottsága</w:t>
      </w:r>
      <w:r>
        <w:t xml:space="preserve"> </w:t>
      </w:r>
      <w:r w:rsidR="00DB6E28">
        <w:t>Beregi Barnabást</w:t>
      </w:r>
      <w:r w:rsidR="00653EE5">
        <w:t xml:space="preserve"> </w:t>
      </w:r>
      <w:r>
        <w:t>3</w:t>
      </w:r>
      <w:r w:rsidR="00E2058C">
        <w:t xml:space="preserve"> igen szavazattal egyhangúlag </w:t>
      </w:r>
      <w:r>
        <w:t>Bekecs</w:t>
      </w:r>
      <w:r w:rsidR="00E2058C">
        <w:t xml:space="preserve"> községben</w:t>
      </w:r>
      <w:r w:rsidR="001B7B12">
        <w:t>,</w:t>
      </w:r>
      <w:r w:rsidR="00E2058C">
        <w:t xml:space="preserve"> mint független </w:t>
      </w:r>
      <w:proofErr w:type="gramStart"/>
      <w:r w:rsidR="00763630">
        <w:rPr>
          <w:b/>
        </w:rPr>
        <w:t>képviselő</w:t>
      </w:r>
      <w:r w:rsidR="00D1547F" w:rsidRPr="006D781A">
        <w:rPr>
          <w:b/>
        </w:rPr>
        <w:t xml:space="preserve"> jelölt</w:t>
      </w:r>
      <w:r w:rsidR="00E2058C">
        <w:rPr>
          <w:b/>
        </w:rPr>
        <w:t>et</w:t>
      </w:r>
      <w:proofErr w:type="gramEnd"/>
      <w:r w:rsidR="00D1547F" w:rsidRPr="006D781A">
        <w:rPr>
          <w:b/>
        </w:rPr>
        <w:t xml:space="preserve"> nyilvántartásba veszi</w:t>
      </w:r>
      <w:r w:rsidR="004B3D12" w:rsidRPr="006D781A">
        <w:rPr>
          <w:b/>
        </w:rPr>
        <w:t>.</w:t>
      </w:r>
    </w:p>
    <w:p w:rsidR="004B3D12" w:rsidRPr="006D781A" w:rsidRDefault="004B3D12" w:rsidP="00D415DE">
      <w:pPr>
        <w:jc w:val="both"/>
        <w:rPr>
          <w:b/>
        </w:rPr>
      </w:pPr>
    </w:p>
    <w:p w:rsidR="00396BC9" w:rsidRDefault="00396BC9" w:rsidP="00396BC9">
      <w:pPr>
        <w:jc w:val="both"/>
      </w:pPr>
      <w:proofErr w:type="gramStart"/>
      <w:r>
        <w:t>Ezen  határozat</w:t>
      </w:r>
      <w:proofErr w:type="gramEnd"/>
      <w:r>
        <w:t xml:space="preserve"> ellen - jogszabálysértésre hivatkozással - a meghozatalától számított  h</w:t>
      </w:r>
      <w:r w:rsidR="001B7B12">
        <w:t>árom</w:t>
      </w:r>
      <w:r>
        <w:t xml:space="preserve"> napon belül </w:t>
      </w:r>
      <w:r w:rsidR="00E352C8">
        <w:t xml:space="preserve">a B.A.Z. megyei Területi Választási Bizottsághoz címzett </w:t>
      </w:r>
      <w:r>
        <w:t>fellebbezés nyújtható be a  Helyi Választási Bizottság</w:t>
      </w:r>
      <w:r w:rsidR="00E352C8">
        <w:t>nál</w:t>
      </w:r>
      <w:r>
        <w:t xml:space="preserve"> (390</w:t>
      </w:r>
      <w:r w:rsidR="00616F60">
        <w:t>3</w:t>
      </w:r>
      <w:r>
        <w:t xml:space="preserve">. </w:t>
      </w:r>
      <w:r w:rsidR="00616F60">
        <w:t>Bekecs, Honvéd utca 54</w:t>
      </w:r>
      <w:r>
        <w:t>.</w:t>
      </w:r>
      <w:r w:rsidR="00E352C8">
        <w:t xml:space="preserve"> e.mail: </w:t>
      </w:r>
      <w:hyperlink r:id="rId4" w:history="1">
        <w:r w:rsidR="00616F60" w:rsidRPr="00976506">
          <w:rPr>
            <w:rStyle w:val="Hiperhivatkozs"/>
          </w:rPr>
          <w:t>titkarsag@bekecs.hu</w:t>
        </w:r>
      </w:hyperlink>
      <w:r w:rsidR="00E352C8">
        <w:t>, fax: 47/368-</w:t>
      </w:r>
      <w:r w:rsidR="00616F60">
        <w:t>857</w:t>
      </w:r>
      <w:r>
        <w:t>)</w:t>
      </w:r>
      <w:r w:rsidR="00E352C8">
        <w:t xml:space="preserve">, úgy, hogy az legkésőbb 2019. szeptember </w:t>
      </w:r>
      <w:r w:rsidR="00616F60">
        <w:t>5</w:t>
      </w:r>
      <w:r w:rsidR="00E352C8">
        <w:t>. (</w:t>
      </w:r>
      <w:r w:rsidR="00616F60">
        <w:t>csütörtök</w:t>
      </w:r>
      <w:r w:rsidR="00E352C8">
        <w:t xml:space="preserve">) 16.00 óráig megérkezzen. </w:t>
      </w:r>
    </w:p>
    <w:p w:rsidR="00E352C8" w:rsidRDefault="00E352C8" w:rsidP="00396BC9">
      <w:pPr>
        <w:jc w:val="both"/>
      </w:pPr>
    </w:p>
    <w:p w:rsidR="00396BC9" w:rsidRDefault="00396BC9" w:rsidP="00396BC9">
      <w:pPr>
        <w:jc w:val="both"/>
      </w:pPr>
      <w:r>
        <w:t xml:space="preserve">A fellebbezésnek tartalmaznia kell a fellebbezés benyújtójának nevét, lakcímét (székhelyét) és – ha a lakcímétől (székhelyétől) eltér - postai értesítési címét. A fellebbezés benyújtójának személyi azonosítóját, </w:t>
      </w:r>
      <w:proofErr w:type="gramStart"/>
      <w:r>
        <w:t>illetve</w:t>
      </w:r>
      <w:proofErr w:type="gramEnd"/>
      <w:r>
        <w:t xml:space="preserve"> ha külföldön élő, magyarországi lakcímmel nem rendelkező választópolgár nem rendelkezik személyi azonosítóval a magyar állampolgárságát igazoló okiratának típusát és számát, vagy jelölő szervezet vagy más szervezet esetében a bírósági nyilvántartásba-vételi számát. A fellebbezés tartalmazhatja </w:t>
      </w:r>
      <w:proofErr w:type="gramStart"/>
      <w:r>
        <w:t>benyújtójának  telefaxszámát</w:t>
      </w:r>
      <w:proofErr w:type="gramEnd"/>
      <w:r>
        <w:t xml:space="preserve"> vagy elektronikus levélcímét, illetőleg kézbesítési megbízottjának nevét és telefaxszámát vagy elektronikus levélcímét. </w:t>
      </w:r>
      <w:r w:rsidR="00E352C8">
        <w:t xml:space="preserve">A fellebbezésben új tények és bizonyítékok is felhozhatók. </w:t>
      </w:r>
    </w:p>
    <w:p w:rsidR="00662AD2" w:rsidRDefault="00662AD2" w:rsidP="001E0E69">
      <w:pPr>
        <w:jc w:val="both"/>
      </w:pPr>
    </w:p>
    <w:p w:rsidR="009552FB" w:rsidRPr="00CB3B2A" w:rsidRDefault="009552FB" w:rsidP="00D415DE">
      <w:pPr>
        <w:jc w:val="center"/>
        <w:rPr>
          <w:b/>
        </w:rPr>
      </w:pPr>
      <w:r w:rsidRPr="00CB3B2A">
        <w:rPr>
          <w:b/>
        </w:rPr>
        <w:t>Indokolás</w:t>
      </w:r>
    </w:p>
    <w:p w:rsidR="00662AD2" w:rsidRDefault="00662AD2" w:rsidP="00D415DE">
      <w:pPr>
        <w:jc w:val="both"/>
      </w:pPr>
    </w:p>
    <w:p w:rsidR="00990B34" w:rsidRDefault="00DB6E28" w:rsidP="00396BC9">
      <w:pPr>
        <w:jc w:val="both"/>
      </w:pPr>
      <w:r>
        <w:t>Beregi Barnabás</w:t>
      </w:r>
      <w:r w:rsidR="001B7B12">
        <w:t xml:space="preserve"> független </w:t>
      </w:r>
      <w:proofErr w:type="gramStart"/>
      <w:r w:rsidR="001B7B12">
        <w:t xml:space="preserve">jelölt </w:t>
      </w:r>
      <w:r w:rsidR="00CE0529">
        <w:t xml:space="preserve"> </w:t>
      </w:r>
      <w:r w:rsidR="001B7B12">
        <w:t>a</w:t>
      </w:r>
      <w:proofErr w:type="gramEnd"/>
      <w:r w:rsidR="001B7B12">
        <w:t xml:space="preserve"> helyi önkormányzati képviselők és polgármesterek 2019. október 13. napjára kiírt választásán </w:t>
      </w:r>
      <w:r w:rsidR="00763630">
        <w:t>képviselő</w:t>
      </w:r>
      <w:r w:rsidR="001B7B12">
        <w:t xml:space="preserve"> jelöltként nyilvántartásba vételét kezdeményezte a Helyi Választási Bizottságnál </w:t>
      </w:r>
      <w:r w:rsidR="00CE0529">
        <w:t>201</w:t>
      </w:r>
      <w:r w:rsidR="001B7B12">
        <w:t>9</w:t>
      </w:r>
      <w:r w:rsidR="00CE0529">
        <w:t xml:space="preserve">. </w:t>
      </w:r>
      <w:r w:rsidR="001B7B12">
        <w:t xml:space="preserve">augusztus </w:t>
      </w:r>
      <w:r w:rsidR="00616F60">
        <w:t>2</w:t>
      </w:r>
      <w:r>
        <w:t>8</w:t>
      </w:r>
      <w:r w:rsidR="00346D53">
        <w:t>-</w:t>
      </w:r>
      <w:r>
        <w:t>á</w:t>
      </w:r>
      <w:r w:rsidR="00396BC9">
        <w:t>n a E 2 jelű formanyomtatvány</w:t>
      </w:r>
      <w:r w:rsidR="001B7B12">
        <w:t xml:space="preserve">on. A bejelentéssel egyidejűleg </w:t>
      </w:r>
      <w:r w:rsidR="00990B34">
        <w:t xml:space="preserve">átadásra került </w:t>
      </w:r>
      <w:r>
        <w:t>4</w:t>
      </w:r>
      <w:r w:rsidR="00EE2F3B">
        <w:t xml:space="preserve"> </w:t>
      </w:r>
      <w:r w:rsidR="00990B34">
        <w:t>db. ajánlóív</w:t>
      </w:r>
      <w:r w:rsidR="00396BC9">
        <w:t xml:space="preserve">. </w:t>
      </w:r>
    </w:p>
    <w:p w:rsidR="00990B34" w:rsidRDefault="00DB272D" w:rsidP="00396BC9">
      <w:pPr>
        <w:jc w:val="both"/>
      </w:pPr>
      <w:r>
        <w:t xml:space="preserve">A helyi önkormányzati képviselők és polgármesterek választásáról szóló 2010. évi L. törvény (a továbbiakban: </w:t>
      </w:r>
      <w:proofErr w:type="spellStart"/>
      <w:r>
        <w:t>Övjt</w:t>
      </w:r>
      <w:proofErr w:type="spellEnd"/>
      <w:r>
        <w:t xml:space="preserve">) 9. § (3) bekezdés a) pontja szerint </w:t>
      </w:r>
      <w:r w:rsidR="00616F60">
        <w:t>Bekecs</w:t>
      </w:r>
      <w:r w:rsidR="00990B34" w:rsidRPr="00990B34">
        <w:t xml:space="preserve"> községben </w:t>
      </w:r>
      <w:r w:rsidR="00763630">
        <w:t>képviselő</w:t>
      </w:r>
      <w:r w:rsidR="00990B34" w:rsidRPr="00990B34">
        <w:t xml:space="preserve">jelölt az lehet, akit a választókerület </w:t>
      </w:r>
      <w:proofErr w:type="spellStart"/>
      <w:r w:rsidR="00990B34" w:rsidRPr="00990B34">
        <w:t>választópolgárainak</w:t>
      </w:r>
      <w:proofErr w:type="spellEnd"/>
      <w:r w:rsidR="00990B34" w:rsidRPr="00990B34">
        <w:t xml:space="preserve"> legalább </w:t>
      </w:r>
      <w:r w:rsidR="00763630">
        <w:t>1</w:t>
      </w:r>
      <w:r w:rsidR="00990B34" w:rsidRPr="00990B34">
        <w:t>%-</w:t>
      </w:r>
      <w:proofErr w:type="gramStart"/>
      <w:r w:rsidR="00990B34" w:rsidRPr="00990B34">
        <w:t>a ,</w:t>
      </w:r>
      <w:proofErr w:type="gramEnd"/>
      <w:r w:rsidR="00990B34" w:rsidRPr="00990B34">
        <w:t xml:space="preserve"> azaz legalább </w:t>
      </w:r>
      <w:r w:rsidR="00616F60">
        <w:t>21</w:t>
      </w:r>
      <w:r w:rsidR="00990B34" w:rsidRPr="00990B34">
        <w:t xml:space="preserve"> választópolgár jelöltnek ajánlott. </w:t>
      </w:r>
    </w:p>
    <w:p w:rsidR="00DB272D" w:rsidRDefault="00DB272D" w:rsidP="00396BC9">
      <w:pPr>
        <w:jc w:val="both"/>
      </w:pPr>
    </w:p>
    <w:p w:rsidR="00DB272D" w:rsidRDefault="00DB272D" w:rsidP="00396BC9">
      <w:pPr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127. § (2) bekezdése szerint az ajánlások tételes ellenőrzését nem kell tovább folytatni, ha bizonyossá válik, hogy az érvényes ajánlások száma eléri a jelöltséghez szükséges számot. 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az ajánlóívek ellenőrzését követően   megállapította, hogy a </w:t>
      </w:r>
      <w:r w:rsidR="00CE0529">
        <w:t>feldolgozott ajánlóívek szám</w:t>
      </w:r>
      <w:r w:rsidR="00763630">
        <w:t xml:space="preserve">a </w:t>
      </w:r>
      <w:r w:rsidR="00616F60">
        <w:t>3</w:t>
      </w:r>
      <w:r w:rsidR="006D781A">
        <w:t xml:space="preserve"> d</w:t>
      </w:r>
      <w:r w:rsidR="00CE0529">
        <w:t xml:space="preserve">b a </w:t>
      </w:r>
      <w:proofErr w:type="gramStart"/>
      <w:r w:rsidR="00CE0529">
        <w:t xml:space="preserve">rögzített </w:t>
      </w:r>
      <w:r w:rsidR="00990B34">
        <w:t xml:space="preserve"> </w:t>
      </w:r>
      <w:r w:rsidR="00CE0529">
        <w:t>ajánlások</w:t>
      </w:r>
      <w:proofErr w:type="gramEnd"/>
      <w:r w:rsidR="00CE0529">
        <w:t xml:space="preserve"> száma </w:t>
      </w:r>
      <w:r w:rsidR="00616F60">
        <w:t>2</w:t>
      </w:r>
      <w:r w:rsidR="00341CEB">
        <w:t>4</w:t>
      </w:r>
      <w:r w:rsidR="00346D53">
        <w:t xml:space="preserve"> </w:t>
      </w:r>
      <w:r>
        <w:t>db</w:t>
      </w:r>
      <w:r w:rsidR="00990B34">
        <w:t xml:space="preserve">, </w:t>
      </w:r>
      <w:r w:rsidR="00341CEB">
        <w:t xml:space="preserve">érvényes ajánlások száma </w:t>
      </w:r>
      <w:r w:rsidR="00341CEB">
        <w:lastRenderedPageBreak/>
        <w:t xml:space="preserve">21 db, </w:t>
      </w:r>
      <w:r w:rsidR="00990B34">
        <w:t xml:space="preserve">ezt követően további ajánlóívek ellenőrzésére nem volt szükség tekintettel arra, hogy az ellenőrzött érvényes ajánlások száma a törvényben meghatározott mértéket </w:t>
      </w:r>
      <w:r w:rsidR="00341CEB">
        <w:t>elérte</w:t>
      </w:r>
      <w:r w:rsidR="00990B34">
        <w:t>. Ezért a Helyi Választási Iroda az ajánlások további ellenőrzését nem folytatta</w:t>
      </w:r>
      <w:r w:rsidR="008F5AC8">
        <w:t>.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megállapította, hogy a jelölt a </w:t>
      </w:r>
      <w:r w:rsidR="00EC326E">
        <w:t xml:space="preserve">képviselő </w:t>
      </w:r>
      <w:r>
        <w:t>jelöléshez szükséges ajánlá</w:t>
      </w:r>
      <w:r w:rsidR="006D781A">
        <w:t>sokat megs</w:t>
      </w:r>
      <w:r w:rsidR="00CE0529">
        <w:t xml:space="preserve">zerezte, </w:t>
      </w:r>
      <w:r w:rsidR="00990B34">
        <w:t xml:space="preserve">bejelentése a törvényes feltételeknek megfelel, </w:t>
      </w:r>
      <w:r w:rsidR="00CE0529">
        <w:t>ezért</w:t>
      </w:r>
      <w:r w:rsidR="00341CEB">
        <w:t xml:space="preserve"> Beregi Barnabás</w:t>
      </w:r>
      <w:r w:rsidR="00763630">
        <w:t xml:space="preserve"> </w:t>
      </w:r>
      <w:proofErr w:type="gramStart"/>
      <w:r w:rsidR="00763630">
        <w:t>képviselő</w:t>
      </w:r>
      <w:r>
        <w:t xml:space="preserve"> jelöltként</w:t>
      </w:r>
      <w:proofErr w:type="gramEnd"/>
      <w:r>
        <w:t xml:space="preserve"> </w:t>
      </w:r>
      <w:r w:rsidR="002B32E5">
        <w:t>a rendelkező részben foglaltak szerint nyilvántartásba vette</w:t>
      </w:r>
      <w:r>
        <w:t>.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határozatát a </w:t>
      </w:r>
      <w:proofErr w:type="spellStart"/>
      <w:r>
        <w:t>Ve</w:t>
      </w:r>
      <w:proofErr w:type="spellEnd"/>
      <w:r>
        <w:t xml:space="preserve">. </w:t>
      </w:r>
      <w:r w:rsidR="002B32E5">
        <w:t xml:space="preserve">125. § 127. § (2) </w:t>
      </w:r>
      <w:proofErr w:type="gramStart"/>
      <w:r w:rsidR="002B32E5">
        <w:t xml:space="preserve">bekezdése, </w:t>
      </w:r>
      <w:r>
        <w:t xml:space="preserve"> 132</w:t>
      </w:r>
      <w:r w:rsidR="008F67CD">
        <w:t>.</w:t>
      </w:r>
      <w:proofErr w:type="gramEnd"/>
      <w:r w:rsidR="008F67CD">
        <w:t xml:space="preserve"> §</w:t>
      </w:r>
      <w:r w:rsidR="002B32E5">
        <w:t xml:space="preserve">-a </w:t>
      </w:r>
      <w:r>
        <w:t xml:space="preserve">, </w:t>
      </w:r>
      <w:r w:rsidR="002B32E5">
        <w:t xml:space="preserve">a 307/G. § (1) (2) bekezdése, az </w:t>
      </w:r>
      <w:proofErr w:type="spellStart"/>
      <w:r w:rsidR="002B32E5">
        <w:t>Övjt</w:t>
      </w:r>
      <w:proofErr w:type="spellEnd"/>
      <w:r w:rsidR="002B32E5">
        <w:t xml:space="preserve">. 9. § (3) </w:t>
      </w:r>
      <w:r w:rsidR="00DB272D">
        <w:t>a) pontja</w:t>
      </w:r>
      <w:r w:rsidR="002B32E5">
        <w:t xml:space="preserve"> alapján </w:t>
      </w:r>
      <w:r>
        <w:t>hozta meg. A jogorvoslat</w:t>
      </w:r>
      <w:r w:rsidR="00DB272D">
        <w:t xml:space="preserve">ról szóló </w:t>
      </w:r>
      <w:proofErr w:type="gramStart"/>
      <w:r w:rsidR="00DB272D">
        <w:t xml:space="preserve">tájékoztatást </w:t>
      </w:r>
      <w:r>
        <w:t xml:space="preserve"> a</w:t>
      </w:r>
      <w:proofErr w:type="gramEnd"/>
      <w:r>
        <w:t xml:space="preserve"> </w:t>
      </w:r>
      <w:proofErr w:type="spellStart"/>
      <w:r>
        <w:t>Ve</w:t>
      </w:r>
      <w:proofErr w:type="spellEnd"/>
      <w:r w:rsidR="00DB272D">
        <w:t xml:space="preserve">. 10 </w:t>
      </w:r>
      <w:proofErr w:type="gramStart"/>
      <w:r w:rsidR="00DB272D">
        <w:t xml:space="preserve">§ </w:t>
      </w:r>
      <w:r>
        <w:t>.</w:t>
      </w:r>
      <w:proofErr w:type="gramEnd"/>
      <w:r>
        <w:t xml:space="preserve"> 221. § (1</w:t>
      </w:r>
      <w:proofErr w:type="gramStart"/>
      <w:r>
        <w:t>)  bekezdése</w:t>
      </w:r>
      <w:proofErr w:type="gramEnd"/>
      <w:r>
        <w:t xml:space="preserve">, 223. § 224. §-a  </w:t>
      </w:r>
      <w:r w:rsidR="00DB272D">
        <w:t xml:space="preserve">225. §-án </w:t>
      </w:r>
      <w:r>
        <w:t>alap</w:t>
      </w:r>
      <w:r w:rsidR="00DB272D">
        <w:t>ul</w:t>
      </w:r>
      <w:r>
        <w:t>.</w:t>
      </w:r>
    </w:p>
    <w:p w:rsidR="007224B9" w:rsidRDefault="007224B9" w:rsidP="00D415DE">
      <w:pPr>
        <w:jc w:val="both"/>
      </w:pPr>
    </w:p>
    <w:p w:rsidR="007224B9" w:rsidRDefault="00616F60">
      <w:r>
        <w:t>Bekecs</w:t>
      </w:r>
      <w:r w:rsidR="00396BC9">
        <w:t>, 201</w:t>
      </w:r>
      <w:r w:rsidR="002B32E5">
        <w:t>9</w:t>
      </w:r>
      <w:r w:rsidR="00233F3B">
        <w:t>.</w:t>
      </w:r>
      <w:r w:rsidR="00396BC9">
        <w:t xml:space="preserve"> </w:t>
      </w:r>
      <w:r>
        <w:t>szeptember 2</w:t>
      </w:r>
      <w:r w:rsidR="00C94790">
        <w:t>.</w:t>
      </w:r>
    </w:p>
    <w:p w:rsidR="00341CEB" w:rsidRDefault="00341CEB">
      <w:bookmarkStart w:id="0" w:name="_GoBack"/>
      <w:bookmarkEnd w:id="0"/>
    </w:p>
    <w:p w:rsidR="00341CEB" w:rsidRDefault="00341CEB"/>
    <w:p w:rsidR="007224B9" w:rsidRDefault="007224B9">
      <w:r>
        <w:tab/>
      </w:r>
      <w:r>
        <w:tab/>
      </w:r>
      <w:r>
        <w:tab/>
      </w:r>
      <w:r>
        <w:tab/>
      </w:r>
      <w:r>
        <w:tab/>
      </w:r>
      <w:r w:rsidR="00C94790">
        <w:t xml:space="preserve">            </w:t>
      </w:r>
      <w:r w:rsidR="00C94790">
        <w:tab/>
      </w:r>
      <w:r w:rsidR="00C94790">
        <w:tab/>
        <w:t xml:space="preserve">    </w:t>
      </w:r>
      <w:r w:rsidR="00F50B4E">
        <w:t xml:space="preserve">  </w:t>
      </w:r>
      <w:r w:rsidR="00616F60">
        <w:t>Hegedűs Márta</w:t>
      </w:r>
    </w:p>
    <w:p w:rsidR="00233F3B" w:rsidRDefault="00F50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HVB Elnöke</w:t>
      </w:r>
    </w:p>
    <w:sectPr w:rsidR="00233F3B" w:rsidSect="0066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1"/>
    <w:rsid w:val="00061C73"/>
    <w:rsid w:val="000762A9"/>
    <w:rsid w:val="001B7B12"/>
    <w:rsid w:val="001E0E69"/>
    <w:rsid w:val="00233F3B"/>
    <w:rsid w:val="002558A8"/>
    <w:rsid w:val="002A4077"/>
    <w:rsid w:val="002B32E5"/>
    <w:rsid w:val="002C6615"/>
    <w:rsid w:val="00341CEB"/>
    <w:rsid w:val="00346D53"/>
    <w:rsid w:val="00396BC9"/>
    <w:rsid w:val="003A0C8A"/>
    <w:rsid w:val="003F470B"/>
    <w:rsid w:val="004B3D12"/>
    <w:rsid w:val="00570BD7"/>
    <w:rsid w:val="005A2745"/>
    <w:rsid w:val="00616F60"/>
    <w:rsid w:val="006261B2"/>
    <w:rsid w:val="00653EE5"/>
    <w:rsid w:val="00662AD2"/>
    <w:rsid w:val="00664E68"/>
    <w:rsid w:val="006B30A3"/>
    <w:rsid w:val="006D781A"/>
    <w:rsid w:val="007224B9"/>
    <w:rsid w:val="00763361"/>
    <w:rsid w:val="00763630"/>
    <w:rsid w:val="00763F35"/>
    <w:rsid w:val="007B6160"/>
    <w:rsid w:val="007D1EA4"/>
    <w:rsid w:val="00812C01"/>
    <w:rsid w:val="008D15EF"/>
    <w:rsid w:val="008F5AC8"/>
    <w:rsid w:val="008F67CD"/>
    <w:rsid w:val="00925CEF"/>
    <w:rsid w:val="00931100"/>
    <w:rsid w:val="00937717"/>
    <w:rsid w:val="009552FB"/>
    <w:rsid w:val="00990B34"/>
    <w:rsid w:val="009F2830"/>
    <w:rsid w:val="00A6048A"/>
    <w:rsid w:val="00B24E1F"/>
    <w:rsid w:val="00B65B72"/>
    <w:rsid w:val="00C16280"/>
    <w:rsid w:val="00C404C2"/>
    <w:rsid w:val="00C52D20"/>
    <w:rsid w:val="00C94790"/>
    <w:rsid w:val="00CA0464"/>
    <w:rsid w:val="00CB3B2A"/>
    <w:rsid w:val="00CE0529"/>
    <w:rsid w:val="00D02E21"/>
    <w:rsid w:val="00D1547F"/>
    <w:rsid w:val="00D27D1E"/>
    <w:rsid w:val="00D415DE"/>
    <w:rsid w:val="00DB272D"/>
    <w:rsid w:val="00DB6E28"/>
    <w:rsid w:val="00E10C5C"/>
    <w:rsid w:val="00E2058C"/>
    <w:rsid w:val="00E21449"/>
    <w:rsid w:val="00E3515D"/>
    <w:rsid w:val="00E352C8"/>
    <w:rsid w:val="00E41B27"/>
    <w:rsid w:val="00EC326E"/>
    <w:rsid w:val="00EC4320"/>
    <w:rsid w:val="00ED31A6"/>
    <w:rsid w:val="00EE1F2F"/>
    <w:rsid w:val="00EE2F3B"/>
    <w:rsid w:val="00EF1EF8"/>
    <w:rsid w:val="00F1511C"/>
    <w:rsid w:val="00F15B83"/>
    <w:rsid w:val="00F50B4E"/>
    <w:rsid w:val="00F548C5"/>
    <w:rsid w:val="00F6493A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07F6"/>
  <w15:docId w15:val="{CEFF44CD-3057-4F69-8904-B4143F7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4E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352C8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3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eke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bekecsi …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bekecsi …</dc:title>
  <dc:creator>user</dc:creator>
  <cp:lastModifiedBy>user</cp:lastModifiedBy>
  <cp:revision>3</cp:revision>
  <cp:lastPrinted>2019-09-02T14:09:00Z</cp:lastPrinted>
  <dcterms:created xsi:type="dcterms:W3CDTF">2019-09-02T13:55:00Z</dcterms:created>
  <dcterms:modified xsi:type="dcterms:W3CDTF">2019-09-02T14:09:00Z</dcterms:modified>
</cp:coreProperties>
</file>