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D978" w14:textId="285DBE77" w:rsidR="00626C19" w:rsidRDefault="008C532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Bekecs Község Önkormányzata Képviselő-testületének </w:t>
      </w:r>
      <w:r w:rsidR="00B8607C">
        <w:rPr>
          <w:b/>
          <w:bCs/>
        </w:rPr>
        <w:t>20/2021. (X. 28.)</w:t>
      </w:r>
      <w:r>
        <w:rPr>
          <w:b/>
          <w:bCs/>
        </w:rPr>
        <w:t xml:space="preserve"> önkormányzati rendelete</w:t>
      </w:r>
    </w:p>
    <w:p w14:paraId="27F1C748" w14:textId="77777777" w:rsidR="00626C19" w:rsidRDefault="008C532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köztemető használatának rendjéről szóló 10/2017. (X.13.) önkormányzati rendelet módosításáról</w:t>
      </w:r>
    </w:p>
    <w:p w14:paraId="0176E436" w14:textId="77777777" w:rsidR="00626C19" w:rsidRDefault="008C532C">
      <w:pPr>
        <w:pStyle w:val="Szvegtrzs"/>
        <w:spacing w:before="220" w:after="0" w:line="240" w:lineRule="auto"/>
        <w:jc w:val="both"/>
      </w:pPr>
      <w:r>
        <w:t>Bekecs Község Önkormányzatának Képviselő-testülete a temetőkről és a temetkezésről szóló 1999. évi XLIII. törvény 6. § (4) bekezdésében és a 41. § (3) bekezdésében foglalt felhatalmazás alapján, a Magyarország helyi önkormányzatairól szóló 2011. évi CLXXXIX. törvény 13. § (1) bekezdés 2. pontjában és a temetőkről és a temetkezésről szóló 1999. évi XLIII. törvény 6. § (4) bekezdésében, a 16. §-</w:t>
      </w:r>
      <w:proofErr w:type="spellStart"/>
      <w:r>
        <w:t>ában</w:t>
      </w:r>
      <w:proofErr w:type="spellEnd"/>
      <w:r>
        <w:t xml:space="preserve">, 40. §- </w:t>
      </w:r>
      <w:proofErr w:type="spellStart"/>
      <w:r>
        <w:t>ában</w:t>
      </w:r>
      <w:proofErr w:type="spellEnd"/>
      <w:r>
        <w:t>, 41. § (3) bekezdésében meghatározott feladatkörében eljárva a következőket rendeli el:</w:t>
      </w:r>
    </w:p>
    <w:p w14:paraId="491D90EE" w14:textId="77777777" w:rsidR="00626C19" w:rsidRDefault="008C532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E4DE5D6" w14:textId="77777777" w:rsidR="00626C19" w:rsidRDefault="008C532C">
      <w:pPr>
        <w:pStyle w:val="Szvegtrzs"/>
        <w:spacing w:after="0" w:line="240" w:lineRule="auto"/>
        <w:jc w:val="both"/>
      </w:pPr>
      <w:r>
        <w:t>A köztemető használatának rendjéről szóló 10/2017(X.13.) rendelet 1. melléklete az 1. melléklet szerint módosul.</w:t>
      </w:r>
    </w:p>
    <w:p w14:paraId="5D770CD8" w14:textId="77777777" w:rsidR="00626C19" w:rsidRDefault="008C532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5A54E4A" w14:textId="77777777" w:rsidR="00B8607C" w:rsidRDefault="008C532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7B6489A" w14:textId="77777777" w:rsidR="00B8607C" w:rsidRDefault="00B8607C">
      <w:pPr>
        <w:pStyle w:val="Szvegtrzs"/>
        <w:spacing w:after="0" w:line="240" w:lineRule="auto"/>
        <w:jc w:val="both"/>
      </w:pPr>
    </w:p>
    <w:p w14:paraId="5387A165" w14:textId="29010EB2" w:rsidR="00B8607C" w:rsidRDefault="00B8607C">
      <w:pPr>
        <w:pStyle w:val="Szvegtrzs"/>
        <w:spacing w:after="0" w:line="240" w:lineRule="auto"/>
        <w:jc w:val="both"/>
      </w:pPr>
    </w:p>
    <w:p w14:paraId="289D81C1" w14:textId="3D87A0B4" w:rsidR="00B8607C" w:rsidRDefault="00B8607C">
      <w:pPr>
        <w:pStyle w:val="Szvegtrzs"/>
        <w:spacing w:after="0" w:line="240" w:lineRule="auto"/>
        <w:jc w:val="both"/>
      </w:pPr>
    </w:p>
    <w:p w14:paraId="172D0032" w14:textId="77777777" w:rsidR="00B8607C" w:rsidRDefault="00B8607C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B8607C" w14:paraId="16197592" w14:textId="77777777" w:rsidTr="00DB349F">
        <w:trPr>
          <w:trHeight w:val="340"/>
        </w:trPr>
        <w:tc>
          <w:tcPr>
            <w:tcW w:w="4492" w:type="dxa"/>
            <w:hideMark/>
          </w:tcPr>
          <w:p w14:paraId="154783E0" w14:textId="77777777" w:rsidR="00B8607C" w:rsidRDefault="00B8607C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dr. </w:t>
            </w:r>
            <w:proofErr w:type="spellStart"/>
            <w:r>
              <w:rPr>
                <w:lang w:val="en-US"/>
              </w:rPr>
              <w:t>Bodnár</w:t>
            </w:r>
            <w:proofErr w:type="spellEnd"/>
            <w:r>
              <w:rPr>
                <w:lang w:val="en-US"/>
              </w:rPr>
              <w:t xml:space="preserve"> László   </w:t>
            </w:r>
          </w:p>
        </w:tc>
        <w:tc>
          <w:tcPr>
            <w:tcW w:w="4580" w:type="dxa"/>
            <w:hideMark/>
          </w:tcPr>
          <w:p w14:paraId="739AD63A" w14:textId="77777777" w:rsidR="00B8607C" w:rsidRDefault="00B8607C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proofErr w:type="spellStart"/>
            <w:r>
              <w:rPr>
                <w:lang w:val="en-US"/>
              </w:rPr>
              <w:t>Barta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Csilla</w:t>
            </w:r>
            <w:proofErr w:type="spellEnd"/>
          </w:p>
        </w:tc>
      </w:tr>
      <w:tr w:rsidR="00B8607C" w14:paraId="32B04C0C" w14:textId="77777777" w:rsidTr="00DB349F">
        <w:trPr>
          <w:trHeight w:val="340"/>
        </w:trPr>
        <w:tc>
          <w:tcPr>
            <w:tcW w:w="4492" w:type="dxa"/>
            <w:hideMark/>
          </w:tcPr>
          <w:p w14:paraId="69C01750" w14:textId="77777777" w:rsidR="00B8607C" w:rsidRDefault="00B8607C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proofErr w:type="spellStart"/>
            <w:r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094B3786" w14:textId="77777777" w:rsidR="00B8607C" w:rsidRDefault="00B8607C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  <w:proofErr w:type="spellStart"/>
            <w:r>
              <w:rPr>
                <w:lang w:val="en-US"/>
              </w:rPr>
              <w:t>jegyző</w:t>
            </w:r>
            <w:proofErr w:type="spellEnd"/>
          </w:p>
          <w:p w14:paraId="259DD2E4" w14:textId="77777777" w:rsidR="00B8607C" w:rsidRDefault="00B8607C" w:rsidP="00DB349F">
            <w:pPr>
              <w:rPr>
                <w:lang w:val="en-US"/>
              </w:rPr>
            </w:pPr>
          </w:p>
        </w:tc>
      </w:tr>
    </w:tbl>
    <w:p w14:paraId="30622C52" w14:textId="77777777" w:rsidR="00B8607C" w:rsidRDefault="00B8607C" w:rsidP="00B8607C"/>
    <w:p w14:paraId="414B15F6" w14:textId="77777777" w:rsidR="00B8607C" w:rsidRDefault="00B8607C" w:rsidP="00B8607C"/>
    <w:p w14:paraId="789665D7" w14:textId="77777777" w:rsidR="00B8607C" w:rsidRDefault="00B8607C" w:rsidP="00B8607C">
      <w:pPr>
        <w:rPr>
          <w:u w:val="single"/>
        </w:rPr>
      </w:pPr>
      <w:r>
        <w:rPr>
          <w:u w:val="single"/>
        </w:rPr>
        <w:t>Záradék:</w:t>
      </w:r>
    </w:p>
    <w:p w14:paraId="3CCDE364" w14:textId="77777777" w:rsidR="00B8607C" w:rsidRDefault="00B8607C" w:rsidP="00B8607C"/>
    <w:p w14:paraId="41993797" w14:textId="41ADA73C" w:rsidR="00B8607C" w:rsidRDefault="00B8607C" w:rsidP="00B8607C">
      <w:r>
        <w:t>A rendelet 2021. október 28. napján kihirdetve.</w:t>
      </w:r>
    </w:p>
    <w:p w14:paraId="2DF6618A" w14:textId="77777777" w:rsidR="00B8607C" w:rsidRDefault="00B8607C" w:rsidP="00B8607C"/>
    <w:p w14:paraId="6008C21F" w14:textId="77777777" w:rsidR="00B8607C" w:rsidRDefault="00B8607C" w:rsidP="00B8607C"/>
    <w:p w14:paraId="4B0C1B0B" w14:textId="77777777" w:rsidR="00B8607C" w:rsidRDefault="00B8607C" w:rsidP="00B8607C">
      <w:r>
        <w:t xml:space="preserve">                             </w:t>
      </w:r>
    </w:p>
    <w:p w14:paraId="2A765189" w14:textId="77777777" w:rsidR="00B8607C" w:rsidRDefault="00B8607C" w:rsidP="00B8607C">
      <w:r>
        <w:t xml:space="preserve">     Barta Csilla</w:t>
      </w:r>
    </w:p>
    <w:p w14:paraId="1822B4C3" w14:textId="77777777" w:rsidR="00B8607C" w:rsidRDefault="00B8607C" w:rsidP="00B8607C">
      <w:r>
        <w:t xml:space="preserve">        jegyző</w:t>
      </w:r>
    </w:p>
    <w:p w14:paraId="3B34ACF6" w14:textId="670C0779" w:rsidR="00626C19" w:rsidRDefault="008C532C">
      <w:pPr>
        <w:pStyle w:val="Szvegtrzs"/>
        <w:spacing w:after="0" w:line="240" w:lineRule="auto"/>
        <w:jc w:val="both"/>
      </w:pPr>
      <w:r>
        <w:br w:type="page"/>
      </w:r>
    </w:p>
    <w:p w14:paraId="6EDC21D2" w14:textId="77777777" w:rsidR="00626C19" w:rsidRDefault="008C532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E0A67EF" w14:textId="77777777" w:rsidR="00626C19" w:rsidRDefault="008C532C">
      <w:pPr>
        <w:pStyle w:val="Szvegtrzs"/>
        <w:spacing w:before="220" w:after="0" w:line="240" w:lineRule="auto"/>
        <w:jc w:val="both"/>
      </w:pPr>
      <w:r>
        <w:t>1. A köztemető használatának rendjéről szóló 10/2017(X.13.) rendelet 1. mellékletében foglalt táblázat „I. Temetési helyek megváltási díjai:” sora helyébe a következő rendelkezés lép:</w:t>
      </w:r>
    </w:p>
    <w:p w14:paraId="4041EC01" w14:textId="77777777" w:rsidR="00626C19" w:rsidRDefault="008C532C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7"/>
        <w:gridCol w:w="2506"/>
        <w:gridCol w:w="3085"/>
      </w:tblGrid>
      <w:tr w:rsidR="00626C19" w14:paraId="41EBA353" w14:textId="7777777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B456" w14:textId="77777777" w:rsidR="00626C19" w:rsidRDefault="008C532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Temetési helyek megváltási díjai: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1625" w14:textId="77777777" w:rsidR="00626C19" w:rsidRDefault="008C532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Bekecsi lakos elhunyt esetén a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kedvezményes díjak: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472E" w14:textId="2D0B11B1" w:rsidR="00626C19" w:rsidRDefault="00B8607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Volt bekecsi lakos szociális otthoni elhelyezett vagy volt bekecsi lakosú közeli hozzátartozó háztartásában gondozott elhunytak 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esetén a kedvezményes díjak:</w:t>
            </w:r>
            <w:r w:rsidR="008C532C">
              <w:rPr>
                <w:sz w:val="18"/>
                <w:szCs w:val="18"/>
              </w:rPr>
              <w:tab/>
              <w:t xml:space="preserve"> </w:t>
            </w:r>
            <w:r w:rsidR="008C532C">
              <w:rPr>
                <w:sz w:val="18"/>
                <w:szCs w:val="18"/>
              </w:rPr>
              <w:br/>
            </w:r>
          </w:p>
        </w:tc>
      </w:tr>
    </w:tbl>
    <w:p w14:paraId="07E58B69" w14:textId="77777777" w:rsidR="00626C19" w:rsidRDefault="008C532C">
      <w:pPr>
        <w:jc w:val="right"/>
      </w:pPr>
      <w:r>
        <w:t>”</w:t>
      </w:r>
    </w:p>
    <w:p w14:paraId="0C21EFF9" w14:textId="77777777" w:rsidR="00626C19" w:rsidRDefault="008C532C">
      <w:pPr>
        <w:pStyle w:val="Szvegtrzs"/>
        <w:spacing w:before="220" w:after="0" w:line="240" w:lineRule="auto"/>
        <w:jc w:val="both"/>
      </w:pPr>
      <w:r>
        <w:t>2. A köztemető használatának rendjéről szóló 10/2017(X.13.) rendelet 1. melléklete a következő szöveggel egészül ki:</w:t>
      </w:r>
    </w:p>
    <w:p w14:paraId="0CFFD91C" w14:textId="165AA7FA" w:rsidR="00626C19" w:rsidRDefault="008C532C">
      <w:pPr>
        <w:pStyle w:val="Szvegtrzs"/>
        <w:spacing w:before="240" w:after="240" w:line="240" w:lineRule="auto"/>
        <w:jc w:val="both"/>
      </w:pPr>
      <w:r>
        <w:t>„A táblázatban szereplő összegek nettó összegek.”</w:t>
      </w:r>
    </w:p>
    <w:p w14:paraId="2EEAE8B4" w14:textId="04EE14CA" w:rsidR="00294333" w:rsidRDefault="00294333">
      <w:pPr>
        <w:pStyle w:val="Szvegtrzs"/>
        <w:spacing w:before="240" w:after="240" w:line="240" w:lineRule="auto"/>
        <w:jc w:val="both"/>
      </w:pPr>
    </w:p>
    <w:p w14:paraId="3CA0433A" w14:textId="6B3FEA99" w:rsidR="00294333" w:rsidRDefault="00294333">
      <w:pPr>
        <w:pStyle w:val="Szvegtrzs"/>
        <w:spacing w:before="240" w:after="240" w:line="240" w:lineRule="auto"/>
        <w:jc w:val="both"/>
      </w:pPr>
    </w:p>
    <w:p w14:paraId="0E17EA51" w14:textId="4684ED48" w:rsidR="00294333" w:rsidRDefault="00294333">
      <w:pPr>
        <w:pStyle w:val="Szvegtrzs"/>
        <w:spacing w:before="240" w:after="240" w:line="240" w:lineRule="auto"/>
        <w:jc w:val="both"/>
      </w:pPr>
    </w:p>
    <w:p w14:paraId="748FC469" w14:textId="4A6EE781" w:rsidR="00294333" w:rsidRDefault="00294333">
      <w:pPr>
        <w:pStyle w:val="Szvegtrzs"/>
        <w:spacing w:before="240" w:after="240" w:line="240" w:lineRule="auto"/>
        <w:jc w:val="both"/>
      </w:pPr>
    </w:p>
    <w:p w14:paraId="1BB42757" w14:textId="69560886" w:rsidR="00294333" w:rsidRDefault="00294333">
      <w:pPr>
        <w:pStyle w:val="Szvegtrzs"/>
        <w:spacing w:before="240" w:after="240" w:line="240" w:lineRule="auto"/>
        <w:jc w:val="both"/>
      </w:pPr>
    </w:p>
    <w:p w14:paraId="2491E74E" w14:textId="0C636106" w:rsidR="00294333" w:rsidRDefault="00294333">
      <w:pPr>
        <w:pStyle w:val="Szvegtrzs"/>
        <w:spacing w:before="240" w:after="240" w:line="240" w:lineRule="auto"/>
        <w:jc w:val="both"/>
      </w:pPr>
    </w:p>
    <w:p w14:paraId="5B8DD3CF" w14:textId="6B03819D" w:rsidR="00294333" w:rsidRDefault="00294333">
      <w:pPr>
        <w:pStyle w:val="Szvegtrzs"/>
        <w:spacing w:before="240" w:after="240" w:line="240" w:lineRule="auto"/>
        <w:jc w:val="both"/>
      </w:pPr>
    </w:p>
    <w:p w14:paraId="009066F0" w14:textId="3EC9C540" w:rsidR="00294333" w:rsidRDefault="00294333">
      <w:pPr>
        <w:pStyle w:val="Szvegtrzs"/>
        <w:spacing w:before="240" w:after="240" w:line="240" w:lineRule="auto"/>
        <w:jc w:val="both"/>
      </w:pPr>
    </w:p>
    <w:p w14:paraId="5DA10DB4" w14:textId="06979573" w:rsidR="00294333" w:rsidRDefault="00294333">
      <w:pPr>
        <w:pStyle w:val="Szvegtrzs"/>
        <w:spacing w:before="240" w:after="240" w:line="240" w:lineRule="auto"/>
        <w:jc w:val="both"/>
      </w:pPr>
    </w:p>
    <w:p w14:paraId="004D1534" w14:textId="283316C0" w:rsidR="00294333" w:rsidRDefault="00294333">
      <w:pPr>
        <w:pStyle w:val="Szvegtrzs"/>
        <w:spacing w:before="240" w:after="240" w:line="240" w:lineRule="auto"/>
        <w:jc w:val="both"/>
      </w:pPr>
    </w:p>
    <w:p w14:paraId="4AFC99B2" w14:textId="57A110A3" w:rsidR="00294333" w:rsidRDefault="00294333">
      <w:pPr>
        <w:pStyle w:val="Szvegtrzs"/>
        <w:spacing w:before="240" w:after="240" w:line="240" w:lineRule="auto"/>
        <w:jc w:val="both"/>
      </w:pPr>
    </w:p>
    <w:p w14:paraId="59082849" w14:textId="28FE6804" w:rsidR="00294333" w:rsidRDefault="00294333">
      <w:pPr>
        <w:pStyle w:val="Szvegtrzs"/>
        <w:spacing w:before="240" w:after="240" w:line="240" w:lineRule="auto"/>
        <w:jc w:val="both"/>
      </w:pPr>
    </w:p>
    <w:p w14:paraId="42E91FB8" w14:textId="0472AD84" w:rsidR="00294333" w:rsidRDefault="00294333">
      <w:pPr>
        <w:pStyle w:val="Szvegtrzs"/>
        <w:spacing w:before="240" w:after="240" w:line="240" w:lineRule="auto"/>
        <w:jc w:val="both"/>
      </w:pPr>
    </w:p>
    <w:p w14:paraId="3E7741FF" w14:textId="002BB173" w:rsidR="00294333" w:rsidRDefault="00294333">
      <w:pPr>
        <w:pStyle w:val="Szvegtrzs"/>
        <w:spacing w:before="240" w:after="240" w:line="240" w:lineRule="auto"/>
        <w:jc w:val="both"/>
      </w:pPr>
    </w:p>
    <w:p w14:paraId="27434C24" w14:textId="5BCCBFDE" w:rsidR="00294333" w:rsidRDefault="00294333">
      <w:pPr>
        <w:pStyle w:val="Szvegtrzs"/>
        <w:spacing w:before="240" w:after="240" w:line="240" w:lineRule="auto"/>
        <w:jc w:val="both"/>
      </w:pPr>
    </w:p>
    <w:p w14:paraId="58E9981D" w14:textId="147D8307" w:rsidR="00294333" w:rsidRDefault="00294333">
      <w:pPr>
        <w:pStyle w:val="Szvegtrzs"/>
        <w:spacing w:before="240" w:after="240" w:line="240" w:lineRule="auto"/>
        <w:jc w:val="both"/>
      </w:pPr>
    </w:p>
    <w:p w14:paraId="2E186C00" w14:textId="79F40846" w:rsidR="00294333" w:rsidRDefault="00294333">
      <w:pPr>
        <w:pStyle w:val="Szvegtrzs"/>
        <w:spacing w:before="240" w:after="240" w:line="240" w:lineRule="auto"/>
        <w:jc w:val="both"/>
      </w:pPr>
    </w:p>
    <w:p w14:paraId="21EE6230" w14:textId="51398F8C" w:rsidR="00294333" w:rsidRDefault="00294333">
      <w:pPr>
        <w:pStyle w:val="Szvegtrzs"/>
        <w:spacing w:before="240" w:after="240" w:line="240" w:lineRule="auto"/>
        <w:jc w:val="both"/>
      </w:pPr>
    </w:p>
    <w:p w14:paraId="2844CBF9" w14:textId="7251C853" w:rsidR="00294333" w:rsidRDefault="00294333">
      <w:pPr>
        <w:pStyle w:val="Szvegtrzs"/>
        <w:spacing w:before="240" w:after="240" w:line="240" w:lineRule="auto"/>
        <w:jc w:val="both"/>
      </w:pPr>
    </w:p>
    <w:p w14:paraId="140FD5CF" w14:textId="77777777" w:rsidR="00294333" w:rsidRDefault="00294333" w:rsidP="0029433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3E8A109C" w14:textId="77777777" w:rsidR="00294333" w:rsidRDefault="00294333" w:rsidP="00294333">
      <w:pPr>
        <w:pStyle w:val="Szvegtrzs"/>
        <w:spacing w:after="200" w:line="240" w:lineRule="auto"/>
        <w:jc w:val="both"/>
      </w:pPr>
      <w:r>
        <w:t xml:space="preserve">A temetőkről és a temetkezésről </w:t>
      </w:r>
      <w:proofErr w:type="gramStart"/>
      <w:r>
        <w:t>szóló  1999.</w:t>
      </w:r>
      <w:proofErr w:type="gramEnd"/>
      <w:r>
        <w:t xml:space="preserve"> évi XLIII. törvény 40. § (3) bekezdése szerint a </w:t>
      </w:r>
      <w:proofErr w:type="spellStart"/>
      <w:r>
        <w:t>a</w:t>
      </w:r>
      <w:proofErr w:type="spellEnd"/>
      <w:r>
        <w:t xml:space="preserve"> temetői díjmértékeket évente felül kell vizsgálni. Lakossági igények indokolják a rendelet mellékletében szabályozott díjak változtatását.</w:t>
      </w:r>
    </w:p>
    <w:p w14:paraId="51AC032B" w14:textId="77777777" w:rsidR="00294333" w:rsidRDefault="00294333" w:rsidP="00294333">
      <w:pPr>
        <w:pStyle w:val="Szvegtrzs"/>
        <w:spacing w:after="200" w:line="240" w:lineRule="auto"/>
        <w:jc w:val="center"/>
      </w:pPr>
      <w:r>
        <w:t>1. §-hoz</w:t>
      </w:r>
    </w:p>
    <w:p w14:paraId="4F0261EF" w14:textId="77777777" w:rsidR="00294333" w:rsidRDefault="00294333" w:rsidP="00294333">
      <w:pPr>
        <w:pStyle w:val="Szvegtrzs"/>
        <w:spacing w:after="200" w:line="240" w:lineRule="auto"/>
        <w:jc w:val="both"/>
      </w:pPr>
      <w:r>
        <w:t>Az l mellékletben kerül szabályozásra a volt bekecsi lakos szociális otthonba került vagy volt bekecsi lakosú közeli hozzátartozó háztartásában elhunytak kedvezményes díjának a bevezetése.</w:t>
      </w:r>
    </w:p>
    <w:p w14:paraId="2973FB72" w14:textId="77777777" w:rsidR="00294333" w:rsidRDefault="00294333" w:rsidP="00294333">
      <w:pPr>
        <w:pStyle w:val="Szvegtrzs"/>
        <w:spacing w:after="200" w:line="240" w:lineRule="auto"/>
        <w:jc w:val="center"/>
      </w:pPr>
      <w:r>
        <w:t>2. §-hoz</w:t>
      </w:r>
    </w:p>
    <w:p w14:paraId="61821449" w14:textId="77777777" w:rsidR="00294333" w:rsidRDefault="00294333" w:rsidP="00294333">
      <w:pPr>
        <w:pStyle w:val="Szvegtrzs"/>
        <w:spacing w:after="200" w:line="240" w:lineRule="auto"/>
        <w:jc w:val="both"/>
      </w:pPr>
      <w:r>
        <w:t>Hatályba léptető rendelkezést tartalmaz.</w:t>
      </w:r>
    </w:p>
    <w:p w14:paraId="5651267C" w14:textId="77777777" w:rsidR="00294333" w:rsidRDefault="00294333" w:rsidP="00294333">
      <w:pPr>
        <w:pStyle w:val="Szvegtrzs"/>
        <w:spacing w:after="200" w:line="240" w:lineRule="auto"/>
        <w:jc w:val="both"/>
      </w:pPr>
      <w:r>
        <w:t> </w:t>
      </w:r>
    </w:p>
    <w:p w14:paraId="467F132F" w14:textId="77777777" w:rsidR="00294333" w:rsidRDefault="00294333">
      <w:pPr>
        <w:pStyle w:val="Szvegtrzs"/>
        <w:spacing w:before="240" w:after="240" w:line="240" w:lineRule="auto"/>
        <w:jc w:val="both"/>
      </w:pPr>
    </w:p>
    <w:sectPr w:rsidR="0029433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E86D" w14:textId="77777777" w:rsidR="00B72C02" w:rsidRDefault="008C532C">
      <w:r>
        <w:separator/>
      </w:r>
    </w:p>
  </w:endnote>
  <w:endnote w:type="continuationSeparator" w:id="0">
    <w:p w14:paraId="20D376FC" w14:textId="77777777" w:rsidR="00B72C02" w:rsidRDefault="008C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9C11" w14:textId="77777777" w:rsidR="00626C19" w:rsidRDefault="008C532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BCBF" w14:textId="77777777" w:rsidR="00B72C02" w:rsidRDefault="008C532C">
      <w:r>
        <w:separator/>
      </w:r>
    </w:p>
  </w:footnote>
  <w:footnote w:type="continuationSeparator" w:id="0">
    <w:p w14:paraId="31B93C26" w14:textId="77777777" w:rsidR="00B72C02" w:rsidRDefault="008C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673"/>
    <w:multiLevelType w:val="multilevel"/>
    <w:tmpl w:val="418C13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19"/>
    <w:rsid w:val="00294333"/>
    <w:rsid w:val="00534395"/>
    <w:rsid w:val="00626C19"/>
    <w:rsid w:val="008C532C"/>
    <w:rsid w:val="00B72C02"/>
    <w:rsid w:val="00B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3359"/>
  <w15:docId w15:val="{AE95D381-F225-45F7-895D-73F6B9B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9433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Takács Áron</cp:lastModifiedBy>
  <cp:revision>4</cp:revision>
  <dcterms:created xsi:type="dcterms:W3CDTF">2021-10-20T08:22:00Z</dcterms:created>
  <dcterms:modified xsi:type="dcterms:W3CDTF">2021-10-28T05:57:00Z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