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330" w:rsidRDefault="00F84330" w:rsidP="00F84330">
      <w:pPr>
        <w:pStyle w:val="Cmsor1"/>
      </w:pPr>
      <w:r>
        <w:t>JEGYZŐKÖNYVI KIVONAT</w:t>
      </w:r>
    </w:p>
    <w:p w:rsidR="00F84330" w:rsidRDefault="00F84330" w:rsidP="00F84330">
      <w:pPr>
        <w:tabs>
          <w:tab w:val="left" w:pos="2372"/>
        </w:tabs>
        <w:jc w:val="center"/>
      </w:pPr>
    </w:p>
    <w:p w:rsidR="00F84330" w:rsidRDefault="00F84330" w:rsidP="00F84330">
      <w:pPr>
        <w:tabs>
          <w:tab w:val="left" w:pos="2372"/>
        </w:tabs>
        <w:jc w:val="center"/>
      </w:pPr>
      <w:r>
        <w:t xml:space="preserve">Bekecs község Önkormányzata Képviselőtestületének </w:t>
      </w:r>
      <w:r>
        <w:rPr>
          <w:b/>
          <w:bCs/>
        </w:rPr>
        <w:t>2013. október 30-án</w:t>
      </w:r>
      <w:r>
        <w:t xml:space="preserve"> megtartott ülésének jegyzőkönyvéből</w:t>
      </w:r>
    </w:p>
    <w:p w:rsidR="00F84330" w:rsidRDefault="00F84330" w:rsidP="00400FD3">
      <w:pPr>
        <w:jc w:val="center"/>
        <w:rPr>
          <w:b/>
        </w:rPr>
      </w:pPr>
    </w:p>
    <w:p w:rsidR="00F84330" w:rsidRDefault="00F84330" w:rsidP="00400FD3">
      <w:pPr>
        <w:jc w:val="center"/>
        <w:rPr>
          <w:b/>
        </w:rPr>
      </w:pPr>
    </w:p>
    <w:p w:rsidR="00F84330" w:rsidRDefault="00F84330" w:rsidP="00400FD3">
      <w:pPr>
        <w:jc w:val="center"/>
        <w:rPr>
          <w:b/>
        </w:rPr>
      </w:pPr>
    </w:p>
    <w:p w:rsidR="00400FD3" w:rsidRDefault="00400FD3" w:rsidP="00400FD3">
      <w:pPr>
        <w:jc w:val="center"/>
        <w:rPr>
          <w:b/>
        </w:rPr>
      </w:pPr>
      <w:r>
        <w:rPr>
          <w:b/>
        </w:rPr>
        <w:t>Bekecs Község Önkormányzata Képviselő-testületének</w:t>
      </w:r>
    </w:p>
    <w:p w:rsidR="00400FD3" w:rsidRDefault="00400FD3" w:rsidP="00400FD3">
      <w:pPr>
        <w:jc w:val="center"/>
        <w:rPr>
          <w:b/>
        </w:rPr>
      </w:pPr>
    </w:p>
    <w:p w:rsidR="00400FD3" w:rsidRDefault="00400FD3" w:rsidP="00400FD3">
      <w:pPr>
        <w:jc w:val="center"/>
        <w:rPr>
          <w:b/>
          <w:u w:val="single"/>
        </w:rPr>
      </w:pPr>
      <w:r>
        <w:rPr>
          <w:b/>
          <w:u w:val="single"/>
        </w:rPr>
        <w:t>21/2013. (XI.11.) rendelete</w:t>
      </w:r>
    </w:p>
    <w:p w:rsidR="00400FD3" w:rsidRDefault="00400FD3" w:rsidP="00400FD3">
      <w:pPr>
        <w:jc w:val="both"/>
      </w:pPr>
    </w:p>
    <w:p w:rsidR="00400FD3" w:rsidRDefault="00400FD3" w:rsidP="00400FD3">
      <w:pPr>
        <w:jc w:val="center"/>
        <w:rPr>
          <w:b/>
          <w:sz w:val="22"/>
          <w:szCs w:val="22"/>
        </w:rPr>
      </w:pPr>
      <w:r>
        <w:rPr>
          <w:b/>
          <w:sz w:val="22"/>
          <w:szCs w:val="22"/>
        </w:rPr>
        <w:t>az önkormányzat 2013. évi költségvetéséről szóló 5/2013. (III.11.) önkormányzati rendeletének módosításáról</w:t>
      </w:r>
    </w:p>
    <w:p w:rsidR="00400FD3" w:rsidRDefault="00400FD3" w:rsidP="00400FD3">
      <w:pPr>
        <w:spacing w:before="240"/>
        <w:jc w:val="both"/>
      </w:pPr>
      <w:r>
        <w:t>Az önkormányzat képviselő-testülete Magyarország helyi önkormányzatairól szóló 2011. évi CLXXXIX. törvény 143. § (4) bekezdés b) pontjában kapott felhatalmazás alapján, az  államháztartásról szóló 2011. évi CXCV. törvény  23. § (1) bekezdésében meghatározott feladatkörében eljárva,  a pénzügyi bizottság írásos véleményének kikérésével  a következőket rendeli el:</w:t>
      </w:r>
    </w:p>
    <w:p w:rsidR="00400FD3" w:rsidRDefault="00400FD3" w:rsidP="00400FD3">
      <w:pPr>
        <w:jc w:val="both"/>
        <w:rPr>
          <w:rFonts w:ascii="Arial" w:hAnsi="Arial" w:cs="Arial"/>
          <w:sz w:val="22"/>
          <w:szCs w:val="22"/>
        </w:rPr>
      </w:pPr>
    </w:p>
    <w:p w:rsidR="00400FD3" w:rsidRDefault="00400FD3" w:rsidP="00400FD3">
      <w:pPr>
        <w:jc w:val="both"/>
        <w:rPr>
          <w:rFonts w:ascii="Arial" w:hAnsi="Arial" w:cs="Arial"/>
          <w:b/>
          <w:sz w:val="22"/>
          <w:szCs w:val="22"/>
        </w:rPr>
      </w:pPr>
      <w:r>
        <w:rPr>
          <w:rFonts w:ascii="Arial" w:hAnsi="Arial" w:cs="Arial"/>
          <w:b/>
          <w:sz w:val="22"/>
          <w:szCs w:val="22"/>
        </w:rPr>
        <w:t xml:space="preserve">1. § </w:t>
      </w:r>
      <w:r>
        <w:rPr>
          <w:rFonts w:ascii="Arial" w:hAnsi="Arial" w:cs="Arial"/>
          <w:sz w:val="22"/>
          <w:szCs w:val="22"/>
        </w:rPr>
        <w:t xml:space="preserve">(1) A központi előirányzatok évközi változásával összefüggő módosítások miatt a költségvetési rendelet 2. § (1) bekezdésében megállapított </w:t>
      </w:r>
    </w:p>
    <w:p w:rsidR="00400FD3" w:rsidRDefault="00400FD3" w:rsidP="00400FD3">
      <w:pPr>
        <w:jc w:val="both"/>
        <w:rPr>
          <w:rFonts w:ascii="Arial" w:hAnsi="Arial" w:cs="Arial"/>
          <w:sz w:val="22"/>
          <w:szCs w:val="22"/>
        </w:rPr>
      </w:pPr>
    </w:p>
    <w:tbl>
      <w:tblPr>
        <w:tblW w:w="0" w:type="auto"/>
        <w:tblInd w:w="1913" w:type="dxa"/>
        <w:tblLayout w:type="fixed"/>
        <w:tblCellMar>
          <w:left w:w="70" w:type="dxa"/>
          <w:right w:w="70" w:type="dxa"/>
        </w:tblCellMar>
        <w:tblLook w:val="00A0"/>
      </w:tblPr>
      <w:tblGrid>
        <w:gridCol w:w="3508"/>
        <w:gridCol w:w="2304"/>
      </w:tblGrid>
      <w:tr w:rsidR="00400FD3" w:rsidTr="00E32CBE">
        <w:trPr>
          <w:trHeight w:hRule="exact" w:val="284"/>
        </w:trPr>
        <w:tc>
          <w:tcPr>
            <w:tcW w:w="3508" w:type="dxa"/>
          </w:tcPr>
          <w:p w:rsidR="00400FD3" w:rsidRDefault="00400FD3" w:rsidP="00E32CBE">
            <w:pPr>
              <w:rPr>
                <w:rFonts w:ascii="Arial" w:hAnsi="Arial" w:cs="Arial"/>
                <w:b/>
              </w:rPr>
            </w:pPr>
            <w:r>
              <w:rPr>
                <w:rFonts w:ascii="Arial" w:hAnsi="Arial" w:cs="Arial"/>
                <w:b/>
                <w:sz w:val="22"/>
                <w:szCs w:val="22"/>
              </w:rPr>
              <w:t>Költségvetési bevételét</w:t>
            </w:r>
          </w:p>
          <w:p w:rsidR="00400FD3" w:rsidRDefault="00400FD3" w:rsidP="00E32CBE">
            <w:pPr>
              <w:rPr>
                <w:rFonts w:ascii="Arial" w:hAnsi="Arial" w:cs="Arial"/>
                <w:b/>
              </w:rPr>
            </w:pPr>
          </w:p>
        </w:tc>
        <w:tc>
          <w:tcPr>
            <w:tcW w:w="2304" w:type="dxa"/>
          </w:tcPr>
          <w:p w:rsidR="00400FD3" w:rsidRDefault="00400FD3" w:rsidP="00E32CBE">
            <w:pPr>
              <w:rPr>
                <w:rFonts w:ascii="Arial" w:hAnsi="Arial" w:cs="Arial"/>
                <w:b/>
              </w:rPr>
            </w:pPr>
            <w:r>
              <w:rPr>
                <w:rFonts w:ascii="Arial" w:hAnsi="Arial" w:cs="Arial"/>
                <w:b/>
                <w:sz w:val="22"/>
                <w:szCs w:val="22"/>
              </w:rPr>
              <w:t xml:space="preserve">  57 644,- E Ft-tal</w:t>
            </w:r>
          </w:p>
          <w:p w:rsidR="00400FD3" w:rsidRDefault="00400FD3" w:rsidP="00E32CBE">
            <w:pPr>
              <w:rPr>
                <w:rFonts w:ascii="Arial" w:hAnsi="Arial" w:cs="Arial"/>
                <w:b/>
              </w:rPr>
            </w:pPr>
          </w:p>
        </w:tc>
      </w:tr>
      <w:tr w:rsidR="00400FD3" w:rsidTr="00E32CBE">
        <w:trPr>
          <w:trHeight w:hRule="exact" w:val="284"/>
        </w:trPr>
        <w:tc>
          <w:tcPr>
            <w:tcW w:w="3508" w:type="dxa"/>
          </w:tcPr>
          <w:p w:rsidR="00400FD3" w:rsidRDefault="00400FD3" w:rsidP="00E32CBE">
            <w:pPr>
              <w:rPr>
                <w:rFonts w:ascii="Arial" w:hAnsi="Arial" w:cs="Arial"/>
                <w:b/>
              </w:rPr>
            </w:pPr>
            <w:r>
              <w:rPr>
                <w:rFonts w:ascii="Arial" w:hAnsi="Arial" w:cs="Arial"/>
                <w:b/>
                <w:sz w:val="22"/>
                <w:szCs w:val="22"/>
              </w:rPr>
              <w:t xml:space="preserve">Költségvetési kiadását    </w:t>
            </w:r>
          </w:p>
          <w:p w:rsidR="00400FD3" w:rsidRDefault="00400FD3" w:rsidP="00E32CBE">
            <w:pPr>
              <w:rPr>
                <w:rFonts w:ascii="Arial" w:hAnsi="Arial" w:cs="Arial"/>
                <w:b/>
              </w:rPr>
            </w:pPr>
          </w:p>
        </w:tc>
        <w:tc>
          <w:tcPr>
            <w:tcW w:w="2304" w:type="dxa"/>
          </w:tcPr>
          <w:p w:rsidR="00400FD3" w:rsidRDefault="00400FD3" w:rsidP="00E32CBE">
            <w:pPr>
              <w:rPr>
                <w:rFonts w:ascii="Arial" w:hAnsi="Arial" w:cs="Arial"/>
                <w:b/>
              </w:rPr>
            </w:pPr>
            <w:r>
              <w:rPr>
                <w:rFonts w:ascii="Arial" w:hAnsi="Arial" w:cs="Arial"/>
                <w:b/>
                <w:sz w:val="22"/>
                <w:szCs w:val="22"/>
              </w:rPr>
              <w:t xml:space="preserve">  57 644,- E Ft-tal</w:t>
            </w:r>
          </w:p>
          <w:p w:rsidR="00400FD3" w:rsidRDefault="00400FD3" w:rsidP="00E32CBE">
            <w:pPr>
              <w:rPr>
                <w:rFonts w:ascii="Arial" w:hAnsi="Arial" w:cs="Arial"/>
                <w:b/>
              </w:rPr>
            </w:pPr>
          </w:p>
        </w:tc>
      </w:tr>
    </w:tbl>
    <w:p w:rsidR="00400FD3" w:rsidRDefault="00400FD3" w:rsidP="00400FD3">
      <w:pPr>
        <w:rPr>
          <w:rFonts w:ascii="Arial" w:hAnsi="Arial" w:cs="Arial"/>
          <w:sz w:val="22"/>
          <w:szCs w:val="22"/>
        </w:rPr>
      </w:pPr>
    </w:p>
    <w:p w:rsidR="00400FD3" w:rsidRDefault="00400FD3" w:rsidP="00400FD3">
      <w:pPr>
        <w:rPr>
          <w:rFonts w:ascii="Arial" w:hAnsi="Arial" w:cs="Arial"/>
          <w:sz w:val="22"/>
          <w:szCs w:val="22"/>
        </w:rPr>
      </w:pPr>
      <w:r>
        <w:rPr>
          <w:rFonts w:ascii="Arial" w:hAnsi="Arial" w:cs="Arial"/>
          <w:sz w:val="22"/>
          <w:szCs w:val="22"/>
        </w:rPr>
        <w:t>módosítja és az önkormányzat 2013. évi</w:t>
      </w:r>
    </w:p>
    <w:p w:rsidR="00400FD3" w:rsidRDefault="00400FD3" w:rsidP="00400FD3">
      <w:pPr>
        <w:rPr>
          <w:rFonts w:ascii="Arial" w:hAnsi="Arial" w:cs="Arial"/>
          <w:sz w:val="22"/>
          <w:szCs w:val="22"/>
        </w:rPr>
      </w:pPr>
    </w:p>
    <w:tbl>
      <w:tblPr>
        <w:tblW w:w="7515" w:type="dxa"/>
        <w:tblInd w:w="1913" w:type="dxa"/>
        <w:tblLayout w:type="fixed"/>
        <w:tblCellMar>
          <w:left w:w="70" w:type="dxa"/>
          <w:right w:w="70" w:type="dxa"/>
        </w:tblCellMar>
        <w:tblLook w:val="00A0"/>
      </w:tblPr>
      <w:tblGrid>
        <w:gridCol w:w="3970"/>
        <w:gridCol w:w="3545"/>
      </w:tblGrid>
      <w:tr w:rsidR="00400FD3" w:rsidTr="00E32CBE">
        <w:tc>
          <w:tcPr>
            <w:tcW w:w="3969" w:type="dxa"/>
            <w:hideMark/>
          </w:tcPr>
          <w:p w:rsidR="00400FD3" w:rsidRDefault="00400FD3" w:rsidP="00E32CBE">
            <w:pPr>
              <w:rPr>
                <w:rFonts w:ascii="Arial" w:hAnsi="Arial" w:cs="Arial"/>
                <w:b/>
                <w:sz w:val="20"/>
                <w:szCs w:val="20"/>
              </w:rPr>
            </w:pPr>
            <w:r>
              <w:rPr>
                <w:rFonts w:ascii="Arial" w:hAnsi="Arial" w:cs="Arial"/>
                <w:b/>
                <w:sz w:val="20"/>
                <w:szCs w:val="20"/>
              </w:rPr>
              <w:t>módosított költségvetési bevételi főösszegét</w:t>
            </w:r>
          </w:p>
        </w:tc>
        <w:tc>
          <w:tcPr>
            <w:tcW w:w="3544" w:type="dxa"/>
            <w:hideMark/>
          </w:tcPr>
          <w:p w:rsidR="00400FD3" w:rsidRDefault="00400FD3" w:rsidP="00E32CBE">
            <w:pPr>
              <w:rPr>
                <w:rFonts w:ascii="Arial" w:hAnsi="Arial" w:cs="Arial"/>
                <w:b/>
              </w:rPr>
            </w:pPr>
            <w:r>
              <w:rPr>
                <w:rFonts w:ascii="Arial" w:hAnsi="Arial" w:cs="Arial"/>
                <w:b/>
                <w:sz w:val="22"/>
                <w:szCs w:val="22"/>
              </w:rPr>
              <w:t>341.799,-E Ft-ban</w:t>
            </w:r>
          </w:p>
        </w:tc>
      </w:tr>
      <w:tr w:rsidR="00400FD3" w:rsidTr="00E32CBE">
        <w:tc>
          <w:tcPr>
            <w:tcW w:w="3969" w:type="dxa"/>
          </w:tcPr>
          <w:p w:rsidR="00400FD3" w:rsidRDefault="00400FD3" w:rsidP="00E32CBE">
            <w:pPr>
              <w:rPr>
                <w:rFonts w:ascii="Arial" w:hAnsi="Arial" w:cs="Arial"/>
                <w:b/>
                <w:sz w:val="20"/>
                <w:szCs w:val="20"/>
              </w:rPr>
            </w:pPr>
            <w:r>
              <w:rPr>
                <w:rFonts w:ascii="Arial" w:hAnsi="Arial" w:cs="Arial"/>
                <w:b/>
                <w:sz w:val="20"/>
                <w:szCs w:val="20"/>
              </w:rPr>
              <w:t>módosított költségvetési kiadási főösszegét</w:t>
            </w:r>
          </w:p>
          <w:p w:rsidR="00400FD3" w:rsidRDefault="00400FD3" w:rsidP="00E32CBE">
            <w:pPr>
              <w:rPr>
                <w:rFonts w:ascii="Arial" w:hAnsi="Arial" w:cs="Arial"/>
                <w:b/>
                <w:sz w:val="20"/>
                <w:szCs w:val="20"/>
              </w:rPr>
            </w:pPr>
          </w:p>
          <w:p w:rsidR="00400FD3" w:rsidRDefault="00400FD3" w:rsidP="00E32CBE">
            <w:pPr>
              <w:rPr>
                <w:rFonts w:ascii="Arial" w:hAnsi="Arial" w:cs="Arial"/>
                <w:b/>
                <w:sz w:val="20"/>
                <w:szCs w:val="20"/>
              </w:rPr>
            </w:pPr>
          </w:p>
          <w:p w:rsidR="00400FD3" w:rsidRDefault="00400FD3" w:rsidP="00E32CBE">
            <w:pPr>
              <w:rPr>
                <w:rFonts w:ascii="Arial" w:hAnsi="Arial" w:cs="Arial"/>
                <w:b/>
                <w:sz w:val="20"/>
                <w:szCs w:val="20"/>
              </w:rPr>
            </w:pPr>
          </w:p>
          <w:p w:rsidR="00400FD3" w:rsidRDefault="00400FD3" w:rsidP="00E32CBE">
            <w:pPr>
              <w:rPr>
                <w:rFonts w:ascii="Arial" w:hAnsi="Arial" w:cs="Arial"/>
                <w:b/>
                <w:sz w:val="20"/>
                <w:szCs w:val="20"/>
              </w:rPr>
            </w:pPr>
          </w:p>
          <w:p w:rsidR="00400FD3" w:rsidRDefault="00400FD3" w:rsidP="00E32CBE">
            <w:pPr>
              <w:rPr>
                <w:rFonts w:ascii="Arial" w:hAnsi="Arial" w:cs="Arial"/>
                <w:b/>
                <w:sz w:val="20"/>
                <w:szCs w:val="20"/>
              </w:rPr>
            </w:pPr>
          </w:p>
          <w:p w:rsidR="00400FD3" w:rsidRDefault="00400FD3" w:rsidP="00E32CBE">
            <w:pPr>
              <w:rPr>
                <w:rFonts w:ascii="Arial" w:hAnsi="Arial" w:cs="Arial"/>
                <w:b/>
                <w:sz w:val="20"/>
                <w:szCs w:val="20"/>
              </w:rPr>
            </w:pPr>
          </w:p>
          <w:p w:rsidR="00400FD3" w:rsidRDefault="00400FD3" w:rsidP="00E32CBE">
            <w:pPr>
              <w:rPr>
                <w:rFonts w:ascii="Arial" w:hAnsi="Arial" w:cs="Arial"/>
                <w:b/>
                <w:sz w:val="20"/>
                <w:szCs w:val="20"/>
              </w:rPr>
            </w:pPr>
          </w:p>
          <w:p w:rsidR="00400FD3" w:rsidRDefault="00400FD3" w:rsidP="00E32CBE">
            <w:pPr>
              <w:rPr>
                <w:rFonts w:ascii="Arial" w:hAnsi="Arial" w:cs="Arial"/>
                <w:b/>
                <w:sz w:val="20"/>
                <w:szCs w:val="20"/>
              </w:rPr>
            </w:pPr>
          </w:p>
          <w:p w:rsidR="00400FD3" w:rsidRDefault="00400FD3" w:rsidP="00E32CBE">
            <w:pPr>
              <w:rPr>
                <w:rFonts w:ascii="Arial" w:hAnsi="Arial" w:cs="Arial"/>
                <w:b/>
                <w:sz w:val="20"/>
                <w:szCs w:val="20"/>
              </w:rPr>
            </w:pPr>
            <w:r>
              <w:rPr>
                <w:rFonts w:ascii="Arial" w:hAnsi="Arial" w:cs="Arial"/>
                <w:b/>
                <w:sz w:val="20"/>
                <w:szCs w:val="20"/>
              </w:rPr>
              <w:t xml:space="preserve">a működési költségvetési hiány összegét                                   felhalmozási költségvetési hiány összegét: </w:t>
            </w:r>
          </w:p>
        </w:tc>
        <w:tc>
          <w:tcPr>
            <w:tcW w:w="3544" w:type="dxa"/>
          </w:tcPr>
          <w:p w:rsidR="00400FD3" w:rsidRDefault="00400FD3" w:rsidP="00E32CBE">
            <w:pPr>
              <w:rPr>
                <w:rFonts w:ascii="Arial" w:hAnsi="Arial" w:cs="Arial"/>
                <w:b/>
              </w:rPr>
            </w:pPr>
            <w:r>
              <w:rPr>
                <w:rFonts w:ascii="Arial" w:hAnsi="Arial" w:cs="Arial"/>
                <w:b/>
                <w:sz w:val="22"/>
                <w:szCs w:val="22"/>
              </w:rPr>
              <w:t>372.888,-E Ft-ban</w:t>
            </w:r>
          </w:p>
          <w:p w:rsidR="00400FD3" w:rsidRDefault="00400FD3" w:rsidP="00E32CBE">
            <w:pPr>
              <w:rPr>
                <w:rFonts w:ascii="Arial" w:hAnsi="Arial" w:cs="Arial"/>
              </w:rPr>
            </w:pPr>
          </w:p>
          <w:p w:rsidR="00400FD3" w:rsidRDefault="00400FD3" w:rsidP="00E32CBE">
            <w:pPr>
              <w:rPr>
                <w:rFonts w:ascii="Arial" w:hAnsi="Arial" w:cs="Arial"/>
              </w:rPr>
            </w:pPr>
          </w:p>
          <w:p w:rsidR="00400FD3" w:rsidRDefault="00400FD3" w:rsidP="00E32CBE">
            <w:pPr>
              <w:rPr>
                <w:rFonts w:ascii="Arial" w:hAnsi="Arial" w:cs="Arial"/>
              </w:rPr>
            </w:pPr>
          </w:p>
          <w:p w:rsidR="00400FD3" w:rsidRDefault="00400FD3" w:rsidP="00E32CBE">
            <w:pPr>
              <w:rPr>
                <w:rFonts w:ascii="Arial" w:hAnsi="Arial" w:cs="Arial"/>
              </w:rPr>
            </w:pPr>
          </w:p>
          <w:p w:rsidR="00400FD3" w:rsidRDefault="00400FD3" w:rsidP="00E32CBE">
            <w:pPr>
              <w:rPr>
                <w:rFonts w:ascii="Arial" w:hAnsi="Arial" w:cs="Arial"/>
              </w:rPr>
            </w:pPr>
          </w:p>
          <w:p w:rsidR="00400FD3" w:rsidRDefault="00400FD3" w:rsidP="00E32CBE">
            <w:pPr>
              <w:rPr>
                <w:rFonts w:ascii="Arial" w:hAnsi="Arial" w:cs="Arial"/>
              </w:rPr>
            </w:pPr>
          </w:p>
          <w:p w:rsidR="00400FD3" w:rsidRDefault="00400FD3" w:rsidP="00E32CBE">
            <w:pPr>
              <w:rPr>
                <w:rFonts w:ascii="Arial" w:hAnsi="Arial" w:cs="Arial"/>
              </w:rPr>
            </w:pPr>
          </w:p>
          <w:p w:rsidR="00400FD3" w:rsidRDefault="00400FD3" w:rsidP="00E32CBE">
            <w:pPr>
              <w:rPr>
                <w:rFonts w:ascii="Arial" w:hAnsi="Arial" w:cs="Arial"/>
              </w:rPr>
            </w:pPr>
          </w:p>
          <w:p w:rsidR="00400FD3" w:rsidRDefault="00400FD3" w:rsidP="00E32CBE">
            <w:pPr>
              <w:rPr>
                <w:rFonts w:ascii="Arial" w:hAnsi="Arial" w:cs="Arial"/>
              </w:rPr>
            </w:pPr>
          </w:p>
          <w:p w:rsidR="00400FD3" w:rsidRDefault="00400FD3" w:rsidP="00E32CBE">
            <w:pPr>
              <w:rPr>
                <w:rFonts w:ascii="Arial" w:hAnsi="Arial" w:cs="Arial"/>
                <w:b/>
              </w:rPr>
            </w:pPr>
            <w:r>
              <w:rPr>
                <w:rFonts w:ascii="Arial" w:hAnsi="Arial" w:cs="Arial"/>
                <w:b/>
                <w:sz w:val="22"/>
                <w:szCs w:val="22"/>
              </w:rPr>
              <w:t>27.635,- E Ft-ban</w:t>
            </w:r>
          </w:p>
          <w:p w:rsidR="00400FD3" w:rsidRDefault="00400FD3" w:rsidP="00E32CBE">
            <w:pPr>
              <w:ind w:firstLine="708"/>
              <w:rPr>
                <w:rFonts w:ascii="Arial" w:hAnsi="Arial" w:cs="Arial"/>
                <w:b/>
              </w:rPr>
            </w:pPr>
          </w:p>
          <w:p w:rsidR="00400FD3" w:rsidRDefault="00400FD3" w:rsidP="00E32CBE">
            <w:pPr>
              <w:rPr>
                <w:rFonts w:ascii="Arial" w:hAnsi="Arial" w:cs="Arial"/>
              </w:rPr>
            </w:pPr>
            <w:r>
              <w:rPr>
                <w:rFonts w:ascii="Arial" w:hAnsi="Arial" w:cs="Arial"/>
                <w:b/>
                <w:sz w:val="22"/>
                <w:szCs w:val="22"/>
              </w:rPr>
              <w:t xml:space="preserve">  3.454,- E Ft-ban       </w:t>
            </w:r>
          </w:p>
        </w:tc>
      </w:tr>
    </w:tbl>
    <w:p w:rsidR="00400FD3" w:rsidRDefault="00400FD3" w:rsidP="00400FD3">
      <w:pPr>
        <w:jc w:val="both"/>
        <w:rPr>
          <w:rFonts w:ascii="Arial" w:hAnsi="Arial" w:cs="Arial"/>
          <w:b/>
          <w:sz w:val="22"/>
          <w:szCs w:val="22"/>
        </w:rPr>
      </w:pPr>
    </w:p>
    <w:p w:rsidR="00400FD3" w:rsidRDefault="00400FD3" w:rsidP="00400FD3">
      <w:pPr>
        <w:jc w:val="both"/>
        <w:rPr>
          <w:rFonts w:ascii="Arial" w:hAnsi="Arial" w:cs="Arial"/>
          <w:sz w:val="22"/>
          <w:szCs w:val="22"/>
        </w:rPr>
      </w:pPr>
      <w:r>
        <w:rPr>
          <w:rFonts w:ascii="Arial" w:hAnsi="Arial" w:cs="Arial"/>
          <w:sz w:val="22"/>
          <w:szCs w:val="22"/>
        </w:rPr>
        <w:t>állapítja meg.</w:t>
      </w:r>
    </w:p>
    <w:p w:rsidR="00400FD3" w:rsidRDefault="00400FD3" w:rsidP="00400FD3">
      <w:pPr>
        <w:jc w:val="both"/>
        <w:rPr>
          <w:rFonts w:ascii="Arial" w:hAnsi="Arial" w:cs="Arial"/>
          <w:sz w:val="22"/>
          <w:szCs w:val="22"/>
        </w:rPr>
      </w:pPr>
    </w:p>
    <w:p w:rsidR="00400FD3" w:rsidRDefault="00400FD3" w:rsidP="00400FD3">
      <w:pPr>
        <w:jc w:val="both"/>
        <w:rPr>
          <w:rFonts w:ascii="Arial" w:hAnsi="Arial" w:cs="Arial"/>
          <w:sz w:val="22"/>
          <w:szCs w:val="22"/>
        </w:rPr>
      </w:pPr>
      <w:r>
        <w:rPr>
          <w:rFonts w:ascii="Arial" w:hAnsi="Arial" w:cs="Arial"/>
          <w:sz w:val="22"/>
          <w:szCs w:val="22"/>
        </w:rPr>
        <w:t>(2) A kiadási főösszegen belül a módosított kiemelt előirányzatokat</w:t>
      </w:r>
    </w:p>
    <w:p w:rsidR="00400FD3" w:rsidRDefault="00400FD3" w:rsidP="00400FD3">
      <w:pPr>
        <w:jc w:val="both"/>
        <w:rPr>
          <w:rFonts w:ascii="Arial" w:hAnsi="Arial" w:cs="Arial"/>
          <w:sz w:val="22"/>
          <w:szCs w:val="22"/>
        </w:rPr>
      </w:pPr>
    </w:p>
    <w:tbl>
      <w:tblPr>
        <w:tblW w:w="7695" w:type="dxa"/>
        <w:tblInd w:w="921" w:type="dxa"/>
        <w:tblLayout w:type="fixed"/>
        <w:tblCellMar>
          <w:left w:w="70" w:type="dxa"/>
          <w:right w:w="70" w:type="dxa"/>
        </w:tblCellMar>
        <w:tblLook w:val="00A0"/>
      </w:tblPr>
      <w:tblGrid>
        <w:gridCol w:w="1983"/>
        <w:gridCol w:w="5712"/>
      </w:tblGrid>
      <w:tr w:rsidR="00400FD3" w:rsidTr="00E32CBE">
        <w:tc>
          <w:tcPr>
            <w:tcW w:w="1983" w:type="dxa"/>
            <w:hideMark/>
          </w:tcPr>
          <w:p w:rsidR="00400FD3" w:rsidRDefault="00400FD3" w:rsidP="00E32CBE">
            <w:pPr>
              <w:jc w:val="right"/>
              <w:rPr>
                <w:rFonts w:ascii="Arial" w:hAnsi="Arial" w:cs="Arial"/>
                <w:b/>
                <w:sz w:val="16"/>
                <w:szCs w:val="16"/>
              </w:rPr>
            </w:pPr>
            <w:r>
              <w:rPr>
                <w:rFonts w:ascii="Arial" w:hAnsi="Arial" w:cs="Arial"/>
                <w:b/>
                <w:sz w:val="16"/>
                <w:szCs w:val="16"/>
              </w:rPr>
              <w:t>372.888,-E Ft</w:t>
            </w:r>
          </w:p>
        </w:tc>
        <w:tc>
          <w:tcPr>
            <w:tcW w:w="5712" w:type="dxa"/>
            <w:hideMark/>
          </w:tcPr>
          <w:p w:rsidR="00400FD3" w:rsidRDefault="00400FD3" w:rsidP="00E32CBE">
            <w:pPr>
              <w:rPr>
                <w:rFonts w:ascii="Arial" w:hAnsi="Arial" w:cs="Arial"/>
                <w:b/>
                <w:sz w:val="16"/>
                <w:szCs w:val="16"/>
              </w:rPr>
            </w:pPr>
            <w:r>
              <w:rPr>
                <w:rFonts w:ascii="Arial" w:hAnsi="Arial" w:cs="Arial"/>
                <w:b/>
                <w:sz w:val="16"/>
                <w:szCs w:val="16"/>
              </w:rPr>
              <w:t>Működési költségvetés módosított kiadásai</w:t>
            </w:r>
          </w:p>
        </w:tc>
      </w:tr>
      <w:tr w:rsidR="00400FD3" w:rsidTr="00E32CBE">
        <w:tc>
          <w:tcPr>
            <w:tcW w:w="1983" w:type="dxa"/>
            <w:hideMark/>
          </w:tcPr>
          <w:p w:rsidR="00400FD3" w:rsidRDefault="00400FD3" w:rsidP="00E32CBE">
            <w:pPr>
              <w:jc w:val="right"/>
              <w:rPr>
                <w:rFonts w:ascii="Arial" w:hAnsi="Arial" w:cs="Arial"/>
                <w:sz w:val="16"/>
                <w:szCs w:val="16"/>
              </w:rPr>
            </w:pPr>
            <w:r>
              <w:rPr>
                <w:rFonts w:ascii="Arial" w:hAnsi="Arial" w:cs="Arial"/>
                <w:sz w:val="16"/>
                <w:szCs w:val="16"/>
              </w:rPr>
              <w:t>118 501,-E Ft</w:t>
            </w:r>
          </w:p>
        </w:tc>
        <w:tc>
          <w:tcPr>
            <w:tcW w:w="5712" w:type="dxa"/>
            <w:vAlign w:val="center"/>
            <w:hideMark/>
          </w:tcPr>
          <w:p w:rsidR="00400FD3" w:rsidRDefault="00400FD3" w:rsidP="00E32CBE">
            <w:pPr>
              <w:rPr>
                <w:rFonts w:ascii="Arial" w:hAnsi="Arial" w:cs="Arial"/>
                <w:sz w:val="16"/>
                <w:szCs w:val="16"/>
              </w:rPr>
            </w:pPr>
            <w:r>
              <w:rPr>
                <w:rFonts w:ascii="Arial" w:hAnsi="Arial" w:cs="Arial"/>
                <w:sz w:val="16"/>
                <w:szCs w:val="16"/>
              </w:rPr>
              <w:t>Személyi juttatások</w:t>
            </w:r>
          </w:p>
        </w:tc>
      </w:tr>
      <w:tr w:rsidR="00400FD3" w:rsidTr="00E32CBE">
        <w:tc>
          <w:tcPr>
            <w:tcW w:w="1983" w:type="dxa"/>
            <w:hideMark/>
          </w:tcPr>
          <w:p w:rsidR="00400FD3" w:rsidRDefault="00400FD3" w:rsidP="00E32CBE">
            <w:pPr>
              <w:jc w:val="right"/>
              <w:rPr>
                <w:rFonts w:ascii="Arial" w:hAnsi="Arial" w:cs="Arial"/>
                <w:sz w:val="16"/>
                <w:szCs w:val="16"/>
              </w:rPr>
            </w:pPr>
            <w:r>
              <w:rPr>
                <w:rFonts w:ascii="Arial" w:hAnsi="Arial" w:cs="Arial"/>
                <w:sz w:val="16"/>
                <w:szCs w:val="16"/>
              </w:rPr>
              <w:t>26 615,-E Ft</w:t>
            </w:r>
          </w:p>
        </w:tc>
        <w:tc>
          <w:tcPr>
            <w:tcW w:w="5712" w:type="dxa"/>
            <w:vAlign w:val="center"/>
            <w:hideMark/>
          </w:tcPr>
          <w:p w:rsidR="00400FD3" w:rsidRDefault="00400FD3" w:rsidP="00E32CBE">
            <w:pPr>
              <w:rPr>
                <w:rFonts w:ascii="Arial" w:hAnsi="Arial" w:cs="Arial"/>
                <w:sz w:val="16"/>
                <w:szCs w:val="16"/>
              </w:rPr>
            </w:pPr>
            <w:r>
              <w:rPr>
                <w:rFonts w:ascii="Arial" w:hAnsi="Arial" w:cs="Arial"/>
                <w:sz w:val="16"/>
                <w:szCs w:val="16"/>
              </w:rPr>
              <w:t>Munkaadókat terhelő járulékok és szociális hozzájárulási adó</w:t>
            </w:r>
          </w:p>
        </w:tc>
      </w:tr>
      <w:tr w:rsidR="00400FD3" w:rsidTr="00E32CBE">
        <w:tc>
          <w:tcPr>
            <w:tcW w:w="1983" w:type="dxa"/>
            <w:hideMark/>
          </w:tcPr>
          <w:p w:rsidR="00400FD3" w:rsidRDefault="00400FD3" w:rsidP="00E32CBE">
            <w:pPr>
              <w:jc w:val="right"/>
              <w:rPr>
                <w:rFonts w:ascii="Arial" w:hAnsi="Arial" w:cs="Arial"/>
                <w:sz w:val="16"/>
                <w:szCs w:val="16"/>
              </w:rPr>
            </w:pPr>
            <w:r>
              <w:rPr>
                <w:rFonts w:ascii="Arial" w:hAnsi="Arial" w:cs="Arial"/>
                <w:sz w:val="16"/>
                <w:szCs w:val="16"/>
              </w:rPr>
              <w:t>116 966,-E Ft</w:t>
            </w:r>
          </w:p>
        </w:tc>
        <w:tc>
          <w:tcPr>
            <w:tcW w:w="5712" w:type="dxa"/>
            <w:vAlign w:val="center"/>
            <w:hideMark/>
          </w:tcPr>
          <w:p w:rsidR="00400FD3" w:rsidRDefault="00400FD3" w:rsidP="00E32CBE">
            <w:pPr>
              <w:rPr>
                <w:rFonts w:ascii="Arial" w:hAnsi="Arial" w:cs="Arial"/>
                <w:sz w:val="16"/>
                <w:szCs w:val="16"/>
              </w:rPr>
            </w:pPr>
            <w:r>
              <w:rPr>
                <w:rFonts w:ascii="Arial" w:hAnsi="Arial" w:cs="Arial"/>
                <w:sz w:val="16"/>
                <w:szCs w:val="16"/>
              </w:rPr>
              <w:t>Dologi kiadások</w:t>
            </w:r>
          </w:p>
        </w:tc>
      </w:tr>
      <w:tr w:rsidR="00400FD3" w:rsidTr="00E32CBE">
        <w:tc>
          <w:tcPr>
            <w:tcW w:w="1983" w:type="dxa"/>
          </w:tcPr>
          <w:p w:rsidR="00400FD3" w:rsidRDefault="00400FD3" w:rsidP="00E32CBE">
            <w:pPr>
              <w:rPr>
                <w:rFonts w:ascii="Arial" w:hAnsi="Arial" w:cs="Arial"/>
                <w:sz w:val="16"/>
                <w:szCs w:val="16"/>
              </w:rPr>
            </w:pPr>
          </w:p>
          <w:p w:rsidR="00400FD3" w:rsidRDefault="00400FD3" w:rsidP="00E32CBE">
            <w:pPr>
              <w:jc w:val="right"/>
              <w:rPr>
                <w:rFonts w:ascii="Arial" w:hAnsi="Arial" w:cs="Arial"/>
                <w:sz w:val="16"/>
                <w:szCs w:val="16"/>
              </w:rPr>
            </w:pPr>
            <w:r>
              <w:rPr>
                <w:rFonts w:ascii="Arial" w:hAnsi="Arial" w:cs="Arial"/>
                <w:sz w:val="16"/>
                <w:szCs w:val="16"/>
              </w:rPr>
              <w:t>42.256,-E Ft</w:t>
            </w:r>
          </w:p>
        </w:tc>
        <w:tc>
          <w:tcPr>
            <w:tcW w:w="5712" w:type="dxa"/>
            <w:vAlign w:val="center"/>
          </w:tcPr>
          <w:p w:rsidR="00400FD3" w:rsidRDefault="00400FD3" w:rsidP="00E32CBE">
            <w:pPr>
              <w:rPr>
                <w:rFonts w:ascii="Arial" w:hAnsi="Arial" w:cs="Arial"/>
                <w:sz w:val="16"/>
                <w:szCs w:val="16"/>
              </w:rPr>
            </w:pPr>
          </w:p>
          <w:p w:rsidR="00400FD3" w:rsidRDefault="00400FD3" w:rsidP="00E32CBE">
            <w:pPr>
              <w:rPr>
                <w:rFonts w:ascii="Arial" w:hAnsi="Arial" w:cs="Arial"/>
                <w:sz w:val="16"/>
                <w:szCs w:val="16"/>
              </w:rPr>
            </w:pPr>
            <w:r>
              <w:rPr>
                <w:rFonts w:ascii="Arial" w:hAnsi="Arial" w:cs="Arial"/>
                <w:sz w:val="16"/>
                <w:szCs w:val="16"/>
              </w:rPr>
              <w:t>Társadalom szociálpolitikai és egyéb juttatás támogatás és ellátottak pénzbeli juttatásai</w:t>
            </w:r>
          </w:p>
        </w:tc>
      </w:tr>
      <w:tr w:rsidR="00400FD3" w:rsidTr="00E32CBE">
        <w:tc>
          <w:tcPr>
            <w:tcW w:w="1983" w:type="dxa"/>
            <w:hideMark/>
          </w:tcPr>
          <w:p w:rsidR="00400FD3" w:rsidRDefault="00400FD3" w:rsidP="00E32CBE">
            <w:pPr>
              <w:jc w:val="right"/>
              <w:rPr>
                <w:rFonts w:ascii="Arial" w:hAnsi="Arial" w:cs="Arial"/>
                <w:sz w:val="16"/>
                <w:szCs w:val="16"/>
              </w:rPr>
            </w:pPr>
            <w:r>
              <w:rPr>
                <w:rFonts w:ascii="Arial" w:hAnsi="Arial" w:cs="Arial"/>
                <w:sz w:val="16"/>
                <w:szCs w:val="16"/>
              </w:rPr>
              <w:t>270,-.E Ft</w:t>
            </w:r>
          </w:p>
        </w:tc>
        <w:tc>
          <w:tcPr>
            <w:tcW w:w="5712" w:type="dxa"/>
            <w:vAlign w:val="center"/>
            <w:hideMark/>
          </w:tcPr>
          <w:p w:rsidR="00400FD3" w:rsidRDefault="00400FD3" w:rsidP="00E32CBE">
            <w:pPr>
              <w:rPr>
                <w:rFonts w:ascii="Arial" w:hAnsi="Arial" w:cs="Arial"/>
                <w:sz w:val="16"/>
                <w:szCs w:val="16"/>
              </w:rPr>
            </w:pPr>
            <w:r>
              <w:rPr>
                <w:rFonts w:ascii="Arial" w:hAnsi="Arial" w:cs="Arial"/>
                <w:sz w:val="16"/>
                <w:szCs w:val="16"/>
              </w:rPr>
              <w:t>Működési célú pénzeszköz átadás államháztartáson kívülre</w:t>
            </w:r>
          </w:p>
        </w:tc>
      </w:tr>
      <w:tr w:rsidR="00400FD3" w:rsidTr="00E32CBE">
        <w:tc>
          <w:tcPr>
            <w:tcW w:w="1983" w:type="dxa"/>
            <w:hideMark/>
          </w:tcPr>
          <w:p w:rsidR="00400FD3" w:rsidRDefault="00400FD3" w:rsidP="00E32CBE">
            <w:pPr>
              <w:jc w:val="right"/>
              <w:rPr>
                <w:rFonts w:ascii="Arial" w:hAnsi="Arial" w:cs="Arial"/>
                <w:sz w:val="16"/>
                <w:szCs w:val="16"/>
              </w:rPr>
            </w:pPr>
            <w:r>
              <w:rPr>
                <w:rFonts w:ascii="Arial" w:hAnsi="Arial" w:cs="Arial"/>
                <w:sz w:val="16"/>
                <w:szCs w:val="16"/>
              </w:rPr>
              <w:t>10 605,- E Ft</w:t>
            </w:r>
          </w:p>
        </w:tc>
        <w:tc>
          <w:tcPr>
            <w:tcW w:w="5712" w:type="dxa"/>
            <w:hideMark/>
          </w:tcPr>
          <w:p w:rsidR="00400FD3" w:rsidRDefault="00400FD3" w:rsidP="00E32CBE">
            <w:pPr>
              <w:rPr>
                <w:rFonts w:ascii="Arial" w:hAnsi="Arial" w:cs="Arial"/>
                <w:sz w:val="16"/>
                <w:szCs w:val="16"/>
              </w:rPr>
            </w:pPr>
            <w:r>
              <w:rPr>
                <w:rFonts w:ascii="Arial" w:hAnsi="Arial" w:cs="Arial"/>
                <w:sz w:val="16"/>
                <w:szCs w:val="16"/>
              </w:rPr>
              <w:t>Tartalék</w:t>
            </w:r>
          </w:p>
        </w:tc>
      </w:tr>
      <w:tr w:rsidR="00400FD3" w:rsidTr="00E32CBE">
        <w:tc>
          <w:tcPr>
            <w:tcW w:w="1983" w:type="dxa"/>
            <w:hideMark/>
          </w:tcPr>
          <w:p w:rsidR="00400FD3" w:rsidRDefault="00400FD3" w:rsidP="00E32CBE">
            <w:pPr>
              <w:jc w:val="right"/>
              <w:rPr>
                <w:rFonts w:ascii="Arial" w:hAnsi="Arial" w:cs="Arial"/>
                <w:sz w:val="16"/>
                <w:szCs w:val="16"/>
              </w:rPr>
            </w:pPr>
            <w:r>
              <w:rPr>
                <w:rFonts w:ascii="Arial" w:hAnsi="Arial" w:cs="Arial"/>
                <w:sz w:val="16"/>
                <w:szCs w:val="16"/>
              </w:rPr>
              <w:lastRenderedPageBreak/>
              <w:t>57 675,- E Ft</w:t>
            </w:r>
          </w:p>
        </w:tc>
        <w:tc>
          <w:tcPr>
            <w:tcW w:w="5712" w:type="dxa"/>
            <w:hideMark/>
          </w:tcPr>
          <w:p w:rsidR="00400FD3" w:rsidRDefault="00400FD3" w:rsidP="00E32CBE">
            <w:pPr>
              <w:rPr>
                <w:rFonts w:ascii="Arial" w:hAnsi="Arial" w:cs="Arial"/>
                <w:sz w:val="16"/>
                <w:szCs w:val="16"/>
              </w:rPr>
            </w:pPr>
            <w:r>
              <w:rPr>
                <w:rFonts w:ascii="Arial" w:hAnsi="Arial" w:cs="Arial"/>
                <w:sz w:val="16"/>
                <w:szCs w:val="16"/>
              </w:rPr>
              <w:t>Felhalmozási kiadás</w:t>
            </w:r>
          </w:p>
        </w:tc>
      </w:tr>
    </w:tbl>
    <w:p w:rsidR="00400FD3" w:rsidRDefault="00400FD3" w:rsidP="00400FD3">
      <w:pPr>
        <w:spacing w:before="120"/>
        <w:jc w:val="both"/>
        <w:rPr>
          <w:rFonts w:ascii="Arial" w:hAnsi="Arial" w:cs="Arial"/>
          <w:sz w:val="22"/>
          <w:szCs w:val="22"/>
        </w:rPr>
      </w:pPr>
      <w:r>
        <w:rPr>
          <w:rFonts w:ascii="Arial" w:hAnsi="Arial" w:cs="Arial"/>
          <w:sz w:val="22"/>
          <w:szCs w:val="22"/>
        </w:rPr>
        <w:t>jogcímenkénti megoszlásban állapítja meg.</w:t>
      </w:r>
    </w:p>
    <w:p w:rsidR="00400FD3" w:rsidRDefault="00400FD3" w:rsidP="00400FD3">
      <w:pPr>
        <w:keepNext/>
        <w:keepLines/>
        <w:jc w:val="center"/>
        <w:rPr>
          <w:rFonts w:ascii="Arial" w:hAnsi="Arial" w:cs="Arial"/>
          <w:b/>
          <w:sz w:val="22"/>
          <w:szCs w:val="22"/>
        </w:rPr>
      </w:pPr>
    </w:p>
    <w:p w:rsidR="00400FD3" w:rsidRDefault="00400FD3" w:rsidP="00400FD3">
      <w:pPr>
        <w:jc w:val="both"/>
      </w:pPr>
      <w:r>
        <w:rPr>
          <w:rFonts w:ascii="Arial" w:hAnsi="Arial" w:cs="Arial"/>
          <w:b/>
          <w:sz w:val="22"/>
          <w:szCs w:val="22"/>
        </w:rPr>
        <w:t xml:space="preserve">2. § </w:t>
      </w:r>
      <w:r>
        <w:t xml:space="preserve">Az Önkormányzat kiegészítő támogatások bevételi előirányzatát összesen 57.644,- </w:t>
      </w:r>
      <w:proofErr w:type="spellStart"/>
      <w:r>
        <w:t>eFt-tal</w:t>
      </w:r>
      <w:proofErr w:type="spellEnd"/>
      <w:r>
        <w:t xml:space="preserve"> megemeli, ebből felhalmozási előirányzatot 6.000,- </w:t>
      </w:r>
      <w:proofErr w:type="spellStart"/>
      <w:r>
        <w:t>eFt-tal</w:t>
      </w:r>
      <w:proofErr w:type="spellEnd"/>
      <w:r>
        <w:t xml:space="preserve">, </w:t>
      </w:r>
      <w:proofErr w:type="spellStart"/>
      <w:r>
        <w:t>Eu-s</w:t>
      </w:r>
      <w:proofErr w:type="spellEnd"/>
      <w:r>
        <w:t xml:space="preserve"> támogatás előirányzatát 45.770,- </w:t>
      </w:r>
      <w:proofErr w:type="spellStart"/>
      <w:r>
        <w:t>eFt-tal</w:t>
      </w:r>
      <w:proofErr w:type="spellEnd"/>
      <w:r>
        <w:t xml:space="preserve">, munkaügyi támogatás előirányzatát 5.774,- </w:t>
      </w:r>
      <w:proofErr w:type="spellStart"/>
      <w:r>
        <w:t>eFt-tal</w:t>
      </w:r>
      <w:proofErr w:type="spellEnd"/>
      <w:r>
        <w:t xml:space="preserve"> és az Intézményi működési előirányzatot 100,- </w:t>
      </w:r>
      <w:proofErr w:type="spellStart"/>
      <w:r>
        <w:t>eFt-tal</w:t>
      </w:r>
      <w:proofErr w:type="spellEnd"/>
      <w:r>
        <w:t xml:space="preserve"> megemeli.</w:t>
      </w:r>
    </w:p>
    <w:p w:rsidR="00400FD3" w:rsidRDefault="00400FD3" w:rsidP="00400FD3">
      <w:pPr>
        <w:jc w:val="both"/>
      </w:pPr>
    </w:p>
    <w:p w:rsidR="00400FD3" w:rsidRDefault="00400FD3" w:rsidP="00400FD3">
      <w:pPr>
        <w:jc w:val="both"/>
      </w:pPr>
      <w:r>
        <w:rPr>
          <w:b/>
        </w:rPr>
        <w:t>3. §</w:t>
      </w:r>
      <w:r>
        <w:t xml:space="preserve"> Az Önkormányzat a kiadás előirányzatát összesen 57.644,- </w:t>
      </w:r>
      <w:proofErr w:type="spellStart"/>
      <w:r>
        <w:t>eFt-tal</w:t>
      </w:r>
      <w:proofErr w:type="spellEnd"/>
      <w:r>
        <w:t xml:space="preserve"> megemeli ebből:</w:t>
      </w:r>
    </w:p>
    <w:p w:rsidR="00400FD3" w:rsidRDefault="00400FD3" w:rsidP="00400FD3">
      <w:pPr>
        <w:jc w:val="both"/>
      </w:pPr>
      <w:r>
        <w:t xml:space="preserve">a) a tartalék előirányzatát 4.737,- </w:t>
      </w:r>
      <w:proofErr w:type="spellStart"/>
      <w:r>
        <w:t>eFt-tal</w:t>
      </w:r>
      <w:proofErr w:type="spellEnd"/>
    </w:p>
    <w:p w:rsidR="00400FD3" w:rsidRDefault="00400FD3" w:rsidP="00400FD3">
      <w:pPr>
        <w:jc w:val="both"/>
      </w:pPr>
      <w:r>
        <w:t xml:space="preserve">b) a beruházások előirányzatát 46.893,- </w:t>
      </w:r>
      <w:proofErr w:type="spellStart"/>
      <w:r>
        <w:t>eFt-tal</w:t>
      </w:r>
      <w:proofErr w:type="spellEnd"/>
    </w:p>
    <w:p w:rsidR="00400FD3" w:rsidRDefault="00400FD3" w:rsidP="00400FD3">
      <w:pPr>
        <w:jc w:val="both"/>
      </w:pPr>
      <w:r>
        <w:t xml:space="preserve">c) a személyi juttatások előirányzatát  3.924,- </w:t>
      </w:r>
      <w:proofErr w:type="spellStart"/>
      <w:r>
        <w:t>eFt-tal</w:t>
      </w:r>
      <w:proofErr w:type="spellEnd"/>
    </w:p>
    <w:p w:rsidR="00400FD3" w:rsidRDefault="00400FD3" w:rsidP="00400FD3">
      <w:pPr>
        <w:jc w:val="both"/>
      </w:pPr>
      <w:r>
        <w:t xml:space="preserve">d) a munkaadókat terhelő járulékok előirányzatát 530,- </w:t>
      </w:r>
      <w:proofErr w:type="spellStart"/>
      <w:r>
        <w:t>eFt-tal</w:t>
      </w:r>
      <w:proofErr w:type="spellEnd"/>
    </w:p>
    <w:p w:rsidR="00400FD3" w:rsidRDefault="00400FD3" w:rsidP="00400FD3">
      <w:pPr>
        <w:jc w:val="both"/>
      </w:pPr>
      <w:r>
        <w:t xml:space="preserve">e) a támogatások előirányzatát 40,- </w:t>
      </w:r>
      <w:proofErr w:type="spellStart"/>
      <w:r>
        <w:t>eFt-tal</w:t>
      </w:r>
      <w:proofErr w:type="spellEnd"/>
      <w:r>
        <w:t xml:space="preserve"> </w:t>
      </w:r>
    </w:p>
    <w:p w:rsidR="00400FD3" w:rsidRDefault="00400FD3" w:rsidP="00400FD3">
      <w:pPr>
        <w:jc w:val="both"/>
      </w:pPr>
      <w:r>
        <w:t xml:space="preserve">f) a Bekecsi ÁMK intézményfinanszírozás előirányzatát 200,- </w:t>
      </w:r>
      <w:proofErr w:type="spellStart"/>
      <w:r>
        <w:t>eFt-tal</w:t>
      </w:r>
      <w:proofErr w:type="spellEnd"/>
    </w:p>
    <w:p w:rsidR="00400FD3" w:rsidRDefault="00400FD3" w:rsidP="00400FD3">
      <w:pPr>
        <w:jc w:val="both"/>
      </w:pPr>
      <w:r>
        <w:t xml:space="preserve">g) a dologi kiadások előirányzatát 1.320,- </w:t>
      </w:r>
      <w:proofErr w:type="spellStart"/>
      <w:r>
        <w:t>eFt-tal</w:t>
      </w:r>
      <w:proofErr w:type="spellEnd"/>
      <w:r>
        <w:t xml:space="preserve">  </w:t>
      </w:r>
    </w:p>
    <w:p w:rsidR="00400FD3" w:rsidRDefault="00400FD3" w:rsidP="00400FD3">
      <w:pPr>
        <w:jc w:val="both"/>
      </w:pPr>
      <w:r>
        <w:t>megemeli.</w:t>
      </w:r>
    </w:p>
    <w:p w:rsidR="00400FD3" w:rsidRDefault="00400FD3" w:rsidP="00400FD3">
      <w:pPr>
        <w:jc w:val="both"/>
      </w:pPr>
    </w:p>
    <w:p w:rsidR="00400FD3" w:rsidRDefault="00400FD3" w:rsidP="00400FD3">
      <w:pPr>
        <w:jc w:val="both"/>
      </w:pPr>
      <w:r>
        <w:rPr>
          <w:b/>
        </w:rPr>
        <w:t xml:space="preserve">4. § </w:t>
      </w:r>
      <w:r>
        <w:t>Az önkormányzat, valamint a költségvetési szervek módosítás utáni előirányzatát a mellékletek az alábbiak szerint tartalmazzák:</w:t>
      </w:r>
    </w:p>
    <w:p w:rsidR="00400FD3" w:rsidRDefault="00400FD3" w:rsidP="00400FD3">
      <w:pPr>
        <w:jc w:val="both"/>
      </w:pPr>
      <w:r>
        <w:t>a) az önkormányzat 2013. évi költségvetéséről szóló rendeletének, 1.1, 1.2., 1.2.1, 1.2.2,  2.1., 2.2.,  6.,  8., 9., 10., 11., foglalt táblázatok helyébe, ezen rendelet foglalt 11.1, 1.2., 1.2.1, 1.2.2., 3.1., 3.2., 4., 5., 6., 7., 8., táblázatok  lépnek.</w:t>
      </w:r>
    </w:p>
    <w:p w:rsidR="00400FD3" w:rsidRDefault="00400FD3" w:rsidP="00400FD3">
      <w:pPr>
        <w:jc w:val="both"/>
      </w:pPr>
    </w:p>
    <w:p w:rsidR="00400FD3" w:rsidRDefault="00400FD3" w:rsidP="00400FD3">
      <w:pPr>
        <w:jc w:val="both"/>
      </w:pPr>
    </w:p>
    <w:p w:rsidR="00400FD3" w:rsidRDefault="00400FD3" w:rsidP="00400FD3">
      <w:pPr>
        <w:jc w:val="both"/>
      </w:pPr>
      <w:r>
        <w:rPr>
          <w:b/>
        </w:rPr>
        <w:t>5. §</w:t>
      </w:r>
      <w:r>
        <w:t xml:space="preserve">  Ez a rendelet kihirdetését követő napon lép hatályba, és az azt követő napon hatályát veszti.</w:t>
      </w:r>
    </w:p>
    <w:p w:rsidR="00400FD3" w:rsidRDefault="00400FD3" w:rsidP="00400FD3">
      <w:pPr>
        <w:jc w:val="both"/>
      </w:pPr>
    </w:p>
    <w:p w:rsidR="00400FD3" w:rsidRDefault="00400FD3" w:rsidP="00400FD3">
      <w:pPr>
        <w:jc w:val="both"/>
      </w:pPr>
    </w:p>
    <w:p w:rsidR="00400FD3" w:rsidRDefault="00400FD3" w:rsidP="00400FD3">
      <w:pPr>
        <w:jc w:val="both"/>
        <w:rPr>
          <w:rFonts w:ascii="Arial" w:hAnsi="Arial" w:cs="Arial"/>
          <w:sz w:val="22"/>
          <w:szCs w:val="22"/>
        </w:rPr>
      </w:pPr>
      <w:r>
        <w:rPr>
          <w:rFonts w:ascii="Arial" w:hAnsi="Arial" w:cs="Arial"/>
          <w:sz w:val="22"/>
          <w:szCs w:val="22"/>
        </w:rPr>
        <w:t xml:space="preserve">Bekecs, 2013. október 30.  </w:t>
      </w:r>
    </w:p>
    <w:p w:rsidR="00400FD3" w:rsidRDefault="00400FD3" w:rsidP="00400FD3">
      <w:pPr>
        <w:jc w:val="both"/>
        <w:rPr>
          <w:rFonts w:ascii="Arial" w:hAnsi="Arial" w:cs="Arial"/>
          <w:sz w:val="22"/>
          <w:szCs w:val="22"/>
        </w:rPr>
      </w:pPr>
    </w:p>
    <w:p w:rsidR="00400FD3" w:rsidRDefault="00400FD3" w:rsidP="00400FD3">
      <w:pPr>
        <w:jc w:val="both"/>
        <w:rPr>
          <w:rFonts w:ascii="Arial" w:hAnsi="Arial" w:cs="Arial"/>
          <w:sz w:val="22"/>
          <w:szCs w:val="22"/>
        </w:rPr>
      </w:pPr>
    </w:p>
    <w:p w:rsidR="00400FD3" w:rsidRDefault="00400FD3" w:rsidP="00400FD3">
      <w:pPr>
        <w:jc w:val="both"/>
        <w:rPr>
          <w:rFonts w:ascii="Arial" w:hAnsi="Arial" w:cs="Arial"/>
          <w:sz w:val="22"/>
          <w:szCs w:val="22"/>
        </w:rPr>
      </w:pPr>
      <w:r>
        <w:rPr>
          <w:rFonts w:ascii="Arial" w:hAnsi="Arial" w:cs="Arial"/>
          <w:sz w:val="22"/>
          <w:szCs w:val="22"/>
        </w:rPr>
        <w:t>Béki József</w:t>
      </w:r>
      <w:r>
        <w:rPr>
          <w:rFonts w:ascii="Arial" w:hAnsi="Arial" w:cs="Arial"/>
          <w:sz w:val="22"/>
          <w:szCs w:val="22"/>
        </w:rPr>
        <w:tab/>
      </w:r>
      <w:proofErr w:type="spellStart"/>
      <w:r w:rsidR="00E32CBE">
        <w:rPr>
          <w:rFonts w:ascii="Arial" w:hAnsi="Arial" w:cs="Arial"/>
          <w:sz w:val="22"/>
          <w:szCs w:val="22"/>
        </w:rPr>
        <w:t>sk</w:t>
      </w:r>
      <w:proofErr w:type="spellEnd"/>
      <w:r w:rsidR="00E32CBE">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Bodnár Jánosné</w:t>
      </w:r>
      <w:r w:rsidR="00E32CBE">
        <w:rPr>
          <w:rFonts w:ascii="Arial" w:hAnsi="Arial" w:cs="Arial"/>
          <w:sz w:val="22"/>
          <w:szCs w:val="22"/>
        </w:rPr>
        <w:t xml:space="preserve">  </w:t>
      </w:r>
      <w:proofErr w:type="spellStart"/>
      <w:r w:rsidR="00E32CBE">
        <w:rPr>
          <w:rFonts w:ascii="Arial" w:hAnsi="Arial" w:cs="Arial"/>
          <w:sz w:val="22"/>
          <w:szCs w:val="22"/>
        </w:rPr>
        <w:t>sk</w:t>
      </w:r>
      <w:proofErr w:type="spellEnd"/>
      <w:r w:rsidR="00E32CBE">
        <w:rPr>
          <w:rFonts w:ascii="Arial" w:hAnsi="Arial" w:cs="Arial"/>
          <w:sz w:val="22"/>
          <w:szCs w:val="22"/>
        </w:rPr>
        <w:t>.</w:t>
      </w:r>
    </w:p>
    <w:p w:rsidR="00400FD3" w:rsidRDefault="00400FD3" w:rsidP="00400FD3">
      <w:pPr>
        <w:jc w:val="both"/>
        <w:rPr>
          <w:rFonts w:ascii="Arial" w:hAnsi="Arial" w:cs="Arial"/>
          <w:sz w:val="22"/>
          <w:szCs w:val="22"/>
        </w:rPr>
      </w:pPr>
      <w:r>
        <w:rPr>
          <w:rFonts w:ascii="Arial" w:hAnsi="Arial" w:cs="Arial"/>
          <w:sz w:val="22"/>
          <w:szCs w:val="22"/>
        </w:rPr>
        <w:t>polgármester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jegyző</w:t>
      </w:r>
    </w:p>
    <w:p w:rsidR="00400FD3" w:rsidRDefault="00400FD3" w:rsidP="00400FD3">
      <w:pPr>
        <w:jc w:val="both"/>
      </w:pPr>
    </w:p>
    <w:p w:rsidR="00400FD3" w:rsidRDefault="00400FD3" w:rsidP="00400FD3">
      <w:pPr>
        <w:jc w:val="both"/>
      </w:pPr>
    </w:p>
    <w:p w:rsidR="00400FD3" w:rsidRDefault="00400FD3" w:rsidP="00400FD3">
      <w:pPr>
        <w:jc w:val="both"/>
      </w:pPr>
      <w:r>
        <w:t>Kihirdetés napja: 2013. november 11.</w:t>
      </w:r>
    </w:p>
    <w:p w:rsidR="00400FD3" w:rsidRDefault="00400FD3" w:rsidP="00400FD3">
      <w:pPr>
        <w:jc w:val="both"/>
      </w:pPr>
      <w:r>
        <w:t xml:space="preserve">            </w:t>
      </w:r>
      <w:r>
        <w:tab/>
      </w:r>
      <w:r>
        <w:tab/>
      </w:r>
      <w:r>
        <w:tab/>
        <w:t xml:space="preserve">                                                       Bodnár Jánosné</w:t>
      </w:r>
      <w:r w:rsidR="00E32CBE">
        <w:t xml:space="preserve">  </w:t>
      </w:r>
      <w:proofErr w:type="spellStart"/>
      <w:r w:rsidR="00E32CBE">
        <w:t>sk</w:t>
      </w:r>
      <w:proofErr w:type="spellEnd"/>
      <w:r w:rsidR="00E32CBE">
        <w:t>.</w:t>
      </w:r>
    </w:p>
    <w:p w:rsidR="00400FD3" w:rsidRDefault="00400FD3" w:rsidP="00400FD3">
      <w:pPr>
        <w:jc w:val="both"/>
      </w:pPr>
      <w:r>
        <w:tab/>
      </w:r>
      <w:r>
        <w:tab/>
      </w:r>
      <w:r>
        <w:tab/>
      </w:r>
      <w:r>
        <w:tab/>
      </w:r>
      <w:r>
        <w:tab/>
      </w:r>
      <w:r>
        <w:tab/>
      </w:r>
      <w:r>
        <w:tab/>
      </w:r>
      <w:r>
        <w:tab/>
      </w:r>
      <w:r>
        <w:tab/>
        <w:t xml:space="preserve">        jegyző</w:t>
      </w:r>
    </w:p>
    <w:p w:rsidR="00400FD3" w:rsidRDefault="00400FD3" w:rsidP="00400FD3">
      <w:pPr>
        <w:jc w:val="both"/>
      </w:pPr>
    </w:p>
    <w:p w:rsidR="00074EF8" w:rsidRDefault="00074EF8"/>
    <w:p w:rsidR="00E32CBE" w:rsidRDefault="00E32CBE"/>
    <w:p w:rsidR="00E32CBE" w:rsidRDefault="00E32CBE"/>
    <w:p w:rsidR="00E32CBE" w:rsidRDefault="00E32CBE">
      <w:r>
        <w:t xml:space="preserve">Másolat hiteléül:    2014. október 20.                                     </w:t>
      </w:r>
      <w:proofErr w:type="spellStart"/>
      <w:r>
        <w:t>Pipicz</w:t>
      </w:r>
      <w:proofErr w:type="spellEnd"/>
      <w:r>
        <w:t xml:space="preserve"> Sándorné leíró</w:t>
      </w:r>
    </w:p>
    <w:p w:rsidR="00E32CBE" w:rsidRDefault="00E32CBE"/>
    <w:p w:rsidR="00E32CBE" w:rsidRDefault="00E32CBE"/>
    <w:p w:rsidR="00E32CBE" w:rsidRDefault="00E32CBE"/>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sectPr w:rsidR="00E32CBE" w:rsidSect="00E32CBE">
          <w:pgSz w:w="11906" w:h="16838"/>
          <w:pgMar w:top="1134" w:right="1417" w:bottom="1134" w:left="1417" w:header="709" w:footer="709" w:gutter="0"/>
          <w:cols w:space="708"/>
          <w:docGrid w:linePitch="360"/>
        </w:sectPr>
      </w:pPr>
    </w:p>
    <w:tbl>
      <w:tblPr>
        <w:tblpPr w:leftFromText="141" w:rightFromText="141" w:horzAnchor="margin" w:tblpY="406"/>
        <w:tblW w:w="8640" w:type="dxa"/>
        <w:tblCellMar>
          <w:left w:w="70" w:type="dxa"/>
          <w:right w:w="70" w:type="dxa"/>
        </w:tblCellMar>
        <w:tblLook w:val="04A0"/>
      </w:tblPr>
      <w:tblGrid>
        <w:gridCol w:w="860"/>
        <w:gridCol w:w="5820"/>
        <w:gridCol w:w="1960"/>
      </w:tblGrid>
      <w:tr w:rsidR="00E32CBE" w:rsidRPr="0072182F" w:rsidTr="00E32CBE">
        <w:trPr>
          <w:trHeight w:val="113"/>
        </w:trPr>
        <w:tc>
          <w:tcPr>
            <w:tcW w:w="8640" w:type="dxa"/>
            <w:gridSpan w:val="3"/>
            <w:tcBorders>
              <w:top w:val="nil"/>
              <w:left w:val="nil"/>
              <w:bottom w:val="nil"/>
              <w:right w:val="nil"/>
            </w:tcBorders>
            <w:shd w:val="clear" w:color="auto" w:fill="auto"/>
            <w:noWrap/>
            <w:vAlign w:val="center"/>
            <w:hideMark/>
          </w:tcPr>
          <w:p w:rsidR="00E32CBE" w:rsidRPr="00904B2E" w:rsidRDefault="00E32CBE" w:rsidP="00E32CBE">
            <w:pPr>
              <w:rPr>
                <w:bCs/>
                <w:i/>
                <w:sz w:val="16"/>
                <w:szCs w:val="16"/>
              </w:rPr>
            </w:pPr>
            <w:r w:rsidRPr="00904B2E">
              <w:rPr>
                <w:bCs/>
                <w:i/>
                <w:sz w:val="16"/>
                <w:szCs w:val="16"/>
              </w:rPr>
              <w:lastRenderedPageBreak/>
              <w:t>1.1 melléklet a 21/2013.(XI.11.) önkormányzati rendelethez</w:t>
            </w:r>
            <w:r>
              <w:rPr>
                <w:bCs/>
                <w:i/>
                <w:sz w:val="16"/>
                <w:szCs w:val="16"/>
              </w:rPr>
              <w:t xml:space="preserve">                      1.1 melléklet az 5/2013.(III.11.) önkormányzati rendelethez</w:t>
            </w:r>
          </w:p>
          <w:p w:rsidR="00E32CBE" w:rsidRDefault="00E32CBE" w:rsidP="00E32CBE">
            <w:pPr>
              <w:jc w:val="center"/>
              <w:rPr>
                <w:b/>
                <w:bCs/>
              </w:rPr>
            </w:pPr>
          </w:p>
          <w:p w:rsidR="00E32CBE" w:rsidRPr="0072182F" w:rsidRDefault="00E32CBE" w:rsidP="00E32CBE">
            <w:pPr>
              <w:jc w:val="center"/>
              <w:rPr>
                <w:b/>
                <w:bCs/>
              </w:rPr>
            </w:pPr>
            <w:r w:rsidRPr="0072182F">
              <w:rPr>
                <w:b/>
                <w:bCs/>
              </w:rPr>
              <w:t>B E V É T E L E K</w:t>
            </w:r>
          </w:p>
        </w:tc>
      </w:tr>
      <w:tr w:rsidR="00E32CBE" w:rsidRPr="0072182F" w:rsidTr="00E32CBE">
        <w:trPr>
          <w:trHeight w:val="113"/>
        </w:trPr>
        <w:tc>
          <w:tcPr>
            <w:tcW w:w="6680" w:type="dxa"/>
            <w:gridSpan w:val="2"/>
            <w:tcBorders>
              <w:top w:val="nil"/>
              <w:left w:val="nil"/>
              <w:bottom w:val="single" w:sz="8" w:space="0" w:color="auto"/>
              <w:right w:val="nil"/>
            </w:tcBorders>
            <w:shd w:val="clear" w:color="auto" w:fill="auto"/>
            <w:noWrap/>
            <w:vAlign w:val="center"/>
            <w:hideMark/>
          </w:tcPr>
          <w:p w:rsidR="00E32CBE" w:rsidRPr="0072182F" w:rsidRDefault="00E32CBE" w:rsidP="00E32CBE">
            <w:pPr>
              <w:rPr>
                <w:b/>
                <w:bCs/>
                <w:i/>
                <w:iCs/>
                <w:sz w:val="18"/>
                <w:szCs w:val="18"/>
              </w:rPr>
            </w:pPr>
            <w:r w:rsidRPr="0072182F">
              <w:rPr>
                <w:b/>
                <w:bCs/>
                <w:i/>
                <w:iCs/>
                <w:sz w:val="18"/>
                <w:szCs w:val="18"/>
              </w:rPr>
              <w:t>1. sz. táblázat</w:t>
            </w:r>
          </w:p>
        </w:tc>
        <w:tc>
          <w:tcPr>
            <w:tcW w:w="1960" w:type="dxa"/>
            <w:tcBorders>
              <w:top w:val="nil"/>
              <w:left w:val="nil"/>
              <w:bottom w:val="single" w:sz="8" w:space="0" w:color="auto"/>
              <w:right w:val="nil"/>
            </w:tcBorders>
            <w:shd w:val="clear" w:color="auto" w:fill="auto"/>
            <w:noWrap/>
            <w:vAlign w:val="center"/>
            <w:hideMark/>
          </w:tcPr>
          <w:p w:rsidR="00E32CBE" w:rsidRPr="0072182F" w:rsidRDefault="00E32CBE" w:rsidP="00E32CBE">
            <w:pPr>
              <w:jc w:val="right"/>
              <w:rPr>
                <w:b/>
                <w:bCs/>
                <w:i/>
                <w:iCs/>
                <w:sz w:val="20"/>
                <w:szCs w:val="20"/>
              </w:rPr>
            </w:pPr>
            <w:r w:rsidRPr="0072182F">
              <w:rPr>
                <w:b/>
                <w:bCs/>
                <w:i/>
                <w:iCs/>
                <w:sz w:val="20"/>
                <w:szCs w:val="20"/>
              </w:rPr>
              <w:t>Ezer forintban</w:t>
            </w:r>
          </w:p>
        </w:tc>
      </w:tr>
      <w:tr w:rsidR="00E32CBE" w:rsidRPr="00904B2E" w:rsidTr="00E32CBE">
        <w:trPr>
          <w:trHeight w:val="113"/>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E32CBE" w:rsidRPr="00904B2E" w:rsidRDefault="00E32CBE" w:rsidP="00E32CBE">
            <w:pPr>
              <w:jc w:val="center"/>
              <w:rPr>
                <w:b/>
                <w:bCs/>
                <w:sz w:val="16"/>
                <w:szCs w:val="16"/>
              </w:rPr>
            </w:pPr>
            <w:r w:rsidRPr="00904B2E">
              <w:rPr>
                <w:b/>
                <w:bCs/>
                <w:sz w:val="16"/>
                <w:szCs w:val="16"/>
              </w:rPr>
              <w:t>Sor-</w:t>
            </w:r>
            <w:r w:rsidRPr="00904B2E">
              <w:rPr>
                <w:b/>
                <w:bCs/>
                <w:sz w:val="16"/>
                <w:szCs w:val="16"/>
              </w:rPr>
              <w:br/>
              <w:t>szám</w:t>
            </w:r>
          </w:p>
        </w:tc>
        <w:tc>
          <w:tcPr>
            <w:tcW w:w="5820" w:type="dxa"/>
            <w:tcBorders>
              <w:top w:val="nil"/>
              <w:left w:val="nil"/>
              <w:bottom w:val="single" w:sz="8" w:space="0" w:color="auto"/>
              <w:right w:val="single" w:sz="4" w:space="0" w:color="auto"/>
            </w:tcBorders>
            <w:shd w:val="clear" w:color="auto" w:fill="auto"/>
            <w:vAlign w:val="center"/>
            <w:hideMark/>
          </w:tcPr>
          <w:p w:rsidR="00E32CBE" w:rsidRPr="00904B2E" w:rsidRDefault="00E32CBE" w:rsidP="00E32CBE">
            <w:pPr>
              <w:jc w:val="center"/>
              <w:rPr>
                <w:b/>
                <w:bCs/>
                <w:sz w:val="16"/>
                <w:szCs w:val="16"/>
              </w:rPr>
            </w:pPr>
            <w:r w:rsidRPr="00904B2E">
              <w:rPr>
                <w:b/>
                <w:bCs/>
                <w:sz w:val="16"/>
                <w:szCs w:val="16"/>
              </w:rPr>
              <w:t>Bevételi jogcím</w:t>
            </w:r>
          </w:p>
        </w:tc>
        <w:tc>
          <w:tcPr>
            <w:tcW w:w="1960" w:type="dxa"/>
            <w:tcBorders>
              <w:top w:val="nil"/>
              <w:left w:val="nil"/>
              <w:bottom w:val="single" w:sz="8" w:space="0" w:color="auto"/>
              <w:right w:val="single" w:sz="8" w:space="0" w:color="auto"/>
            </w:tcBorders>
            <w:shd w:val="clear" w:color="auto" w:fill="auto"/>
            <w:vAlign w:val="center"/>
            <w:hideMark/>
          </w:tcPr>
          <w:p w:rsidR="00E32CBE" w:rsidRPr="00904B2E" w:rsidRDefault="00E32CBE" w:rsidP="00E32CBE">
            <w:pPr>
              <w:jc w:val="center"/>
              <w:rPr>
                <w:b/>
                <w:bCs/>
                <w:sz w:val="16"/>
                <w:szCs w:val="16"/>
              </w:rPr>
            </w:pPr>
            <w:r w:rsidRPr="00904B2E">
              <w:rPr>
                <w:b/>
                <w:bCs/>
                <w:sz w:val="16"/>
                <w:szCs w:val="16"/>
              </w:rPr>
              <w:t>2013. évi előirányzat</w:t>
            </w:r>
          </w:p>
        </w:tc>
      </w:tr>
      <w:tr w:rsidR="00E32CBE" w:rsidRPr="00904B2E" w:rsidTr="00E32CBE">
        <w:trPr>
          <w:trHeight w:val="113"/>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E32CBE" w:rsidRPr="00904B2E" w:rsidRDefault="00E32CBE" w:rsidP="00E32CBE">
            <w:pPr>
              <w:jc w:val="center"/>
              <w:rPr>
                <w:b/>
                <w:bCs/>
                <w:sz w:val="16"/>
                <w:szCs w:val="16"/>
              </w:rPr>
            </w:pPr>
            <w:r w:rsidRPr="00904B2E">
              <w:rPr>
                <w:b/>
                <w:bCs/>
                <w:sz w:val="16"/>
                <w:szCs w:val="16"/>
              </w:rPr>
              <w:t>1</w:t>
            </w:r>
          </w:p>
        </w:tc>
        <w:tc>
          <w:tcPr>
            <w:tcW w:w="5820" w:type="dxa"/>
            <w:tcBorders>
              <w:top w:val="nil"/>
              <w:left w:val="nil"/>
              <w:bottom w:val="single" w:sz="8" w:space="0" w:color="auto"/>
              <w:right w:val="single" w:sz="4" w:space="0" w:color="auto"/>
            </w:tcBorders>
            <w:shd w:val="clear" w:color="auto" w:fill="auto"/>
            <w:vAlign w:val="center"/>
            <w:hideMark/>
          </w:tcPr>
          <w:p w:rsidR="00E32CBE" w:rsidRPr="00904B2E" w:rsidRDefault="00E32CBE" w:rsidP="00E32CBE">
            <w:pPr>
              <w:jc w:val="center"/>
              <w:rPr>
                <w:b/>
                <w:bCs/>
                <w:sz w:val="16"/>
                <w:szCs w:val="16"/>
              </w:rPr>
            </w:pPr>
            <w:r w:rsidRPr="00904B2E">
              <w:rPr>
                <w:b/>
                <w:bCs/>
                <w:sz w:val="16"/>
                <w:szCs w:val="16"/>
              </w:rPr>
              <w:t>2</w:t>
            </w:r>
          </w:p>
        </w:tc>
        <w:tc>
          <w:tcPr>
            <w:tcW w:w="1960" w:type="dxa"/>
            <w:tcBorders>
              <w:top w:val="nil"/>
              <w:left w:val="nil"/>
              <w:bottom w:val="single" w:sz="8" w:space="0" w:color="auto"/>
              <w:right w:val="single" w:sz="8" w:space="0" w:color="auto"/>
            </w:tcBorders>
            <w:shd w:val="clear" w:color="auto" w:fill="auto"/>
            <w:vAlign w:val="center"/>
            <w:hideMark/>
          </w:tcPr>
          <w:p w:rsidR="00E32CBE" w:rsidRPr="00904B2E" w:rsidRDefault="00E32CBE" w:rsidP="00E32CBE">
            <w:pPr>
              <w:jc w:val="center"/>
              <w:rPr>
                <w:b/>
                <w:bCs/>
                <w:sz w:val="16"/>
                <w:szCs w:val="16"/>
              </w:rPr>
            </w:pPr>
            <w:r w:rsidRPr="00904B2E">
              <w:rPr>
                <w:b/>
                <w:bCs/>
                <w:sz w:val="16"/>
                <w:szCs w:val="16"/>
              </w:rPr>
              <w:t>3</w:t>
            </w:r>
          </w:p>
        </w:tc>
      </w:tr>
      <w:tr w:rsidR="00E32CBE" w:rsidRPr="00904B2E" w:rsidTr="00E32CBE">
        <w:trPr>
          <w:trHeight w:val="113"/>
        </w:trPr>
        <w:tc>
          <w:tcPr>
            <w:tcW w:w="860" w:type="dxa"/>
            <w:tcBorders>
              <w:top w:val="nil"/>
              <w:left w:val="single" w:sz="8" w:space="0" w:color="auto"/>
              <w:bottom w:val="nil"/>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1.</w:t>
            </w:r>
          </w:p>
        </w:tc>
        <w:tc>
          <w:tcPr>
            <w:tcW w:w="5820" w:type="dxa"/>
            <w:tcBorders>
              <w:top w:val="nil"/>
              <w:left w:val="nil"/>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I. Önkormányzat működési bevételei (2+3+4)</w:t>
            </w:r>
          </w:p>
        </w:tc>
        <w:tc>
          <w:tcPr>
            <w:tcW w:w="1960" w:type="dxa"/>
            <w:tcBorders>
              <w:top w:val="nil"/>
              <w:left w:val="nil"/>
              <w:bottom w:val="nil"/>
              <w:right w:val="single" w:sz="8" w:space="0" w:color="auto"/>
            </w:tcBorders>
            <w:shd w:val="clear" w:color="auto" w:fill="auto"/>
            <w:vAlign w:val="center"/>
            <w:hideMark/>
          </w:tcPr>
          <w:p w:rsidR="00E32CBE" w:rsidRPr="00904B2E" w:rsidRDefault="00E32CBE" w:rsidP="00E32CBE">
            <w:pPr>
              <w:ind w:firstLineChars="100" w:firstLine="161"/>
              <w:jc w:val="right"/>
              <w:rPr>
                <w:b/>
                <w:bCs/>
                <w:sz w:val="16"/>
                <w:szCs w:val="16"/>
              </w:rPr>
            </w:pPr>
            <w:r w:rsidRPr="00904B2E">
              <w:rPr>
                <w:b/>
                <w:bCs/>
                <w:sz w:val="16"/>
                <w:szCs w:val="16"/>
              </w:rPr>
              <w:t>58 455</w:t>
            </w:r>
          </w:p>
        </w:tc>
      </w:tr>
      <w:tr w:rsidR="00E32CBE" w:rsidRPr="00904B2E" w:rsidTr="00E32CBE">
        <w:trPr>
          <w:trHeight w:val="113"/>
        </w:trPr>
        <w:tc>
          <w:tcPr>
            <w:tcW w:w="8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2.</w:t>
            </w:r>
          </w:p>
        </w:tc>
        <w:tc>
          <w:tcPr>
            <w:tcW w:w="5820" w:type="dxa"/>
            <w:tcBorders>
              <w:top w:val="nil"/>
              <w:left w:val="nil"/>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I/1. Közhatalmi bevételek (2.1. + …+ 2.4.)</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rsidR="00E32CBE" w:rsidRPr="00904B2E" w:rsidRDefault="00E32CBE" w:rsidP="00E32CBE">
            <w:pPr>
              <w:ind w:firstLineChars="100" w:firstLine="161"/>
              <w:jc w:val="right"/>
              <w:rPr>
                <w:b/>
                <w:bCs/>
                <w:sz w:val="16"/>
                <w:szCs w:val="16"/>
              </w:rPr>
            </w:pPr>
            <w:r w:rsidRPr="00904B2E">
              <w:rPr>
                <w:b/>
                <w:bCs/>
                <w:sz w:val="16"/>
                <w:szCs w:val="16"/>
              </w:rPr>
              <w:t>34 800</w:t>
            </w:r>
          </w:p>
        </w:tc>
      </w:tr>
      <w:tr w:rsidR="00E32CBE" w:rsidRPr="00904B2E" w:rsidTr="00E32CBE">
        <w:trPr>
          <w:trHeight w:val="113"/>
        </w:trPr>
        <w:tc>
          <w:tcPr>
            <w:tcW w:w="8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2.1.</w:t>
            </w:r>
          </w:p>
        </w:tc>
        <w:tc>
          <w:tcPr>
            <w:tcW w:w="5820"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Helyi adók</w:t>
            </w:r>
          </w:p>
        </w:tc>
        <w:tc>
          <w:tcPr>
            <w:tcW w:w="1960" w:type="dxa"/>
            <w:tcBorders>
              <w:top w:val="single" w:sz="4" w:space="0" w:color="auto"/>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34 200</w:t>
            </w:r>
          </w:p>
        </w:tc>
      </w:tr>
      <w:tr w:rsidR="00E32CBE" w:rsidRPr="00904B2E" w:rsidTr="00E32CBE">
        <w:trPr>
          <w:trHeight w:val="113"/>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2.2.</w:t>
            </w:r>
          </w:p>
        </w:tc>
        <w:tc>
          <w:tcPr>
            <w:tcW w:w="5820"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Illetékek</w:t>
            </w:r>
          </w:p>
        </w:tc>
        <w:tc>
          <w:tcPr>
            <w:tcW w:w="1960"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2.3.</w:t>
            </w:r>
          </w:p>
        </w:tc>
        <w:tc>
          <w:tcPr>
            <w:tcW w:w="5820"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Bírságok, díjak, pótlékok</w:t>
            </w:r>
          </w:p>
        </w:tc>
        <w:tc>
          <w:tcPr>
            <w:tcW w:w="1960"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500</w:t>
            </w:r>
          </w:p>
        </w:tc>
      </w:tr>
      <w:tr w:rsidR="00E32CBE" w:rsidRPr="00904B2E" w:rsidTr="00E32CBE">
        <w:trPr>
          <w:trHeight w:val="113"/>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2.4.</w:t>
            </w:r>
          </w:p>
        </w:tc>
        <w:tc>
          <w:tcPr>
            <w:tcW w:w="5820" w:type="dxa"/>
            <w:tcBorders>
              <w:top w:val="nil"/>
              <w:left w:val="nil"/>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Egyéb fizetési kötelezettségből származó bevételek</w:t>
            </w:r>
          </w:p>
        </w:tc>
        <w:tc>
          <w:tcPr>
            <w:tcW w:w="1960"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100</w:t>
            </w:r>
          </w:p>
        </w:tc>
      </w:tr>
      <w:tr w:rsidR="00E32CBE" w:rsidRPr="00904B2E" w:rsidTr="00E32CBE">
        <w:trPr>
          <w:trHeight w:val="113"/>
        </w:trPr>
        <w:tc>
          <w:tcPr>
            <w:tcW w:w="8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3.</w:t>
            </w:r>
          </w:p>
        </w:tc>
        <w:tc>
          <w:tcPr>
            <w:tcW w:w="5820" w:type="dxa"/>
            <w:tcBorders>
              <w:top w:val="nil"/>
              <w:left w:val="nil"/>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I/2. Intézményi működési bevételek (3.1.+…+3.8.)</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rsidR="00E32CBE" w:rsidRPr="00904B2E" w:rsidRDefault="00E32CBE" w:rsidP="00E32CBE">
            <w:pPr>
              <w:ind w:firstLineChars="100" w:firstLine="161"/>
              <w:jc w:val="right"/>
              <w:rPr>
                <w:b/>
                <w:bCs/>
                <w:sz w:val="16"/>
                <w:szCs w:val="16"/>
              </w:rPr>
            </w:pPr>
            <w:r w:rsidRPr="00904B2E">
              <w:rPr>
                <w:b/>
                <w:bCs/>
                <w:sz w:val="16"/>
                <w:szCs w:val="16"/>
              </w:rPr>
              <w:t>16 855</w:t>
            </w:r>
          </w:p>
        </w:tc>
      </w:tr>
      <w:tr w:rsidR="00E32CBE" w:rsidRPr="00904B2E" w:rsidTr="00E32CBE">
        <w:trPr>
          <w:trHeight w:val="113"/>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3.1.</w:t>
            </w:r>
          </w:p>
        </w:tc>
        <w:tc>
          <w:tcPr>
            <w:tcW w:w="5820"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Áru- és készletértékesítés</w:t>
            </w:r>
          </w:p>
        </w:tc>
        <w:tc>
          <w:tcPr>
            <w:tcW w:w="1960" w:type="dxa"/>
            <w:tcBorders>
              <w:top w:val="nil"/>
              <w:left w:val="nil"/>
              <w:bottom w:val="single" w:sz="4" w:space="0" w:color="auto"/>
              <w:right w:val="single" w:sz="8" w:space="0" w:color="auto"/>
            </w:tcBorders>
            <w:shd w:val="clear" w:color="000000" w:fill="FFFF00"/>
            <w:vAlign w:val="center"/>
            <w:hideMark/>
          </w:tcPr>
          <w:p w:rsidR="00E32CBE" w:rsidRPr="00904B2E" w:rsidRDefault="00E32CBE" w:rsidP="00E32CBE">
            <w:pPr>
              <w:ind w:firstLineChars="100" w:firstLine="160"/>
              <w:jc w:val="right"/>
              <w:rPr>
                <w:sz w:val="16"/>
                <w:szCs w:val="16"/>
              </w:rPr>
            </w:pPr>
            <w:r w:rsidRPr="00904B2E">
              <w:rPr>
                <w:sz w:val="16"/>
                <w:szCs w:val="16"/>
              </w:rPr>
              <w:t>100</w:t>
            </w:r>
          </w:p>
        </w:tc>
      </w:tr>
      <w:tr w:rsidR="00E32CBE" w:rsidRPr="00904B2E" w:rsidTr="00E32CBE">
        <w:trPr>
          <w:trHeight w:val="113"/>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3.2.</w:t>
            </w:r>
          </w:p>
        </w:tc>
        <w:tc>
          <w:tcPr>
            <w:tcW w:w="5820"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Nyújtott szolgáltatások ellenértéke</w:t>
            </w:r>
          </w:p>
        </w:tc>
        <w:tc>
          <w:tcPr>
            <w:tcW w:w="1960"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3 505</w:t>
            </w:r>
          </w:p>
        </w:tc>
      </w:tr>
      <w:tr w:rsidR="00E32CBE" w:rsidRPr="00904B2E" w:rsidTr="00E32CBE">
        <w:trPr>
          <w:trHeight w:val="113"/>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3.3.</w:t>
            </w:r>
          </w:p>
        </w:tc>
        <w:tc>
          <w:tcPr>
            <w:tcW w:w="5820"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Bérleti díj</w:t>
            </w:r>
          </w:p>
        </w:tc>
        <w:tc>
          <w:tcPr>
            <w:tcW w:w="1960"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2 400</w:t>
            </w:r>
          </w:p>
        </w:tc>
      </w:tr>
      <w:tr w:rsidR="00E32CBE" w:rsidRPr="00904B2E" w:rsidTr="00E32CBE">
        <w:trPr>
          <w:trHeight w:val="113"/>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3.4.</w:t>
            </w:r>
          </w:p>
        </w:tc>
        <w:tc>
          <w:tcPr>
            <w:tcW w:w="5820"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Intézményi ellátási díjak</w:t>
            </w:r>
          </w:p>
        </w:tc>
        <w:tc>
          <w:tcPr>
            <w:tcW w:w="1960"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8 400</w:t>
            </w:r>
          </w:p>
        </w:tc>
      </w:tr>
      <w:tr w:rsidR="00E32CBE" w:rsidRPr="00904B2E" w:rsidTr="00E32CBE">
        <w:trPr>
          <w:trHeight w:val="113"/>
        </w:trPr>
        <w:tc>
          <w:tcPr>
            <w:tcW w:w="860" w:type="dxa"/>
            <w:tcBorders>
              <w:top w:val="nil"/>
              <w:left w:val="single" w:sz="8" w:space="0" w:color="auto"/>
              <w:bottom w:val="nil"/>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3.5.</w:t>
            </w:r>
          </w:p>
        </w:tc>
        <w:tc>
          <w:tcPr>
            <w:tcW w:w="5820" w:type="dxa"/>
            <w:tcBorders>
              <w:top w:val="nil"/>
              <w:left w:val="nil"/>
              <w:bottom w:val="nil"/>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Alkalmazottak térítése</w:t>
            </w:r>
          </w:p>
        </w:tc>
        <w:tc>
          <w:tcPr>
            <w:tcW w:w="1960" w:type="dxa"/>
            <w:tcBorders>
              <w:top w:val="nil"/>
              <w:left w:val="nil"/>
              <w:bottom w:val="nil"/>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8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3.6.</w:t>
            </w: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Általános forgalmi adó bevétel, visszatérülések</w:t>
            </w:r>
          </w:p>
        </w:tc>
        <w:tc>
          <w:tcPr>
            <w:tcW w:w="1960" w:type="dxa"/>
            <w:tcBorders>
              <w:top w:val="single" w:sz="4" w:space="0" w:color="auto"/>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2 400</w:t>
            </w:r>
          </w:p>
        </w:tc>
      </w:tr>
      <w:tr w:rsidR="00E32CBE" w:rsidRPr="00904B2E" w:rsidTr="00E32CBE">
        <w:trPr>
          <w:trHeight w:val="113"/>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3.7.</w:t>
            </w:r>
          </w:p>
        </w:tc>
        <w:tc>
          <w:tcPr>
            <w:tcW w:w="5820"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Működési célú hozam- és kamatbevételek</w:t>
            </w:r>
          </w:p>
        </w:tc>
        <w:tc>
          <w:tcPr>
            <w:tcW w:w="1960"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50</w:t>
            </w:r>
          </w:p>
        </w:tc>
      </w:tr>
      <w:tr w:rsidR="00E32CBE" w:rsidRPr="00904B2E" w:rsidTr="00E32CBE">
        <w:trPr>
          <w:trHeight w:val="113"/>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3.8.</w:t>
            </w:r>
          </w:p>
        </w:tc>
        <w:tc>
          <w:tcPr>
            <w:tcW w:w="5820" w:type="dxa"/>
            <w:tcBorders>
              <w:top w:val="nil"/>
              <w:left w:val="nil"/>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Egyéb működési célú bevétel</w:t>
            </w:r>
          </w:p>
        </w:tc>
        <w:tc>
          <w:tcPr>
            <w:tcW w:w="1960" w:type="dxa"/>
            <w:tcBorders>
              <w:top w:val="nil"/>
              <w:left w:val="nil"/>
              <w:bottom w:val="single" w:sz="8"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 xml:space="preserve">4. </w:t>
            </w:r>
          </w:p>
        </w:tc>
        <w:tc>
          <w:tcPr>
            <w:tcW w:w="5820" w:type="dxa"/>
            <w:tcBorders>
              <w:top w:val="nil"/>
              <w:left w:val="nil"/>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II. Átengedett központi adók</w:t>
            </w:r>
          </w:p>
        </w:tc>
        <w:tc>
          <w:tcPr>
            <w:tcW w:w="1960" w:type="dxa"/>
            <w:tcBorders>
              <w:top w:val="nil"/>
              <w:left w:val="nil"/>
              <w:bottom w:val="single" w:sz="8" w:space="0" w:color="auto"/>
              <w:right w:val="single" w:sz="8" w:space="0" w:color="auto"/>
            </w:tcBorders>
            <w:shd w:val="clear" w:color="auto" w:fill="auto"/>
            <w:vAlign w:val="center"/>
            <w:hideMark/>
          </w:tcPr>
          <w:p w:rsidR="00E32CBE" w:rsidRPr="00904B2E" w:rsidRDefault="00E32CBE" w:rsidP="00E32CBE">
            <w:pPr>
              <w:ind w:firstLineChars="100" w:firstLine="161"/>
              <w:jc w:val="right"/>
              <w:rPr>
                <w:b/>
                <w:bCs/>
                <w:sz w:val="16"/>
                <w:szCs w:val="16"/>
              </w:rPr>
            </w:pPr>
            <w:r w:rsidRPr="00904B2E">
              <w:rPr>
                <w:b/>
                <w:bCs/>
                <w:sz w:val="16"/>
                <w:szCs w:val="16"/>
              </w:rPr>
              <w:t>6 800</w:t>
            </w:r>
          </w:p>
        </w:tc>
      </w:tr>
      <w:tr w:rsidR="00E32CBE" w:rsidRPr="00904B2E" w:rsidTr="00E32CBE">
        <w:trPr>
          <w:trHeight w:val="113"/>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5.</w:t>
            </w:r>
          </w:p>
        </w:tc>
        <w:tc>
          <w:tcPr>
            <w:tcW w:w="5820" w:type="dxa"/>
            <w:tcBorders>
              <w:top w:val="nil"/>
              <w:left w:val="nil"/>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 xml:space="preserve">III. Támogatások, kiegészítések </w:t>
            </w:r>
            <w:r w:rsidRPr="00904B2E">
              <w:rPr>
                <w:sz w:val="16"/>
                <w:szCs w:val="16"/>
              </w:rPr>
              <w:t>(5.1+…+5.8.)</w:t>
            </w:r>
          </w:p>
        </w:tc>
        <w:tc>
          <w:tcPr>
            <w:tcW w:w="1960" w:type="dxa"/>
            <w:tcBorders>
              <w:top w:val="nil"/>
              <w:left w:val="nil"/>
              <w:bottom w:val="single" w:sz="8" w:space="0" w:color="auto"/>
              <w:right w:val="single" w:sz="8" w:space="0" w:color="auto"/>
            </w:tcBorders>
            <w:shd w:val="clear" w:color="auto" w:fill="auto"/>
            <w:vAlign w:val="center"/>
            <w:hideMark/>
          </w:tcPr>
          <w:p w:rsidR="00E32CBE" w:rsidRPr="00904B2E" w:rsidRDefault="00E32CBE" w:rsidP="00E32CBE">
            <w:pPr>
              <w:ind w:firstLineChars="100" w:firstLine="161"/>
              <w:jc w:val="right"/>
              <w:rPr>
                <w:b/>
                <w:bCs/>
                <w:sz w:val="16"/>
                <w:szCs w:val="16"/>
              </w:rPr>
            </w:pPr>
            <w:r w:rsidRPr="00904B2E">
              <w:rPr>
                <w:b/>
                <w:bCs/>
                <w:sz w:val="16"/>
                <w:szCs w:val="16"/>
              </w:rPr>
              <w:t>160 226</w:t>
            </w:r>
          </w:p>
        </w:tc>
      </w:tr>
      <w:tr w:rsidR="00E32CBE" w:rsidRPr="00904B2E" w:rsidTr="00E32CBE">
        <w:trPr>
          <w:trHeight w:val="113"/>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5.1.</w:t>
            </w:r>
          </w:p>
        </w:tc>
        <w:tc>
          <w:tcPr>
            <w:tcW w:w="5820"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Általános működéshez és ágazati feladatokhoz </w:t>
            </w:r>
            <w:proofErr w:type="spellStart"/>
            <w:r w:rsidRPr="00904B2E">
              <w:rPr>
                <w:sz w:val="16"/>
                <w:szCs w:val="16"/>
              </w:rPr>
              <w:t>kapcsolodó</w:t>
            </w:r>
            <w:proofErr w:type="spellEnd"/>
            <w:r w:rsidRPr="00904B2E">
              <w:rPr>
                <w:sz w:val="16"/>
                <w:szCs w:val="16"/>
              </w:rPr>
              <w:t xml:space="preserve"> támogatás</w:t>
            </w:r>
          </w:p>
        </w:tc>
        <w:tc>
          <w:tcPr>
            <w:tcW w:w="1960"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135 350</w:t>
            </w:r>
          </w:p>
        </w:tc>
      </w:tr>
      <w:tr w:rsidR="00E32CBE" w:rsidRPr="00904B2E" w:rsidTr="00E32CBE">
        <w:trPr>
          <w:trHeight w:val="113"/>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5.2.</w:t>
            </w:r>
          </w:p>
        </w:tc>
        <w:tc>
          <w:tcPr>
            <w:tcW w:w="5820"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w:t>
            </w:r>
          </w:p>
        </w:tc>
        <w:tc>
          <w:tcPr>
            <w:tcW w:w="1960"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5.3.</w:t>
            </w:r>
          </w:p>
        </w:tc>
        <w:tc>
          <w:tcPr>
            <w:tcW w:w="5820"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Központosított előirányzatok</w:t>
            </w:r>
          </w:p>
        </w:tc>
        <w:tc>
          <w:tcPr>
            <w:tcW w:w="1960"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860" w:type="dxa"/>
            <w:tcBorders>
              <w:top w:val="nil"/>
              <w:left w:val="single" w:sz="8" w:space="0" w:color="auto"/>
              <w:bottom w:val="nil"/>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5.4.</w:t>
            </w:r>
          </w:p>
        </w:tc>
        <w:tc>
          <w:tcPr>
            <w:tcW w:w="5820"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Kiegészítő támogatás</w:t>
            </w:r>
          </w:p>
        </w:tc>
        <w:tc>
          <w:tcPr>
            <w:tcW w:w="1960" w:type="dxa"/>
            <w:tcBorders>
              <w:top w:val="nil"/>
              <w:left w:val="nil"/>
              <w:bottom w:val="nil"/>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19 229</w:t>
            </w:r>
          </w:p>
        </w:tc>
      </w:tr>
      <w:tr w:rsidR="00E32CBE" w:rsidRPr="00904B2E" w:rsidTr="00E32CBE">
        <w:trPr>
          <w:trHeight w:val="113"/>
        </w:trPr>
        <w:tc>
          <w:tcPr>
            <w:tcW w:w="860" w:type="dxa"/>
            <w:tcBorders>
              <w:top w:val="single" w:sz="4" w:space="0" w:color="auto"/>
              <w:left w:val="single" w:sz="8" w:space="0" w:color="auto"/>
              <w:bottom w:val="nil"/>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5.5.</w:t>
            </w:r>
          </w:p>
        </w:tc>
        <w:tc>
          <w:tcPr>
            <w:tcW w:w="5820"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Fenntartott, illetve támogatott előadó-művészeti szervezetek támogatása</w:t>
            </w:r>
          </w:p>
        </w:tc>
        <w:tc>
          <w:tcPr>
            <w:tcW w:w="1960" w:type="dxa"/>
            <w:tcBorders>
              <w:top w:val="single" w:sz="4" w:space="0" w:color="auto"/>
              <w:left w:val="nil"/>
              <w:bottom w:val="nil"/>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8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5.6.</w:t>
            </w:r>
          </w:p>
        </w:tc>
        <w:tc>
          <w:tcPr>
            <w:tcW w:w="5820"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Címzett és céltámogatások</w:t>
            </w:r>
          </w:p>
        </w:tc>
        <w:tc>
          <w:tcPr>
            <w:tcW w:w="1960" w:type="dxa"/>
            <w:tcBorders>
              <w:top w:val="single" w:sz="4" w:space="0" w:color="auto"/>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5.7.</w:t>
            </w:r>
          </w:p>
        </w:tc>
        <w:tc>
          <w:tcPr>
            <w:tcW w:w="5820"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Vis maior támogatás</w:t>
            </w:r>
          </w:p>
        </w:tc>
        <w:tc>
          <w:tcPr>
            <w:tcW w:w="1960"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5.8.</w:t>
            </w:r>
          </w:p>
        </w:tc>
        <w:tc>
          <w:tcPr>
            <w:tcW w:w="5820" w:type="dxa"/>
            <w:tcBorders>
              <w:top w:val="nil"/>
              <w:left w:val="nil"/>
              <w:bottom w:val="nil"/>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Egyéb támogatás</w:t>
            </w:r>
          </w:p>
        </w:tc>
        <w:tc>
          <w:tcPr>
            <w:tcW w:w="1960"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1 599</w:t>
            </w:r>
          </w:p>
        </w:tc>
      </w:tr>
      <w:tr w:rsidR="00E32CBE" w:rsidRPr="00904B2E" w:rsidTr="00E32CBE">
        <w:trPr>
          <w:trHeight w:val="113"/>
        </w:trPr>
        <w:tc>
          <w:tcPr>
            <w:tcW w:w="860" w:type="dxa"/>
            <w:tcBorders>
              <w:top w:val="nil"/>
              <w:left w:val="single" w:sz="8" w:space="0" w:color="auto"/>
              <w:bottom w:val="nil"/>
              <w:right w:val="nil"/>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5.9</w:t>
            </w:r>
          </w:p>
        </w:tc>
        <w:tc>
          <w:tcPr>
            <w:tcW w:w="5820" w:type="dxa"/>
            <w:tcBorders>
              <w:top w:val="nil"/>
              <w:left w:val="single" w:sz="4" w:space="0" w:color="auto"/>
              <w:bottom w:val="nil"/>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Szerkezeti átalakítás</w:t>
            </w:r>
          </w:p>
        </w:tc>
        <w:tc>
          <w:tcPr>
            <w:tcW w:w="1960" w:type="dxa"/>
            <w:tcBorders>
              <w:top w:val="nil"/>
              <w:left w:val="nil"/>
              <w:bottom w:val="nil"/>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4 048</w:t>
            </w:r>
          </w:p>
        </w:tc>
      </w:tr>
      <w:tr w:rsidR="00E32CBE" w:rsidRPr="00904B2E" w:rsidTr="00E32CBE">
        <w:trPr>
          <w:trHeight w:val="113"/>
        </w:trPr>
        <w:tc>
          <w:tcPr>
            <w:tcW w:w="860" w:type="dxa"/>
            <w:tcBorders>
              <w:top w:val="single" w:sz="8" w:space="0" w:color="auto"/>
              <w:left w:val="single" w:sz="8" w:space="0" w:color="auto"/>
              <w:bottom w:val="single" w:sz="8" w:space="0" w:color="auto"/>
              <w:right w:val="nil"/>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6.</w:t>
            </w:r>
          </w:p>
        </w:tc>
        <w:tc>
          <w:tcPr>
            <w:tcW w:w="582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proofErr w:type="spellStart"/>
            <w:r w:rsidRPr="00904B2E">
              <w:rPr>
                <w:b/>
                <w:bCs/>
                <w:sz w:val="16"/>
                <w:szCs w:val="16"/>
              </w:rPr>
              <w:t>IV</w:t>
            </w:r>
            <w:proofErr w:type="spellEnd"/>
            <w:r w:rsidRPr="00904B2E">
              <w:rPr>
                <w:b/>
                <w:bCs/>
                <w:sz w:val="16"/>
                <w:szCs w:val="16"/>
              </w:rPr>
              <w:t>. Átvett pénzeszközök államháztartáson belülről (6.1.+6.2.)</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rsidR="00E32CBE" w:rsidRPr="00904B2E" w:rsidRDefault="00E32CBE" w:rsidP="00E32CBE">
            <w:pPr>
              <w:ind w:firstLineChars="100" w:firstLine="161"/>
              <w:jc w:val="right"/>
              <w:rPr>
                <w:b/>
                <w:bCs/>
                <w:sz w:val="16"/>
                <w:szCs w:val="16"/>
              </w:rPr>
            </w:pPr>
            <w:r w:rsidRPr="00904B2E">
              <w:rPr>
                <w:b/>
                <w:bCs/>
                <w:sz w:val="16"/>
                <w:szCs w:val="16"/>
              </w:rPr>
              <w:t>116 618</w:t>
            </w:r>
          </w:p>
        </w:tc>
      </w:tr>
      <w:tr w:rsidR="00E32CBE" w:rsidRPr="00904B2E" w:rsidTr="00E32CBE">
        <w:trPr>
          <w:trHeight w:val="113"/>
        </w:trPr>
        <w:tc>
          <w:tcPr>
            <w:tcW w:w="860" w:type="dxa"/>
            <w:tcBorders>
              <w:top w:val="nil"/>
              <w:left w:val="single" w:sz="8" w:space="0" w:color="auto"/>
              <w:bottom w:val="single" w:sz="4" w:space="0" w:color="auto"/>
              <w:right w:val="nil"/>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6.1.</w:t>
            </w:r>
          </w:p>
        </w:tc>
        <w:tc>
          <w:tcPr>
            <w:tcW w:w="5820" w:type="dxa"/>
            <w:tcBorders>
              <w:top w:val="nil"/>
              <w:left w:val="single" w:sz="4"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i/>
                <w:iCs/>
                <w:sz w:val="16"/>
                <w:szCs w:val="16"/>
              </w:rPr>
            </w:pPr>
            <w:r w:rsidRPr="00904B2E">
              <w:rPr>
                <w:i/>
                <w:iCs/>
                <w:sz w:val="16"/>
                <w:szCs w:val="16"/>
              </w:rPr>
              <w:t>Működési támogatás államháztartáson belülről (6.1.1.+…+ 6.1.5.)</w:t>
            </w:r>
          </w:p>
        </w:tc>
        <w:tc>
          <w:tcPr>
            <w:tcW w:w="1960"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i/>
                <w:iCs/>
                <w:sz w:val="16"/>
                <w:szCs w:val="16"/>
              </w:rPr>
            </w:pPr>
            <w:r w:rsidRPr="00904B2E">
              <w:rPr>
                <w:i/>
                <w:iCs/>
                <w:sz w:val="16"/>
                <w:szCs w:val="16"/>
              </w:rPr>
              <w:t>64 020</w:t>
            </w:r>
          </w:p>
        </w:tc>
      </w:tr>
      <w:tr w:rsidR="00E32CBE" w:rsidRPr="00904B2E" w:rsidTr="00E32CBE">
        <w:trPr>
          <w:trHeight w:val="113"/>
        </w:trPr>
        <w:tc>
          <w:tcPr>
            <w:tcW w:w="860" w:type="dxa"/>
            <w:tcBorders>
              <w:top w:val="nil"/>
              <w:left w:val="single" w:sz="8" w:space="0" w:color="auto"/>
              <w:bottom w:val="single" w:sz="4" w:space="0" w:color="auto"/>
              <w:right w:val="nil"/>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6.1.1.</w:t>
            </w:r>
          </w:p>
        </w:tc>
        <w:tc>
          <w:tcPr>
            <w:tcW w:w="5820" w:type="dxa"/>
            <w:tcBorders>
              <w:top w:val="nil"/>
              <w:left w:val="single" w:sz="4"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   Társadalombiztosítás pénzügyi alapjából átvett pénzeszköz </w:t>
            </w:r>
          </w:p>
        </w:tc>
        <w:tc>
          <w:tcPr>
            <w:tcW w:w="1960"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3 500</w:t>
            </w:r>
          </w:p>
        </w:tc>
      </w:tr>
      <w:tr w:rsidR="00E32CBE" w:rsidRPr="00904B2E" w:rsidTr="00E32CBE">
        <w:trPr>
          <w:trHeight w:val="113"/>
        </w:trPr>
        <w:tc>
          <w:tcPr>
            <w:tcW w:w="860" w:type="dxa"/>
            <w:tcBorders>
              <w:top w:val="nil"/>
              <w:left w:val="single" w:sz="8" w:space="0" w:color="auto"/>
              <w:bottom w:val="single" w:sz="4" w:space="0" w:color="auto"/>
              <w:right w:val="nil"/>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6.1.2.</w:t>
            </w:r>
          </w:p>
        </w:tc>
        <w:tc>
          <w:tcPr>
            <w:tcW w:w="5820" w:type="dxa"/>
            <w:tcBorders>
              <w:top w:val="nil"/>
              <w:left w:val="single" w:sz="4"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   Helyi, nemzetiségi önkormányzattól átvett pénzeszköz</w:t>
            </w:r>
          </w:p>
        </w:tc>
        <w:tc>
          <w:tcPr>
            <w:tcW w:w="1960"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860" w:type="dxa"/>
            <w:tcBorders>
              <w:top w:val="nil"/>
              <w:left w:val="single" w:sz="8" w:space="0" w:color="auto"/>
              <w:bottom w:val="single" w:sz="4" w:space="0" w:color="auto"/>
              <w:right w:val="nil"/>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6.1.3.</w:t>
            </w:r>
          </w:p>
        </w:tc>
        <w:tc>
          <w:tcPr>
            <w:tcW w:w="5820" w:type="dxa"/>
            <w:tcBorders>
              <w:top w:val="nil"/>
              <w:left w:val="single" w:sz="4"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   Társulástól átvett pénzeszköz</w:t>
            </w:r>
          </w:p>
        </w:tc>
        <w:tc>
          <w:tcPr>
            <w:tcW w:w="1960"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860" w:type="dxa"/>
            <w:tcBorders>
              <w:top w:val="nil"/>
              <w:left w:val="single" w:sz="8" w:space="0" w:color="auto"/>
              <w:bottom w:val="single" w:sz="4" w:space="0" w:color="auto"/>
              <w:right w:val="nil"/>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6.1.4.</w:t>
            </w:r>
          </w:p>
        </w:tc>
        <w:tc>
          <w:tcPr>
            <w:tcW w:w="5820" w:type="dxa"/>
            <w:tcBorders>
              <w:top w:val="nil"/>
              <w:left w:val="single" w:sz="4"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   EU támogatás</w:t>
            </w:r>
          </w:p>
        </w:tc>
        <w:tc>
          <w:tcPr>
            <w:tcW w:w="1960"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860" w:type="dxa"/>
            <w:tcBorders>
              <w:top w:val="nil"/>
              <w:left w:val="single" w:sz="8" w:space="0" w:color="auto"/>
              <w:bottom w:val="single" w:sz="4" w:space="0" w:color="auto"/>
              <w:right w:val="nil"/>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6.1.5.</w:t>
            </w:r>
          </w:p>
        </w:tc>
        <w:tc>
          <w:tcPr>
            <w:tcW w:w="5820" w:type="dxa"/>
            <w:tcBorders>
              <w:top w:val="nil"/>
              <w:left w:val="single" w:sz="4"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   Egyéb működési támogatás államháztartáson belülről</w:t>
            </w:r>
          </w:p>
        </w:tc>
        <w:tc>
          <w:tcPr>
            <w:tcW w:w="1960"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40 687</w:t>
            </w:r>
          </w:p>
        </w:tc>
      </w:tr>
      <w:tr w:rsidR="00E32CBE" w:rsidRPr="00904B2E" w:rsidTr="00E32CBE">
        <w:trPr>
          <w:trHeight w:val="113"/>
        </w:trPr>
        <w:tc>
          <w:tcPr>
            <w:tcW w:w="860" w:type="dxa"/>
            <w:tcBorders>
              <w:top w:val="nil"/>
              <w:left w:val="single" w:sz="8" w:space="0" w:color="auto"/>
              <w:bottom w:val="single" w:sz="4" w:space="0" w:color="auto"/>
              <w:right w:val="nil"/>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6.1.6</w:t>
            </w:r>
          </w:p>
        </w:tc>
        <w:tc>
          <w:tcPr>
            <w:tcW w:w="5820" w:type="dxa"/>
            <w:tcBorders>
              <w:top w:val="nil"/>
              <w:left w:val="single" w:sz="4"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Támogatási bevétel Legyesbénye </w:t>
            </w:r>
            <w:proofErr w:type="spellStart"/>
            <w:r w:rsidRPr="00904B2E">
              <w:rPr>
                <w:sz w:val="16"/>
                <w:szCs w:val="16"/>
              </w:rPr>
              <w:t>Önkormányzatól</w:t>
            </w:r>
            <w:proofErr w:type="spellEnd"/>
            <w:r w:rsidRPr="00904B2E">
              <w:rPr>
                <w:sz w:val="16"/>
                <w:szCs w:val="16"/>
              </w:rPr>
              <w:t xml:space="preserve"> </w:t>
            </w:r>
          </w:p>
        </w:tc>
        <w:tc>
          <w:tcPr>
            <w:tcW w:w="1960"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19 833</w:t>
            </w:r>
          </w:p>
        </w:tc>
      </w:tr>
      <w:tr w:rsidR="00E32CBE" w:rsidRPr="00904B2E" w:rsidTr="00E32CBE">
        <w:trPr>
          <w:trHeight w:val="113"/>
        </w:trPr>
        <w:tc>
          <w:tcPr>
            <w:tcW w:w="860" w:type="dxa"/>
            <w:tcBorders>
              <w:top w:val="nil"/>
              <w:left w:val="single" w:sz="8" w:space="0" w:color="auto"/>
              <w:bottom w:val="single" w:sz="4" w:space="0" w:color="auto"/>
              <w:right w:val="nil"/>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6.2.</w:t>
            </w:r>
          </w:p>
        </w:tc>
        <w:tc>
          <w:tcPr>
            <w:tcW w:w="5820" w:type="dxa"/>
            <w:tcBorders>
              <w:top w:val="nil"/>
              <w:left w:val="single" w:sz="4"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i/>
                <w:iCs/>
                <w:sz w:val="16"/>
                <w:szCs w:val="16"/>
              </w:rPr>
            </w:pPr>
            <w:r w:rsidRPr="00904B2E">
              <w:rPr>
                <w:i/>
                <w:iCs/>
                <w:sz w:val="16"/>
                <w:szCs w:val="16"/>
              </w:rPr>
              <w:t>Felhalmozási támogatás államháztartáson belülről (6.2.1.+…+ 6.2.5.)</w:t>
            </w:r>
          </w:p>
        </w:tc>
        <w:tc>
          <w:tcPr>
            <w:tcW w:w="1960"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i/>
                <w:iCs/>
                <w:sz w:val="16"/>
                <w:szCs w:val="16"/>
              </w:rPr>
            </w:pPr>
            <w:r w:rsidRPr="00904B2E">
              <w:rPr>
                <w:i/>
                <w:iCs/>
                <w:sz w:val="16"/>
                <w:szCs w:val="16"/>
              </w:rPr>
              <w:t>52 598</w:t>
            </w:r>
          </w:p>
        </w:tc>
      </w:tr>
      <w:tr w:rsidR="00E32CBE" w:rsidRPr="00904B2E" w:rsidTr="00E32CBE">
        <w:trPr>
          <w:trHeight w:val="113"/>
        </w:trPr>
        <w:tc>
          <w:tcPr>
            <w:tcW w:w="860" w:type="dxa"/>
            <w:tcBorders>
              <w:top w:val="nil"/>
              <w:left w:val="single" w:sz="8" w:space="0" w:color="auto"/>
              <w:bottom w:val="single" w:sz="4" w:space="0" w:color="auto"/>
              <w:right w:val="nil"/>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6.2.1.</w:t>
            </w:r>
          </w:p>
        </w:tc>
        <w:tc>
          <w:tcPr>
            <w:tcW w:w="5820" w:type="dxa"/>
            <w:tcBorders>
              <w:top w:val="nil"/>
              <w:left w:val="single" w:sz="4"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   Társadalombiztosítás pénzügyi alapjából átvett pénzeszköz </w:t>
            </w:r>
          </w:p>
        </w:tc>
        <w:tc>
          <w:tcPr>
            <w:tcW w:w="1960"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860" w:type="dxa"/>
            <w:tcBorders>
              <w:top w:val="nil"/>
              <w:left w:val="single" w:sz="8" w:space="0" w:color="auto"/>
              <w:bottom w:val="single" w:sz="4" w:space="0" w:color="auto"/>
              <w:right w:val="nil"/>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6.2.2.</w:t>
            </w:r>
          </w:p>
        </w:tc>
        <w:tc>
          <w:tcPr>
            <w:tcW w:w="5820" w:type="dxa"/>
            <w:tcBorders>
              <w:top w:val="nil"/>
              <w:left w:val="single" w:sz="4"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   Helyi, nemzetiségi önkormányzattól átvett pénzeszköz</w:t>
            </w:r>
          </w:p>
        </w:tc>
        <w:tc>
          <w:tcPr>
            <w:tcW w:w="1960"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860" w:type="dxa"/>
            <w:tcBorders>
              <w:top w:val="nil"/>
              <w:left w:val="single" w:sz="8" w:space="0" w:color="auto"/>
              <w:bottom w:val="single" w:sz="4" w:space="0" w:color="auto"/>
              <w:right w:val="nil"/>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6.2.3.</w:t>
            </w:r>
          </w:p>
        </w:tc>
        <w:tc>
          <w:tcPr>
            <w:tcW w:w="5820" w:type="dxa"/>
            <w:tcBorders>
              <w:top w:val="nil"/>
              <w:left w:val="single" w:sz="4"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   Társulástól átvett pénzeszköz</w:t>
            </w:r>
          </w:p>
        </w:tc>
        <w:tc>
          <w:tcPr>
            <w:tcW w:w="1960"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860" w:type="dxa"/>
            <w:tcBorders>
              <w:top w:val="nil"/>
              <w:left w:val="single" w:sz="8" w:space="0" w:color="auto"/>
              <w:bottom w:val="single" w:sz="4" w:space="0" w:color="auto"/>
              <w:right w:val="nil"/>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6.2.4.</w:t>
            </w:r>
          </w:p>
        </w:tc>
        <w:tc>
          <w:tcPr>
            <w:tcW w:w="5820" w:type="dxa"/>
            <w:tcBorders>
              <w:top w:val="nil"/>
              <w:left w:val="single" w:sz="4" w:space="0" w:color="auto"/>
              <w:bottom w:val="single" w:sz="4" w:space="0" w:color="auto"/>
              <w:right w:val="single" w:sz="4" w:space="0" w:color="auto"/>
            </w:tcBorders>
            <w:shd w:val="clear" w:color="auto" w:fill="auto"/>
            <w:noWrap/>
            <w:vAlign w:val="center"/>
            <w:hideMark/>
          </w:tcPr>
          <w:p w:rsidR="00E32CBE" w:rsidRPr="00904B2E" w:rsidRDefault="00E32CBE" w:rsidP="00E32CBE">
            <w:pPr>
              <w:ind w:firstLineChars="100" w:firstLine="160"/>
              <w:rPr>
                <w:sz w:val="16"/>
                <w:szCs w:val="16"/>
              </w:rPr>
            </w:pPr>
            <w:r w:rsidRPr="00904B2E">
              <w:rPr>
                <w:sz w:val="16"/>
                <w:szCs w:val="16"/>
              </w:rPr>
              <w:t xml:space="preserve">   EU támogatás</w:t>
            </w:r>
          </w:p>
        </w:tc>
        <w:tc>
          <w:tcPr>
            <w:tcW w:w="1960" w:type="dxa"/>
            <w:tcBorders>
              <w:top w:val="nil"/>
              <w:left w:val="nil"/>
              <w:bottom w:val="single" w:sz="4" w:space="0" w:color="auto"/>
              <w:right w:val="single" w:sz="8" w:space="0" w:color="auto"/>
            </w:tcBorders>
            <w:shd w:val="clear" w:color="000000" w:fill="FFFF00"/>
            <w:vAlign w:val="center"/>
            <w:hideMark/>
          </w:tcPr>
          <w:p w:rsidR="00E32CBE" w:rsidRPr="00904B2E" w:rsidRDefault="00E32CBE" w:rsidP="00E32CBE">
            <w:pPr>
              <w:ind w:firstLineChars="100" w:firstLine="160"/>
              <w:jc w:val="right"/>
              <w:rPr>
                <w:sz w:val="16"/>
                <w:szCs w:val="16"/>
              </w:rPr>
            </w:pPr>
            <w:r w:rsidRPr="00904B2E">
              <w:rPr>
                <w:sz w:val="16"/>
                <w:szCs w:val="16"/>
              </w:rPr>
              <w:t>45 770</w:t>
            </w:r>
          </w:p>
        </w:tc>
      </w:tr>
      <w:tr w:rsidR="00E32CBE" w:rsidRPr="00904B2E" w:rsidTr="00E32CBE">
        <w:trPr>
          <w:trHeight w:val="113"/>
        </w:trPr>
        <w:tc>
          <w:tcPr>
            <w:tcW w:w="860" w:type="dxa"/>
            <w:tcBorders>
              <w:top w:val="nil"/>
              <w:left w:val="single" w:sz="8" w:space="0" w:color="auto"/>
              <w:bottom w:val="nil"/>
              <w:right w:val="nil"/>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6.2.5.</w:t>
            </w:r>
          </w:p>
        </w:tc>
        <w:tc>
          <w:tcPr>
            <w:tcW w:w="5820" w:type="dxa"/>
            <w:tcBorders>
              <w:top w:val="nil"/>
              <w:left w:val="single" w:sz="4" w:space="0" w:color="auto"/>
              <w:bottom w:val="single" w:sz="8" w:space="0" w:color="auto"/>
              <w:right w:val="single" w:sz="4" w:space="0" w:color="auto"/>
            </w:tcBorders>
            <w:shd w:val="clear" w:color="auto" w:fill="auto"/>
            <w:noWrap/>
            <w:vAlign w:val="center"/>
            <w:hideMark/>
          </w:tcPr>
          <w:p w:rsidR="00E32CBE" w:rsidRPr="00904B2E" w:rsidRDefault="00E32CBE" w:rsidP="00E32CBE">
            <w:pPr>
              <w:ind w:firstLineChars="100" w:firstLine="160"/>
              <w:rPr>
                <w:sz w:val="16"/>
                <w:szCs w:val="16"/>
              </w:rPr>
            </w:pPr>
            <w:r w:rsidRPr="00904B2E">
              <w:rPr>
                <w:sz w:val="16"/>
                <w:szCs w:val="16"/>
              </w:rPr>
              <w:t xml:space="preserve">   Egyéb felhalmozási támogatás államháztartáson belülről</w:t>
            </w:r>
          </w:p>
        </w:tc>
        <w:tc>
          <w:tcPr>
            <w:tcW w:w="1960" w:type="dxa"/>
            <w:tcBorders>
              <w:top w:val="nil"/>
              <w:left w:val="nil"/>
              <w:bottom w:val="nil"/>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6 828</w:t>
            </w:r>
          </w:p>
        </w:tc>
      </w:tr>
      <w:tr w:rsidR="00E32CBE" w:rsidRPr="00904B2E" w:rsidTr="00E32CBE">
        <w:trPr>
          <w:trHeight w:val="113"/>
        </w:trPr>
        <w:tc>
          <w:tcPr>
            <w:tcW w:w="8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 xml:space="preserve">7. </w:t>
            </w:r>
          </w:p>
        </w:tc>
        <w:tc>
          <w:tcPr>
            <w:tcW w:w="5820" w:type="dxa"/>
            <w:tcBorders>
              <w:top w:val="single" w:sz="4" w:space="0" w:color="auto"/>
              <w:left w:val="nil"/>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V. Átvett pénzeszközök államháztartáson kívülről (7.1.+7.2.)</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rsidR="00E32CBE" w:rsidRPr="00904B2E" w:rsidRDefault="00E32CBE" w:rsidP="00E32CBE">
            <w:pPr>
              <w:ind w:firstLineChars="100" w:firstLine="161"/>
              <w:jc w:val="right"/>
              <w:rPr>
                <w:b/>
                <w:bCs/>
                <w:sz w:val="16"/>
                <w:szCs w:val="16"/>
              </w:rPr>
            </w:pPr>
            <w:r w:rsidRPr="00904B2E">
              <w:rPr>
                <w:b/>
                <w:bCs/>
                <w:sz w:val="16"/>
                <w:szCs w:val="16"/>
              </w:rPr>
              <w:t> </w:t>
            </w:r>
          </w:p>
        </w:tc>
      </w:tr>
      <w:tr w:rsidR="00E32CBE" w:rsidRPr="00904B2E" w:rsidTr="00E32CBE">
        <w:trPr>
          <w:trHeight w:val="113"/>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7.1.</w:t>
            </w:r>
          </w:p>
        </w:tc>
        <w:tc>
          <w:tcPr>
            <w:tcW w:w="5820"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Működési célú pénzeszközök átvétele államháztartáson kívülről</w:t>
            </w:r>
          </w:p>
        </w:tc>
        <w:tc>
          <w:tcPr>
            <w:tcW w:w="1960"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860" w:type="dxa"/>
            <w:tcBorders>
              <w:top w:val="nil"/>
              <w:left w:val="single" w:sz="8" w:space="0" w:color="auto"/>
              <w:bottom w:val="nil"/>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7.2.</w:t>
            </w:r>
          </w:p>
        </w:tc>
        <w:tc>
          <w:tcPr>
            <w:tcW w:w="5820" w:type="dxa"/>
            <w:tcBorders>
              <w:top w:val="nil"/>
              <w:left w:val="nil"/>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Felhalmozási célú pénzeszközök átvétele államháztartáson kívülről</w:t>
            </w:r>
          </w:p>
        </w:tc>
        <w:tc>
          <w:tcPr>
            <w:tcW w:w="1960" w:type="dxa"/>
            <w:tcBorders>
              <w:top w:val="nil"/>
              <w:left w:val="nil"/>
              <w:bottom w:val="nil"/>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8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8.</w:t>
            </w:r>
          </w:p>
        </w:tc>
        <w:tc>
          <w:tcPr>
            <w:tcW w:w="5820" w:type="dxa"/>
            <w:tcBorders>
              <w:top w:val="single" w:sz="4" w:space="0" w:color="auto"/>
              <w:left w:val="nil"/>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proofErr w:type="spellStart"/>
            <w:r w:rsidRPr="00904B2E">
              <w:rPr>
                <w:b/>
                <w:bCs/>
                <w:sz w:val="16"/>
                <w:szCs w:val="16"/>
              </w:rPr>
              <w:t>VI</w:t>
            </w:r>
            <w:proofErr w:type="spellEnd"/>
            <w:r w:rsidRPr="00904B2E">
              <w:rPr>
                <w:b/>
                <w:bCs/>
                <w:sz w:val="16"/>
                <w:szCs w:val="16"/>
              </w:rPr>
              <w:t>. Felhalmozási célú bevételek (8.1+8.2+8.3.)</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rsidR="00E32CBE" w:rsidRPr="00904B2E" w:rsidRDefault="00E32CBE" w:rsidP="00E32CBE">
            <w:pPr>
              <w:ind w:firstLineChars="100" w:firstLine="161"/>
              <w:jc w:val="right"/>
              <w:rPr>
                <w:b/>
                <w:bCs/>
                <w:sz w:val="16"/>
                <w:szCs w:val="16"/>
              </w:rPr>
            </w:pPr>
            <w:r w:rsidRPr="00904B2E">
              <w:rPr>
                <w:b/>
                <w:bCs/>
                <w:sz w:val="16"/>
                <w:szCs w:val="16"/>
              </w:rPr>
              <w:t>6 500</w:t>
            </w:r>
          </w:p>
        </w:tc>
      </w:tr>
      <w:tr w:rsidR="00E32CBE" w:rsidRPr="00904B2E" w:rsidTr="00E32CBE">
        <w:trPr>
          <w:trHeight w:val="113"/>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8.1.</w:t>
            </w:r>
          </w:p>
        </w:tc>
        <w:tc>
          <w:tcPr>
            <w:tcW w:w="5820"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Tárgyi eszközök és immateriális javak értékesítése (vagyonhasznosítás)</w:t>
            </w:r>
          </w:p>
        </w:tc>
        <w:tc>
          <w:tcPr>
            <w:tcW w:w="1960" w:type="dxa"/>
            <w:tcBorders>
              <w:top w:val="nil"/>
              <w:left w:val="nil"/>
              <w:bottom w:val="single" w:sz="4" w:space="0" w:color="auto"/>
              <w:right w:val="single" w:sz="8" w:space="0" w:color="auto"/>
            </w:tcBorders>
            <w:shd w:val="clear" w:color="000000" w:fill="FFFF00"/>
            <w:vAlign w:val="center"/>
            <w:hideMark/>
          </w:tcPr>
          <w:p w:rsidR="00E32CBE" w:rsidRPr="00904B2E" w:rsidRDefault="00E32CBE" w:rsidP="00E32CBE">
            <w:pPr>
              <w:ind w:firstLineChars="100" w:firstLine="160"/>
              <w:jc w:val="right"/>
              <w:rPr>
                <w:sz w:val="16"/>
                <w:szCs w:val="16"/>
              </w:rPr>
            </w:pPr>
            <w:r w:rsidRPr="00904B2E">
              <w:rPr>
                <w:sz w:val="16"/>
                <w:szCs w:val="16"/>
              </w:rPr>
              <w:t>6 500</w:t>
            </w:r>
          </w:p>
        </w:tc>
      </w:tr>
      <w:tr w:rsidR="00E32CBE" w:rsidRPr="00904B2E" w:rsidTr="00E32CBE">
        <w:trPr>
          <w:trHeight w:val="113"/>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8.2.</w:t>
            </w:r>
          </w:p>
        </w:tc>
        <w:tc>
          <w:tcPr>
            <w:tcW w:w="5820"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Önkormányzatot megillető vagyoni értékű jog értékesítése, hasznosítása</w:t>
            </w:r>
          </w:p>
        </w:tc>
        <w:tc>
          <w:tcPr>
            <w:tcW w:w="1960"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860" w:type="dxa"/>
            <w:tcBorders>
              <w:top w:val="nil"/>
              <w:left w:val="single" w:sz="8" w:space="0" w:color="auto"/>
              <w:bottom w:val="nil"/>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8.3.</w:t>
            </w:r>
          </w:p>
        </w:tc>
        <w:tc>
          <w:tcPr>
            <w:tcW w:w="5820" w:type="dxa"/>
            <w:tcBorders>
              <w:top w:val="nil"/>
              <w:left w:val="nil"/>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Pénzügyi befektetésekből származó bevétel </w:t>
            </w:r>
          </w:p>
        </w:tc>
        <w:tc>
          <w:tcPr>
            <w:tcW w:w="1960" w:type="dxa"/>
            <w:tcBorders>
              <w:top w:val="nil"/>
              <w:left w:val="nil"/>
              <w:bottom w:val="nil"/>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8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 xml:space="preserve">9. </w:t>
            </w:r>
          </w:p>
        </w:tc>
        <w:tc>
          <w:tcPr>
            <w:tcW w:w="5820" w:type="dxa"/>
            <w:tcBorders>
              <w:top w:val="nil"/>
              <w:left w:val="nil"/>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proofErr w:type="spellStart"/>
            <w:r w:rsidRPr="00904B2E">
              <w:rPr>
                <w:b/>
                <w:bCs/>
                <w:sz w:val="16"/>
                <w:szCs w:val="16"/>
              </w:rPr>
              <w:t>VII</w:t>
            </w:r>
            <w:proofErr w:type="spellEnd"/>
            <w:r w:rsidRPr="00904B2E">
              <w:rPr>
                <w:b/>
                <w:bCs/>
                <w:sz w:val="16"/>
                <w:szCs w:val="16"/>
              </w:rPr>
              <w:t>. Kölcsön visszatérülése</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rsidR="00E32CBE" w:rsidRPr="00904B2E" w:rsidRDefault="00E32CBE" w:rsidP="00E32CBE">
            <w:pPr>
              <w:ind w:firstLineChars="100" w:firstLine="161"/>
              <w:jc w:val="right"/>
              <w:rPr>
                <w:b/>
                <w:bCs/>
                <w:sz w:val="16"/>
                <w:szCs w:val="16"/>
              </w:rPr>
            </w:pPr>
            <w:r w:rsidRPr="00904B2E">
              <w:rPr>
                <w:b/>
                <w:bCs/>
                <w:sz w:val="16"/>
                <w:szCs w:val="16"/>
              </w:rPr>
              <w:t> </w:t>
            </w:r>
          </w:p>
        </w:tc>
      </w:tr>
      <w:tr w:rsidR="00E32CBE" w:rsidRPr="00904B2E" w:rsidTr="00E32CBE">
        <w:trPr>
          <w:trHeight w:val="113"/>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10.</w:t>
            </w:r>
          </w:p>
        </w:tc>
        <w:tc>
          <w:tcPr>
            <w:tcW w:w="5820" w:type="dxa"/>
            <w:tcBorders>
              <w:top w:val="nil"/>
              <w:left w:val="nil"/>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i/>
                <w:iCs/>
                <w:sz w:val="16"/>
                <w:szCs w:val="16"/>
              </w:rPr>
            </w:pPr>
            <w:r w:rsidRPr="00904B2E">
              <w:rPr>
                <w:b/>
                <w:bCs/>
                <w:i/>
                <w:iCs/>
                <w:sz w:val="16"/>
                <w:szCs w:val="16"/>
              </w:rPr>
              <w:t>KÖLTSÉGVETÉSI BEVÉTELEK ÖSSZESEN: (2+…+9)</w:t>
            </w:r>
          </w:p>
        </w:tc>
        <w:tc>
          <w:tcPr>
            <w:tcW w:w="1960" w:type="dxa"/>
            <w:tcBorders>
              <w:top w:val="nil"/>
              <w:left w:val="nil"/>
              <w:bottom w:val="single" w:sz="8" w:space="0" w:color="auto"/>
              <w:right w:val="single" w:sz="8" w:space="0" w:color="auto"/>
            </w:tcBorders>
            <w:shd w:val="clear" w:color="auto" w:fill="auto"/>
            <w:vAlign w:val="center"/>
            <w:hideMark/>
          </w:tcPr>
          <w:p w:rsidR="00E32CBE" w:rsidRPr="00904B2E" w:rsidRDefault="00E32CBE" w:rsidP="00E32CBE">
            <w:pPr>
              <w:ind w:firstLineChars="100" w:firstLine="161"/>
              <w:jc w:val="right"/>
              <w:rPr>
                <w:b/>
                <w:bCs/>
                <w:i/>
                <w:iCs/>
                <w:sz w:val="16"/>
                <w:szCs w:val="16"/>
              </w:rPr>
            </w:pPr>
            <w:r w:rsidRPr="00904B2E">
              <w:rPr>
                <w:b/>
                <w:bCs/>
                <w:i/>
                <w:iCs/>
                <w:sz w:val="16"/>
                <w:szCs w:val="16"/>
              </w:rPr>
              <w:t>341 799</w:t>
            </w:r>
          </w:p>
        </w:tc>
      </w:tr>
      <w:tr w:rsidR="00E32CBE" w:rsidRPr="00904B2E" w:rsidTr="00E32CBE">
        <w:trPr>
          <w:trHeight w:val="113"/>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11.</w:t>
            </w:r>
          </w:p>
        </w:tc>
        <w:tc>
          <w:tcPr>
            <w:tcW w:w="5820" w:type="dxa"/>
            <w:tcBorders>
              <w:top w:val="nil"/>
              <w:left w:val="nil"/>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proofErr w:type="spellStart"/>
            <w:r w:rsidRPr="00904B2E">
              <w:rPr>
                <w:b/>
                <w:bCs/>
                <w:sz w:val="16"/>
                <w:szCs w:val="16"/>
              </w:rPr>
              <w:t>VIII</w:t>
            </w:r>
            <w:proofErr w:type="spellEnd"/>
            <w:r w:rsidRPr="00904B2E">
              <w:rPr>
                <w:b/>
                <w:bCs/>
                <w:sz w:val="16"/>
                <w:szCs w:val="16"/>
              </w:rPr>
              <w:t>. Finanszírozási bevételek (11.1.+11.2.)</w:t>
            </w:r>
          </w:p>
        </w:tc>
        <w:tc>
          <w:tcPr>
            <w:tcW w:w="1960" w:type="dxa"/>
            <w:tcBorders>
              <w:top w:val="nil"/>
              <w:left w:val="nil"/>
              <w:bottom w:val="single" w:sz="8" w:space="0" w:color="auto"/>
              <w:right w:val="single" w:sz="8" w:space="0" w:color="auto"/>
            </w:tcBorders>
            <w:shd w:val="clear" w:color="auto" w:fill="auto"/>
            <w:vAlign w:val="center"/>
            <w:hideMark/>
          </w:tcPr>
          <w:p w:rsidR="00E32CBE" w:rsidRPr="00904B2E" w:rsidRDefault="00E32CBE" w:rsidP="00E32CBE">
            <w:pPr>
              <w:ind w:firstLineChars="100" w:firstLine="161"/>
              <w:jc w:val="right"/>
              <w:rPr>
                <w:b/>
                <w:bCs/>
                <w:sz w:val="16"/>
                <w:szCs w:val="16"/>
              </w:rPr>
            </w:pPr>
            <w:r w:rsidRPr="00904B2E">
              <w:rPr>
                <w:b/>
                <w:bCs/>
                <w:sz w:val="16"/>
                <w:szCs w:val="16"/>
              </w:rPr>
              <w:t>31 089</w:t>
            </w:r>
          </w:p>
        </w:tc>
      </w:tr>
      <w:tr w:rsidR="00E32CBE" w:rsidRPr="00904B2E" w:rsidTr="00E32CBE">
        <w:trPr>
          <w:trHeight w:val="113"/>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11.1.</w:t>
            </w:r>
          </w:p>
        </w:tc>
        <w:tc>
          <w:tcPr>
            <w:tcW w:w="5820"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i/>
                <w:iCs/>
                <w:sz w:val="16"/>
                <w:szCs w:val="16"/>
              </w:rPr>
            </w:pPr>
            <w:r w:rsidRPr="00904B2E">
              <w:rPr>
                <w:i/>
                <w:iCs/>
                <w:sz w:val="16"/>
                <w:szCs w:val="16"/>
              </w:rPr>
              <w:t>Hiány belső finanszírozás bevételei (11.1.1.+…+11.1.5.)</w:t>
            </w:r>
          </w:p>
        </w:tc>
        <w:tc>
          <w:tcPr>
            <w:tcW w:w="1960"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i/>
                <w:iCs/>
                <w:sz w:val="16"/>
                <w:szCs w:val="16"/>
              </w:rPr>
            </w:pPr>
            <w:r w:rsidRPr="00904B2E">
              <w:rPr>
                <w:i/>
                <w:iCs/>
                <w:sz w:val="16"/>
                <w:szCs w:val="16"/>
              </w:rPr>
              <w:t>31 089</w:t>
            </w:r>
          </w:p>
        </w:tc>
      </w:tr>
      <w:tr w:rsidR="00E32CBE" w:rsidRPr="00904B2E" w:rsidTr="00E32CBE">
        <w:trPr>
          <w:trHeight w:val="113"/>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rPr>
                <w:sz w:val="16"/>
                <w:szCs w:val="16"/>
              </w:rPr>
            </w:pPr>
            <w:r w:rsidRPr="00904B2E">
              <w:rPr>
                <w:sz w:val="16"/>
                <w:szCs w:val="16"/>
              </w:rPr>
              <w:t>11.1.1.</w:t>
            </w:r>
          </w:p>
        </w:tc>
        <w:tc>
          <w:tcPr>
            <w:tcW w:w="5820"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   Költségvetési maradvány igénybevétele </w:t>
            </w:r>
          </w:p>
        </w:tc>
        <w:tc>
          <w:tcPr>
            <w:tcW w:w="1960"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31 089</w:t>
            </w:r>
          </w:p>
        </w:tc>
      </w:tr>
      <w:tr w:rsidR="00E32CBE" w:rsidRPr="00904B2E" w:rsidTr="00E32CBE">
        <w:trPr>
          <w:trHeight w:val="113"/>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rPr>
                <w:sz w:val="16"/>
                <w:szCs w:val="16"/>
              </w:rPr>
            </w:pPr>
            <w:r w:rsidRPr="00904B2E">
              <w:rPr>
                <w:sz w:val="16"/>
                <w:szCs w:val="16"/>
              </w:rPr>
              <w:t>11.1.2.</w:t>
            </w:r>
          </w:p>
        </w:tc>
        <w:tc>
          <w:tcPr>
            <w:tcW w:w="5820"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   Vállalkozási maradvány igénybevétele </w:t>
            </w:r>
          </w:p>
        </w:tc>
        <w:tc>
          <w:tcPr>
            <w:tcW w:w="1960"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rPr>
                <w:sz w:val="16"/>
                <w:szCs w:val="16"/>
              </w:rPr>
            </w:pPr>
            <w:r w:rsidRPr="00904B2E">
              <w:rPr>
                <w:sz w:val="16"/>
                <w:szCs w:val="16"/>
              </w:rPr>
              <w:t>11.1.3.</w:t>
            </w:r>
          </w:p>
        </w:tc>
        <w:tc>
          <w:tcPr>
            <w:tcW w:w="5820"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   Betét visszavonásából származó bevétel</w:t>
            </w:r>
          </w:p>
        </w:tc>
        <w:tc>
          <w:tcPr>
            <w:tcW w:w="1960"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rPr>
                <w:sz w:val="16"/>
                <w:szCs w:val="16"/>
              </w:rPr>
            </w:pPr>
            <w:r w:rsidRPr="00904B2E">
              <w:rPr>
                <w:sz w:val="16"/>
                <w:szCs w:val="16"/>
              </w:rPr>
              <w:t>11.1.4.</w:t>
            </w:r>
          </w:p>
        </w:tc>
        <w:tc>
          <w:tcPr>
            <w:tcW w:w="5820"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   Értékpapír értékesítése</w:t>
            </w:r>
          </w:p>
        </w:tc>
        <w:tc>
          <w:tcPr>
            <w:tcW w:w="1960"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rPr>
                <w:sz w:val="16"/>
                <w:szCs w:val="16"/>
              </w:rPr>
            </w:pPr>
            <w:r w:rsidRPr="00904B2E">
              <w:rPr>
                <w:sz w:val="16"/>
                <w:szCs w:val="16"/>
              </w:rPr>
              <w:t>11.1.5.</w:t>
            </w:r>
          </w:p>
        </w:tc>
        <w:tc>
          <w:tcPr>
            <w:tcW w:w="5820"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   Egyéb belső finanszírozási bevétek</w:t>
            </w:r>
          </w:p>
        </w:tc>
        <w:tc>
          <w:tcPr>
            <w:tcW w:w="1960"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rPr>
                <w:b/>
                <w:bCs/>
                <w:sz w:val="16"/>
                <w:szCs w:val="16"/>
              </w:rPr>
            </w:pPr>
            <w:r w:rsidRPr="00904B2E">
              <w:rPr>
                <w:b/>
                <w:bCs/>
                <w:sz w:val="16"/>
                <w:szCs w:val="16"/>
              </w:rPr>
              <w:t>11.2.</w:t>
            </w:r>
          </w:p>
        </w:tc>
        <w:tc>
          <w:tcPr>
            <w:tcW w:w="5820"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i/>
                <w:iCs/>
                <w:sz w:val="16"/>
                <w:szCs w:val="16"/>
              </w:rPr>
            </w:pPr>
            <w:r w:rsidRPr="00904B2E">
              <w:rPr>
                <w:i/>
                <w:iCs/>
                <w:sz w:val="16"/>
                <w:szCs w:val="16"/>
              </w:rPr>
              <w:t>Hiány külső finanszírozásának bevételei (11.2.1.+…+11.2.5.)</w:t>
            </w:r>
          </w:p>
        </w:tc>
        <w:tc>
          <w:tcPr>
            <w:tcW w:w="1960"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i/>
                <w:iCs/>
                <w:sz w:val="16"/>
                <w:szCs w:val="16"/>
              </w:rPr>
            </w:pPr>
            <w:r w:rsidRPr="00904B2E">
              <w:rPr>
                <w:i/>
                <w:iCs/>
                <w:sz w:val="16"/>
                <w:szCs w:val="16"/>
              </w:rPr>
              <w:t> </w:t>
            </w:r>
          </w:p>
        </w:tc>
      </w:tr>
      <w:tr w:rsidR="00E32CBE" w:rsidRPr="00904B2E" w:rsidTr="00E32CBE">
        <w:trPr>
          <w:trHeight w:val="113"/>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rPr>
                <w:sz w:val="16"/>
                <w:szCs w:val="16"/>
              </w:rPr>
            </w:pPr>
            <w:r w:rsidRPr="00904B2E">
              <w:rPr>
                <w:sz w:val="16"/>
                <w:szCs w:val="16"/>
              </w:rPr>
              <w:t>11.2.1.</w:t>
            </w:r>
          </w:p>
        </w:tc>
        <w:tc>
          <w:tcPr>
            <w:tcW w:w="5820"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   Hosszú lejáratú hitelek, kölcsönök felvétele </w:t>
            </w:r>
          </w:p>
        </w:tc>
        <w:tc>
          <w:tcPr>
            <w:tcW w:w="1960"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rPr>
                <w:sz w:val="16"/>
                <w:szCs w:val="16"/>
              </w:rPr>
            </w:pPr>
            <w:r w:rsidRPr="00904B2E">
              <w:rPr>
                <w:sz w:val="16"/>
                <w:szCs w:val="16"/>
              </w:rPr>
              <w:t>11.2.2.</w:t>
            </w:r>
          </w:p>
        </w:tc>
        <w:tc>
          <w:tcPr>
            <w:tcW w:w="5820"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   Likviditási célú hitelek, kölcsönök felvétele </w:t>
            </w:r>
          </w:p>
        </w:tc>
        <w:tc>
          <w:tcPr>
            <w:tcW w:w="1960"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rPr>
                <w:sz w:val="16"/>
                <w:szCs w:val="16"/>
              </w:rPr>
            </w:pPr>
            <w:r w:rsidRPr="00904B2E">
              <w:rPr>
                <w:sz w:val="16"/>
                <w:szCs w:val="16"/>
              </w:rPr>
              <w:t>11.2.3.</w:t>
            </w:r>
          </w:p>
        </w:tc>
        <w:tc>
          <w:tcPr>
            <w:tcW w:w="5820"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   Rövid lejáratú hitelek, kölcsönök felvétele</w:t>
            </w:r>
          </w:p>
        </w:tc>
        <w:tc>
          <w:tcPr>
            <w:tcW w:w="1960"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860"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rPr>
                <w:sz w:val="16"/>
                <w:szCs w:val="16"/>
              </w:rPr>
            </w:pPr>
            <w:r w:rsidRPr="00904B2E">
              <w:rPr>
                <w:sz w:val="16"/>
                <w:szCs w:val="16"/>
              </w:rPr>
              <w:t>11.2.4.</w:t>
            </w:r>
          </w:p>
        </w:tc>
        <w:tc>
          <w:tcPr>
            <w:tcW w:w="5820"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   Értékpapírok kibocsátása </w:t>
            </w:r>
          </w:p>
        </w:tc>
        <w:tc>
          <w:tcPr>
            <w:tcW w:w="1960"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E32CBE" w:rsidRPr="00904B2E" w:rsidRDefault="00E32CBE" w:rsidP="00E32CBE">
            <w:pPr>
              <w:rPr>
                <w:sz w:val="16"/>
                <w:szCs w:val="16"/>
              </w:rPr>
            </w:pPr>
            <w:r w:rsidRPr="00904B2E">
              <w:rPr>
                <w:sz w:val="16"/>
                <w:szCs w:val="16"/>
              </w:rPr>
              <w:t>11.2.5.</w:t>
            </w:r>
          </w:p>
        </w:tc>
        <w:tc>
          <w:tcPr>
            <w:tcW w:w="5820" w:type="dxa"/>
            <w:tcBorders>
              <w:top w:val="nil"/>
              <w:left w:val="nil"/>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   Egyéb külső finanszírozási bevételek</w:t>
            </w:r>
          </w:p>
        </w:tc>
        <w:tc>
          <w:tcPr>
            <w:tcW w:w="1960" w:type="dxa"/>
            <w:tcBorders>
              <w:top w:val="nil"/>
              <w:left w:val="nil"/>
              <w:bottom w:val="single" w:sz="8"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12.</w:t>
            </w:r>
          </w:p>
        </w:tc>
        <w:tc>
          <w:tcPr>
            <w:tcW w:w="5820" w:type="dxa"/>
            <w:tcBorders>
              <w:top w:val="nil"/>
              <w:left w:val="nil"/>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KÖLTSÉGVETÉSI ÉS FINANSZÍROZÁSI BEVÉTELEK ÖSSZESEN (10+11)</w:t>
            </w:r>
          </w:p>
        </w:tc>
        <w:tc>
          <w:tcPr>
            <w:tcW w:w="1960" w:type="dxa"/>
            <w:tcBorders>
              <w:top w:val="nil"/>
              <w:left w:val="nil"/>
              <w:bottom w:val="single" w:sz="8" w:space="0" w:color="auto"/>
              <w:right w:val="single" w:sz="8" w:space="0" w:color="auto"/>
            </w:tcBorders>
            <w:shd w:val="clear" w:color="auto" w:fill="auto"/>
            <w:vAlign w:val="center"/>
            <w:hideMark/>
          </w:tcPr>
          <w:p w:rsidR="00E32CBE" w:rsidRPr="00904B2E" w:rsidRDefault="00E32CBE" w:rsidP="00E32CBE">
            <w:pPr>
              <w:ind w:firstLineChars="100" w:firstLine="161"/>
              <w:jc w:val="right"/>
              <w:rPr>
                <w:b/>
                <w:bCs/>
                <w:sz w:val="16"/>
                <w:szCs w:val="16"/>
              </w:rPr>
            </w:pPr>
            <w:r w:rsidRPr="00904B2E">
              <w:rPr>
                <w:b/>
                <w:bCs/>
                <w:sz w:val="16"/>
                <w:szCs w:val="16"/>
              </w:rPr>
              <w:t>372 888</w:t>
            </w:r>
          </w:p>
        </w:tc>
      </w:tr>
      <w:tr w:rsidR="00E32CBE" w:rsidRPr="00904B2E" w:rsidTr="00E32CBE">
        <w:trPr>
          <w:trHeight w:val="113"/>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13.</w:t>
            </w:r>
          </w:p>
        </w:tc>
        <w:tc>
          <w:tcPr>
            <w:tcW w:w="5820" w:type="dxa"/>
            <w:tcBorders>
              <w:top w:val="nil"/>
              <w:left w:val="nil"/>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proofErr w:type="spellStart"/>
            <w:r w:rsidRPr="00904B2E">
              <w:rPr>
                <w:b/>
                <w:bCs/>
                <w:sz w:val="16"/>
                <w:szCs w:val="16"/>
              </w:rPr>
              <w:t>IX</w:t>
            </w:r>
            <w:proofErr w:type="spellEnd"/>
            <w:r w:rsidRPr="00904B2E">
              <w:rPr>
                <w:b/>
                <w:bCs/>
                <w:sz w:val="16"/>
                <w:szCs w:val="16"/>
              </w:rPr>
              <w:t>. Függő, átfutó, kiegyenlítő bevételek</w:t>
            </w:r>
          </w:p>
        </w:tc>
        <w:tc>
          <w:tcPr>
            <w:tcW w:w="1960" w:type="dxa"/>
            <w:tcBorders>
              <w:top w:val="nil"/>
              <w:left w:val="nil"/>
              <w:bottom w:val="single" w:sz="8" w:space="0" w:color="auto"/>
              <w:right w:val="single" w:sz="8" w:space="0" w:color="auto"/>
            </w:tcBorders>
            <w:shd w:val="clear" w:color="auto" w:fill="auto"/>
            <w:vAlign w:val="center"/>
            <w:hideMark/>
          </w:tcPr>
          <w:p w:rsidR="00E32CBE" w:rsidRPr="00904B2E" w:rsidRDefault="00E32CBE" w:rsidP="00E32CBE">
            <w:pPr>
              <w:ind w:firstLineChars="100" w:firstLine="161"/>
              <w:jc w:val="right"/>
              <w:rPr>
                <w:b/>
                <w:bCs/>
                <w:sz w:val="16"/>
                <w:szCs w:val="16"/>
              </w:rPr>
            </w:pPr>
            <w:r w:rsidRPr="00904B2E">
              <w:rPr>
                <w:b/>
                <w:bCs/>
                <w:sz w:val="16"/>
                <w:szCs w:val="16"/>
              </w:rPr>
              <w:t> </w:t>
            </w:r>
          </w:p>
        </w:tc>
      </w:tr>
      <w:tr w:rsidR="00E32CBE" w:rsidRPr="00904B2E" w:rsidTr="00E32CBE">
        <w:trPr>
          <w:trHeight w:val="113"/>
        </w:trPr>
        <w:tc>
          <w:tcPr>
            <w:tcW w:w="860" w:type="dxa"/>
            <w:tcBorders>
              <w:top w:val="nil"/>
              <w:left w:val="single" w:sz="8" w:space="0" w:color="auto"/>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14.</w:t>
            </w:r>
          </w:p>
        </w:tc>
        <w:tc>
          <w:tcPr>
            <w:tcW w:w="5820" w:type="dxa"/>
            <w:tcBorders>
              <w:top w:val="nil"/>
              <w:left w:val="nil"/>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BEVÉTELEK ÖSSZESEN (12+13)</w:t>
            </w:r>
          </w:p>
        </w:tc>
        <w:tc>
          <w:tcPr>
            <w:tcW w:w="1960" w:type="dxa"/>
            <w:tcBorders>
              <w:top w:val="nil"/>
              <w:left w:val="nil"/>
              <w:bottom w:val="single" w:sz="8" w:space="0" w:color="auto"/>
              <w:right w:val="single" w:sz="8" w:space="0" w:color="auto"/>
            </w:tcBorders>
            <w:shd w:val="clear" w:color="auto" w:fill="auto"/>
            <w:vAlign w:val="center"/>
            <w:hideMark/>
          </w:tcPr>
          <w:p w:rsidR="00E32CBE" w:rsidRPr="00904B2E" w:rsidRDefault="00E32CBE" w:rsidP="00E32CBE">
            <w:pPr>
              <w:ind w:firstLineChars="100" w:firstLine="161"/>
              <w:jc w:val="right"/>
              <w:rPr>
                <w:b/>
                <w:bCs/>
                <w:sz w:val="16"/>
                <w:szCs w:val="16"/>
              </w:rPr>
            </w:pPr>
            <w:r w:rsidRPr="00904B2E">
              <w:rPr>
                <w:b/>
                <w:bCs/>
                <w:sz w:val="16"/>
                <w:szCs w:val="16"/>
              </w:rPr>
              <w:t>372 888</w:t>
            </w:r>
          </w:p>
        </w:tc>
      </w:tr>
    </w:tbl>
    <w:p w:rsidR="00E32CBE" w:rsidRPr="00904B2E" w:rsidRDefault="00E32CBE" w:rsidP="00E32CBE">
      <w:pPr>
        <w:jc w:val="both"/>
        <w:rPr>
          <w:sz w:val="16"/>
          <w:szCs w:val="16"/>
        </w:rPr>
      </w:pPr>
    </w:p>
    <w:tbl>
      <w:tblPr>
        <w:tblW w:w="9426" w:type="dxa"/>
        <w:tblInd w:w="60" w:type="dxa"/>
        <w:tblCellMar>
          <w:left w:w="70" w:type="dxa"/>
          <w:right w:w="70" w:type="dxa"/>
        </w:tblCellMar>
        <w:tblLook w:val="04A0"/>
      </w:tblPr>
      <w:tblGrid>
        <w:gridCol w:w="953"/>
        <w:gridCol w:w="6348"/>
        <w:gridCol w:w="2125"/>
      </w:tblGrid>
      <w:tr w:rsidR="00E32CBE" w:rsidRPr="00904B2E" w:rsidTr="00E32CBE">
        <w:trPr>
          <w:trHeight w:val="113"/>
        </w:trPr>
        <w:tc>
          <w:tcPr>
            <w:tcW w:w="9426" w:type="dxa"/>
            <w:gridSpan w:val="3"/>
            <w:tcBorders>
              <w:top w:val="nil"/>
              <w:left w:val="nil"/>
              <w:bottom w:val="nil"/>
              <w:right w:val="nil"/>
            </w:tcBorders>
            <w:shd w:val="clear" w:color="auto" w:fill="auto"/>
            <w:noWrap/>
            <w:vAlign w:val="center"/>
            <w:hideMark/>
          </w:tcPr>
          <w:p w:rsidR="00E32CBE" w:rsidRDefault="00E32CBE" w:rsidP="00E32CBE">
            <w:pPr>
              <w:jc w:val="center"/>
              <w:rPr>
                <w:b/>
                <w:bCs/>
                <w:sz w:val="16"/>
                <w:szCs w:val="16"/>
              </w:rPr>
            </w:pPr>
          </w:p>
          <w:p w:rsidR="00E32CBE" w:rsidRDefault="00E32CBE" w:rsidP="00E32CBE">
            <w:pPr>
              <w:jc w:val="center"/>
              <w:rPr>
                <w:b/>
                <w:bCs/>
                <w:sz w:val="16"/>
                <w:szCs w:val="16"/>
              </w:rPr>
            </w:pPr>
          </w:p>
          <w:p w:rsidR="00E32CBE" w:rsidRDefault="00E32CBE" w:rsidP="00E32CBE">
            <w:pPr>
              <w:jc w:val="center"/>
              <w:rPr>
                <w:b/>
                <w:bCs/>
                <w:sz w:val="16"/>
                <w:szCs w:val="16"/>
              </w:rPr>
            </w:pPr>
          </w:p>
          <w:p w:rsidR="00E32CBE" w:rsidRDefault="00E32CBE" w:rsidP="00E32CBE">
            <w:pPr>
              <w:jc w:val="center"/>
              <w:rPr>
                <w:b/>
                <w:bCs/>
                <w:sz w:val="16"/>
                <w:szCs w:val="16"/>
              </w:rPr>
            </w:pPr>
          </w:p>
          <w:p w:rsidR="00E32CBE" w:rsidRDefault="00E32CBE" w:rsidP="00E32CBE">
            <w:pPr>
              <w:jc w:val="center"/>
              <w:rPr>
                <w:b/>
                <w:bCs/>
                <w:sz w:val="16"/>
                <w:szCs w:val="16"/>
              </w:rPr>
            </w:pPr>
          </w:p>
          <w:p w:rsidR="00E32CBE" w:rsidRPr="00904B2E" w:rsidRDefault="00E32CBE" w:rsidP="00E32CBE">
            <w:pPr>
              <w:jc w:val="center"/>
              <w:rPr>
                <w:b/>
                <w:bCs/>
                <w:sz w:val="16"/>
                <w:szCs w:val="16"/>
              </w:rPr>
            </w:pPr>
            <w:r w:rsidRPr="00904B2E">
              <w:rPr>
                <w:b/>
                <w:bCs/>
                <w:sz w:val="16"/>
                <w:szCs w:val="16"/>
              </w:rPr>
              <w:lastRenderedPageBreak/>
              <w:t>K I A D Á S O K</w:t>
            </w:r>
          </w:p>
        </w:tc>
      </w:tr>
      <w:tr w:rsidR="00E32CBE" w:rsidRPr="00904B2E" w:rsidTr="00E32CBE">
        <w:trPr>
          <w:trHeight w:val="113"/>
        </w:trPr>
        <w:tc>
          <w:tcPr>
            <w:tcW w:w="7301" w:type="dxa"/>
            <w:gridSpan w:val="2"/>
            <w:tcBorders>
              <w:top w:val="nil"/>
              <w:left w:val="nil"/>
              <w:bottom w:val="single" w:sz="8" w:space="0" w:color="auto"/>
              <w:right w:val="nil"/>
            </w:tcBorders>
            <w:shd w:val="clear" w:color="auto" w:fill="auto"/>
            <w:noWrap/>
            <w:vAlign w:val="bottom"/>
            <w:hideMark/>
          </w:tcPr>
          <w:p w:rsidR="00E32CBE" w:rsidRPr="00904B2E" w:rsidRDefault="00E32CBE" w:rsidP="00E32CBE">
            <w:pPr>
              <w:rPr>
                <w:b/>
                <w:bCs/>
                <w:i/>
                <w:iCs/>
                <w:sz w:val="16"/>
                <w:szCs w:val="16"/>
              </w:rPr>
            </w:pPr>
            <w:r w:rsidRPr="00904B2E">
              <w:rPr>
                <w:b/>
                <w:bCs/>
                <w:i/>
                <w:iCs/>
                <w:sz w:val="16"/>
                <w:szCs w:val="16"/>
              </w:rPr>
              <w:lastRenderedPageBreak/>
              <w:t>2. sz. táblázat</w:t>
            </w:r>
          </w:p>
        </w:tc>
        <w:tc>
          <w:tcPr>
            <w:tcW w:w="2125" w:type="dxa"/>
            <w:tcBorders>
              <w:top w:val="nil"/>
              <w:left w:val="nil"/>
              <w:bottom w:val="single" w:sz="8" w:space="0" w:color="auto"/>
              <w:right w:val="nil"/>
            </w:tcBorders>
            <w:shd w:val="clear" w:color="auto" w:fill="auto"/>
            <w:noWrap/>
            <w:vAlign w:val="bottom"/>
            <w:hideMark/>
          </w:tcPr>
          <w:p w:rsidR="00E32CBE" w:rsidRPr="00904B2E" w:rsidRDefault="00E32CBE" w:rsidP="00E32CBE">
            <w:pPr>
              <w:jc w:val="right"/>
              <w:rPr>
                <w:b/>
                <w:bCs/>
                <w:i/>
                <w:iCs/>
                <w:sz w:val="16"/>
                <w:szCs w:val="16"/>
              </w:rPr>
            </w:pPr>
            <w:r w:rsidRPr="00904B2E">
              <w:rPr>
                <w:b/>
                <w:bCs/>
                <w:i/>
                <w:iCs/>
                <w:sz w:val="16"/>
                <w:szCs w:val="16"/>
              </w:rPr>
              <w:t>Ezer forintban</w:t>
            </w:r>
          </w:p>
        </w:tc>
      </w:tr>
      <w:tr w:rsidR="00E32CBE" w:rsidRPr="00904B2E" w:rsidTr="00E32CBE">
        <w:trPr>
          <w:trHeight w:val="113"/>
        </w:trPr>
        <w:tc>
          <w:tcPr>
            <w:tcW w:w="953" w:type="dxa"/>
            <w:tcBorders>
              <w:top w:val="nil"/>
              <w:left w:val="single" w:sz="8" w:space="0" w:color="auto"/>
              <w:bottom w:val="single" w:sz="8" w:space="0" w:color="auto"/>
              <w:right w:val="single" w:sz="4" w:space="0" w:color="auto"/>
            </w:tcBorders>
            <w:shd w:val="clear" w:color="auto" w:fill="auto"/>
            <w:vAlign w:val="center"/>
            <w:hideMark/>
          </w:tcPr>
          <w:p w:rsidR="00E32CBE" w:rsidRPr="00904B2E" w:rsidRDefault="00E32CBE" w:rsidP="00E32CBE">
            <w:pPr>
              <w:jc w:val="center"/>
              <w:rPr>
                <w:b/>
                <w:bCs/>
                <w:sz w:val="16"/>
                <w:szCs w:val="16"/>
              </w:rPr>
            </w:pPr>
            <w:r w:rsidRPr="00904B2E">
              <w:rPr>
                <w:b/>
                <w:bCs/>
                <w:sz w:val="16"/>
                <w:szCs w:val="16"/>
              </w:rPr>
              <w:t>Sor-szám</w:t>
            </w:r>
          </w:p>
        </w:tc>
        <w:tc>
          <w:tcPr>
            <w:tcW w:w="6348" w:type="dxa"/>
            <w:tcBorders>
              <w:top w:val="nil"/>
              <w:left w:val="nil"/>
              <w:bottom w:val="single" w:sz="8" w:space="0" w:color="auto"/>
              <w:right w:val="single" w:sz="4" w:space="0" w:color="auto"/>
            </w:tcBorders>
            <w:shd w:val="clear" w:color="auto" w:fill="auto"/>
            <w:vAlign w:val="center"/>
            <w:hideMark/>
          </w:tcPr>
          <w:p w:rsidR="00E32CBE" w:rsidRPr="00904B2E" w:rsidRDefault="00E32CBE" w:rsidP="00E32CBE">
            <w:pPr>
              <w:jc w:val="center"/>
              <w:rPr>
                <w:b/>
                <w:bCs/>
                <w:sz w:val="16"/>
                <w:szCs w:val="16"/>
              </w:rPr>
            </w:pPr>
            <w:r w:rsidRPr="00904B2E">
              <w:rPr>
                <w:b/>
                <w:bCs/>
                <w:sz w:val="16"/>
                <w:szCs w:val="16"/>
              </w:rPr>
              <w:t>Kiadási jogcímek</w:t>
            </w:r>
          </w:p>
        </w:tc>
        <w:tc>
          <w:tcPr>
            <w:tcW w:w="2125" w:type="dxa"/>
            <w:tcBorders>
              <w:top w:val="nil"/>
              <w:left w:val="nil"/>
              <w:bottom w:val="single" w:sz="8" w:space="0" w:color="auto"/>
              <w:right w:val="single" w:sz="8" w:space="0" w:color="auto"/>
            </w:tcBorders>
            <w:shd w:val="clear" w:color="auto" w:fill="auto"/>
            <w:vAlign w:val="center"/>
            <w:hideMark/>
          </w:tcPr>
          <w:p w:rsidR="00E32CBE" w:rsidRPr="00904B2E" w:rsidRDefault="00E32CBE" w:rsidP="00E32CBE">
            <w:pPr>
              <w:jc w:val="center"/>
              <w:rPr>
                <w:b/>
                <w:bCs/>
                <w:sz w:val="16"/>
                <w:szCs w:val="16"/>
              </w:rPr>
            </w:pPr>
            <w:r w:rsidRPr="00904B2E">
              <w:rPr>
                <w:b/>
                <w:bCs/>
                <w:sz w:val="16"/>
                <w:szCs w:val="16"/>
              </w:rPr>
              <w:t>2013. évi előirányzat</w:t>
            </w:r>
          </w:p>
        </w:tc>
      </w:tr>
      <w:tr w:rsidR="00E32CBE" w:rsidRPr="00904B2E" w:rsidTr="00E32CBE">
        <w:trPr>
          <w:trHeight w:val="113"/>
        </w:trPr>
        <w:tc>
          <w:tcPr>
            <w:tcW w:w="953" w:type="dxa"/>
            <w:tcBorders>
              <w:top w:val="nil"/>
              <w:left w:val="single" w:sz="8" w:space="0" w:color="auto"/>
              <w:bottom w:val="single" w:sz="8" w:space="0" w:color="auto"/>
              <w:right w:val="single" w:sz="4" w:space="0" w:color="auto"/>
            </w:tcBorders>
            <w:shd w:val="clear" w:color="auto" w:fill="auto"/>
            <w:vAlign w:val="center"/>
            <w:hideMark/>
          </w:tcPr>
          <w:p w:rsidR="00E32CBE" w:rsidRPr="00904B2E" w:rsidRDefault="00E32CBE" w:rsidP="00E32CBE">
            <w:pPr>
              <w:jc w:val="center"/>
              <w:rPr>
                <w:b/>
                <w:bCs/>
                <w:sz w:val="16"/>
                <w:szCs w:val="16"/>
              </w:rPr>
            </w:pPr>
            <w:r w:rsidRPr="00904B2E">
              <w:rPr>
                <w:b/>
                <w:bCs/>
                <w:sz w:val="16"/>
                <w:szCs w:val="16"/>
              </w:rPr>
              <w:t>1</w:t>
            </w:r>
          </w:p>
        </w:tc>
        <w:tc>
          <w:tcPr>
            <w:tcW w:w="6348" w:type="dxa"/>
            <w:tcBorders>
              <w:top w:val="nil"/>
              <w:left w:val="nil"/>
              <w:bottom w:val="single" w:sz="8" w:space="0" w:color="auto"/>
              <w:right w:val="single" w:sz="4" w:space="0" w:color="auto"/>
            </w:tcBorders>
            <w:shd w:val="clear" w:color="auto" w:fill="auto"/>
            <w:vAlign w:val="center"/>
            <w:hideMark/>
          </w:tcPr>
          <w:p w:rsidR="00E32CBE" w:rsidRPr="00904B2E" w:rsidRDefault="00E32CBE" w:rsidP="00E32CBE">
            <w:pPr>
              <w:jc w:val="center"/>
              <w:rPr>
                <w:b/>
                <w:bCs/>
                <w:sz w:val="16"/>
                <w:szCs w:val="16"/>
              </w:rPr>
            </w:pPr>
            <w:r w:rsidRPr="00904B2E">
              <w:rPr>
                <w:b/>
                <w:bCs/>
                <w:sz w:val="16"/>
                <w:szCs w:val="16"/>
              </w:rPr>
              <w:t>2</w:t>
            </w:r>
          </w:p>
        </w:tc>
        <w:tc>
          <w:tcPr>
            <w:tcW w:w="2125" w:type="dxa"/>
            <w:tcBorders>
              <w:top w:val="nil"/>
              <w:left w:val="nil"/>
              <w:bottom w:val="single" w:sz="8" w:space="0" w:color="auto"/>
              <w:right w:val="single" w:sz="8" w:space="0" w:color="auto"/>
            </w:tcBorders>
            <w:shd w:val="clear" w:color="auto" w:fill="auto"/>
            <w:vAlign w:val="center"/>
            <w:hideMark/>
          </w:tcPr>
          <w:p w:rsidR="00E32CBE" w:rsidRPr="00904B2E" w:rsidRDefault="00E32CBE" w:rsidP="00E32CBE">
            <w:pPr>
              <w:jc w:val="center"/>
              <w:rPr>
                <w:b/>
                <w:bCs/>
                <w:sz w:val="16"/>
                <w:szCs w:val="16"/>
              </w:rPr>
            </w:pPr>
            <w:r w:rsidRPr="00904B2E">
              <w:rPr>
                <w:b/>
                <w:bCs/>
                <w:sz w:val="16"/>
                <w:szCs w:val="16"/>
              </w:rPr>
              <w:t>3</w:t>
            </w:r>
          </w:p>
        </w:tc>
      </w:tr>
      <w:tr w:rsidR="00E32CBE" w:rsidRPr="00904B2E" w:rsidTr="00E32CBE">
        <w:trPr>
          <w:trHeight w:val="113"/>
        </w:trPr>
        <w:tc>
          <w:tcPr>
            <w:tcW w:w="953" w:type="dxa"/>
            <w:tcBorders>
              <w:top w:val="nil"/>
              <w:left w:val="single" w:sz="8" w:space="0" w:color="auto"/>
              <w:bottom w:val="nil"/>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1.</w:t>
            </w:r>
          </w:p>
        </w:tc>
        <w:tc>
          <w:tcPr>
            <w:tcW w:w="6348" w:type="dxa"/>
            <w:tcBorders>
              <w:top w:val="nil"/>
              <w:left w:val="nil"/>
              <w:bottom w:val="nil"/>
              <w:right w:val="single" w:sz="4" w:space="0" w:color="auto"/>
            </w:tcBorders>
            <w:shd w:val="clear" w:color="auto" w:fill="auto"/>
            <w:vAlign w:val="center"/>
            <w:hideMark/>
          </w:tcPr>
          <w:p w:rsidR="00E32CBE" w:rsidRPr="00904B2E" w:rsidRDefault="00E32CBE" w:rsidP="00E32CBE">
            <w:pPr>
              <w:rPr>
                <w:b/>
                <w:bCs/>
                <w:sz w:val="16"/>
                <w:szCs w:val="16"/>
              </w:rPr>
            </w:pPr>
            <w:r w:rsidRPr="00904B2E">
              <w:rPr>
                <w:b/>
                <w:bCs/>
                <w:sz w:val="16"/>
                <w:szCs w:val="16"/>
              </w:rPr>
              <w:t xml:space="preserve">I. Működési költségvetés kiadásai </w:t>
            </w:r>
            <w:r w:rsidRPr="00904B2E">
              <w:rPr>
                <w:sz w:val="16"/>
                <w:szCs w:val="16"/>
              </w:rPr>
              <w:t>(1.1+…+1.5.)</w:t>
            </w:r>
          </w:p>
        </w:tc>
        <w:tc>
          <w:tcPr>
            <w:tcW w:w="2125" w:type="dxa"/>
            <w:tcBorders>
              <w:top w:val="nil"/>
              <w:left w:val="nil"/>
              <w:bottom w:val="nil"/>
              <w:right w:val="single" w:sz="8" w:space="0" w:color="auto"/>
            </w:tcBorders>
            <w:shd w:val="clear" w:color="auto" w:fill="auto"/>
            <w:vAlign w:val="center"/>
            <w:hideMark/>
          </w:tcPr>
          <w:p w:rsidR="00E32CBE" w:rsidRPr="00904B2E" w:rsidRDefault="00E32CBE" w:rsidP="00E32CBE">
            <w:pPr>
              <w:ind w:firstLineChars="100" w:firstLine="161"/>
              <w:jc w:val="right"/>
              <w:rPr>
                <w:b/>
                <w:bCs/>
                <w:sz w:val="16"/>
                <w:szCs w:val="16"/>
              </w:rPr>
            </w:pPr>
            <w:r w:rsidRPr="00904B2E">
              <w:rPr>
                <w:b/>
                <w:bCs/>
                <w:sz w:val="16"/>
                <w:szCs w:val="16"/>
              </w:rPr>
              <w:t>304 608</w:t>
            </w:r>
          </w:p>
        </w:tc>
      </w:tr>
      <w:tr w:rsidR="00E32CBE" w:rsidRPr="00904B2E" w:rsidTr="00E32CBE">
        <w:trPr>
          <w:trHeight w:val="113"/>
        </w:trPr>
        <w:tc>
          <w:tcPr>
            <w:tcW w:w="95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1.1.</w:t>
            </w:r>
          </w:p>
        </w:tc>
        <w:tc>
          <w:tcPr>
            <w:tcW w:w="6348" w:type="dxa"/>
            <w:tcBorders>
              <w:top w:val="single" w:sz="8" w:space="0" w:color="auto"/>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Személyi  juttatások   </w:t>
            </w:r>
          </w:p>
        </w:tc>
        <w:tc>
          <w:tcPr>
            <w:tcW w:w="2125" w:type="dxa"/>
            <w:tcBorders>
              <w:top w:val="single" w:sz="8" w:space="0" w:color="auto"/>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118 501</w:t>
            </w:r>
          </w:p>
        </w:tc>
      </w:tr>
      <w:tr w:rsidR="00E32CBE" w:rsidRPr="00904B2E" w:rsidTr="00E32CBE">
        <w:trPr>
          <w:trHeight w:val="113"/>
        </w:trPr>
        <w:tc>
          <w:tcPr>
            <w:tcW w:w="953"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1.2.</w:t>
            </w:r>
          </w:p>
        </w:tc>
        <w:tc>
          <w:tcPr>
            <w:tcW w:w="6348"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Munkaadókat terhelő járulékok és szociális hozzájárulási adó</w:t>
            </w:r>
          </w:p>
        </w:tc>
        <w:tc>
          <w:tcPr>
            <w:tcW w:w="2125" w:type="dxa"/>
            <w:tcBorders>
              <w:top w:val="single" w:sz="8" w:space="0" w:color="auto"/>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26 615</w:t>
            </w:r>
          </w:p>
        </w:tc>
      </w:tr>
      <w:tr w:rsidR="00E32CBE" w:rsidRPr="00904B2E" w:rsidTr="00E32CBE">
        <w:trPr>
          <w:trHeight w:val="113"/>
        </w:trPr>
        <w:tc>
          <w:tcPr>
            <w:tcW w:w="953"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1.3.</w:t>
            </w:r>
          </w:p>
        </w:tc>
        <w:tc>
          <w:tcPr>
            <w:tcW w:w="6348"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Dologi  kiadások</w:t>
            </w:r>
          </w:p>
        </w:tc>
        <w:tc>
          <w:tcPr>
            <w:tcW w:w="2125" w:type="dxa"/>
            <w:tcBorders>
              <w:top w:val="single" w:sz="8" w:space="0" w:color="auto"/>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116 966</w:t>
            </w:r>
          </w:p>
        </w:tc>
      </w:tr>
      <w:tr w:rsidR="00E32CBE" w:rsidRPr="00904B2E" w:rsidTr="00E32CBE">
        <w:trPr>
          <w:trHeight w:val="113"/>
        </w:trPr>
        <w:tc>
          <w:tcPr>
            <w:tcW w:w="953"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1.4.</w:t>
            </w:r>
          </w:p>
        </w:tc>
        <w:tc>
          <w:tcPr>
            <w:tcW w:w="6348"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Ellátottak pénzbeli juttatásai</w:t>
            </w:r>
          </w:p>
        </w:tc>
        <w:tc>
          <w:tcPr>
            <w:tcW w:w="2125" w:type="dxa"/>
            <w:tcBorders>
              <w:top w:val="single" w:sz="8" w:space="0" w:color="auto"/>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953"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1.5</w:t>
            </w:r>
          </w:p>
        </w:tc>
        <w:tc>
          <w:tcPr>
            <w:tcW w:w="6348" w:type="dxa"/>
            <w:tcBorders>
              <w:top w:val="nil"/>
              <w:left w:val="nil"/>
              <w:bottom w:val="nil"/>
              <w:right w:val="nil"/>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Egyéb működési célú kiadások</w:t>
            </w:r>
          </w:p>
        </w:tc>
        <w:tc>
          <w:tcPr>
            <w:tcW w:w="2125" w:type="dxa"/>
            <w:tcBorders>
              <w:top w:val="single" w:sz="8" w:space="0" w:color="auto"/>
              <w:left w:val="single" w:sz="4" w:space="0" w:color="auto"/>
              <w:bottom w:val="single" w:sz="4" w:space="0" w:color="auto"/>
              <w:right w:val="single" w:sz="8" w:space="0" w:color="auto"/>
            </w:tcBorders>
            <w:shd w:val="clear" w:color="000000" w:fill="FFFF00"/>
            <w:vAlign w:val="center"/>
            <w:hideMark/>
          </w:tcPr>
          <w:p w:rsidR="00E32CBE" w:rsidRPr="00904B2E" w:rsidRDefault="00E32CBE" w:rsidP="00E32CBE">
            <w:pPr>
              <w:ind w:firstLineChars="100" w:firstLine="160"/>
              <w:jc w:val="right"/>
              <w:rPr>
                <w:sz w:val="16"/>
                <w:szCs w:val="16"/>
              </w:rPr>
            </w:pPr>
            <w:r w:rsidRPr="00904B2E">
              <w:rPr>
                <w:sz w:val="16"/>
                <w:szCs w:val="16"/>
              </w:rPr>
              <w:t>42 526</w:t>
            </w:r>
          </w:p>
        </w:tc>
      </w:tr>
      <w:tr w:rsidR="00E32CBE" w:rsidRPr="00904B2E" w:rsidTr="00E32CBE">
        <w:trPr>
          <w:trHeight w:val="113"/>
        </w:trPr>
        <w:tc>
          <w:tcPr>
            <w:tcW w:w="953"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1.6.</w:t>
            </w:r>
          </w:p>
        </w:tc>
        <w:tc>
          <w:tcPr>
            <w:tcW w:w="6348" w:type="dxa"/>
            <w:tcBorders>
              <w:top w:val="single" w:sz="4" w:space="0" w:color="auto"/>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 - az 1.5-ből: - Lakosságnak juttatott támogatások</w:t>
            </w:r>
          </w:p>
        </w:tc>
        <w:tc>
          <w:tcPr>
            <w:tcW w:w="2125" w:type="dxa"/>
            <w:tcBorders>
              <w:top w:val="nil"/>
              <w:left w:val="nil"/>
              <w:bottom w:val="nil"/>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41 714</w:t>
            </w:r>
          </w:p>
        </w:tc>
      </w:tr>
      <w:tr w:rsidR="00E32CBE" w:rsidRPr="00904B2E" w:rsidTr="00E32CBE">
        <w:trPr>
          <w:trHeight w:val="113"/>
        </w:trPr>
        <w:tc>
          <w:tcPr>
            <w:tcW w:w="953"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1.7.</w:t>
            </w:r>
          </w:p>
        </w:tc>
        <w:tc>
          <w:tcPr>
            <w:tcW w:w="6348" w:type="dxa"/>
            <w:tcBorders>
              <w:top w:val="nil"/>
              <w:left w:val="nil"/>
              <w:bottom w:val="single" w:sz="4" w:space="0" w:color="auto"/>
              <w:right w:val="single" w:sz="4" w:space="0" w:color="auto"/>
            </w:tcBorders>
            <w:shd w:val="clear" w:color="auto" w:fill="auto"/>
            <w:noWrap/>
            <w:vAlign w:val="bottom"/>
            <w:hideMark/>
          </w:tcPr>
          <w:p w:rsidR="00E32CBE" w:rsidRPr="00904B2E" w:rsidRDefault="00E32CBE" w:rsidP="00E32CBE">
            <w:pPr>
              <w:ind w:firstLineChars="600" w:firstLine="960"/>
              <w:rPr>
                <w:sz w:val="16"/>
                <w:szCs w:val="16"/>
              </w:rPr>
            </w:pPr>
            <w:r w:rsidRPr="00904B2E">
              <w:rPr>
                <w:sz w:val="16"/>
                <w:szCs w:val="16"/>
              </w:rPr>
              <w:t xml:space="preserve">   - Szociális, rászorultság jellegű ellátások</w:t>
            </w:r>
          </w:p>
        </w:tc>
        <w:tc>
          <w:tcPr>
            <w:tcW w:w="2125" w:type="dxa"/>
            <w:tcBorders>
              <w:top w:val="single" w:sz="4" w:space="0" w:color="auto"/>
              <w:left w:val="nil"/>
              <w:bottom w:val="nil"/>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41 714</w:t>
            </w:r>
          </w:p>
        </w:tc>
      </w:tr>
      <w:tr w:rsidR="00E32CBE" w:rsidRPr="00904B2E" w:rsidTr="00E32CBE">
        <w:trPr>
          <w:trHeight w:val="113"/>
        </w:trPr>
        <w:tc>
          <w:tcPr>
            <w:tcW w:w="953"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1.8.</w:t>
            </w:r>
          </w:p>
        </w:tc>
        <w:tc>
          <w:tcPr>
            <w:tcW w:w="6348" w:type="dxa"/>
            <w:tcBorders>
              <w:top w:val="nil"/>
              <w:left w:val="nil"/>
              <w:bottom w:val="single" w:sz="4" w:space="0" w:color="auto"/>
              <w:right w:val="single" w:sz="4" w:space="0" w:color="auto"/>
            </w:tcBorders>
            <w:shd w:val="clear" w:color="auto" w:fill="auto"/>
            <w:noWrap/>
            <w:vAlign w:val="bottom"/>
            <w:hideMark/>
          </w:tcPr>
          <w:p w:rsidR="00E32CBE" w:rsidRPr="00904B2E" w:rsidRDefault="00E32CBE" w:rsidP="00E32CBE">
            <w:pPr>
              <w:ind w:firstLineChars="600" w:firstLine="960"/>
              <w:rPr>
                <w:sz w:val="16"/>
                <w:szCs w:val="16"/>
              </w:rPr>
            </w:pPr>
            <w:r w:rsidRPr="00904B2E">
              <w:rPr>
                <w:sz w:val="16"/>
                <w:szCs w:val="16"/>
              </w:rPr>
              <w:t xml:space="preserve">   - Működési célú pénzeszköz átadás államháztartáson belülre</w:t>
            </w:r>
          </w:p>
        </w:tc>
        <w:tc>
          <w:tcPr>
            <w:tcW w:w="2125" w:type="dxa"/>
            <w:tcBorders>
              <w:top w:val="single" w:sz="4" w:space="0" w:color="auto"/>
              <w:left w:val="nil"/>
              <w:bottom w:val="nil"/>
              <w:right w:val="single" w:sz="8" w:space="0" w:color="auto"/>
            </w:tcBorders>
            <w:shd w:val="clear" w:color="000000" w:fill="FFFF00"/>
            <w:vAlign w:val="center"/>
            <w:hideMark/>
          </w:tcPr>
          <w:p w:rsidR="00E32CBE" w:rsidRPr="00904B2E" w:rsidRDefault="00E32CBE" w:rsidP="00E32CBE">
            <w:pPr>
              <w:ind w:firstLineChars="100" w:firstLine="160"/>
              <w:jc w:val="right"/>
              <w:rPr>
                <w:sz w:val="16"/>
                <w:szCs w:val="16"/>
              </w:rPr>
            </w:pPr>
            <w:r w:rsidRPr="00904B2E">
              <w:rPr>
                <w:sz w:val="16"/>
                <w:szCs w:val="16"/>
              </w:rPr>
              <w:t>200</w:t>
            </w:r>
          </w:p>
        </w:tc>
      </w:tr>
      <w:tr w:rsidR="00E32CBE" w:rsidRPr="00904B2E" w:rsidTr="00E32CBE">
        <w:trPr>
          <w:trHeight w:val="113"/>
        </w:trPr>
        <w:tc>
          <w:tcPr>
            <w:tcW w:w="953"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1.9.</w:t>
            </w:r>
          </w:p>
        </w:tc>
        <w:tc>
          <w:tcPr>
            <w:tcW w:w="6348"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600" w:firstLine="960"/>
              <w:rPr>
                <w:sz w:val="16"/>
                <w:szCs w:val="16"/>
              </w:rPr>
            </w:pPr>
            <w:r w:rsidRPr="00904B2E">
              <w:rPr>
                <w:sz w:val="16"/>
                <w:szCs w:val="16"/>
              </w:rPr>
              <w:t xml:space="preserve">   - Működési célú pénzeszköz átadás államháztartáson kívülre</w:t>
            </w:r>
          </w:p>
        </w:tc>
        <w:tc>
          <w:tcPr>
            <w:tcW w:w="2125" w:type="dxa"/>
            <w:tcBorders>
              <w:top w:val="single" w:sz="4" w:space="0" w:color="auto"/>
              <w:left w:val="nil"/>
              <w:bottom w:val="nil"/>
              <w:right w:val="single" w:sz="8" w:space="0" w:color="auto"/>
            </w:tcBorders>
            <w:shd w:val="clear" w:color="000000" w:fill="FFFF00"/>
            <w:vAlign w:val="center"/>
            <w:hideMark/>
          </w:tcPr>
          <w:p w:rsidR="00E32CBE" w:rsidRPr="00904B2E" w:rsidRDefault="00E32CBE" w:rsidP="00E32CBE">
            <w:pPr>
              <w:ind w:firstLineChars="100" w:firstLine="160"/>
              <w:jc w:val="right"/>
              <w:rPr>
                <w:sz w:val="16"/>
                <w:szCs w:val="16"/>
              </w:rPr>
            </w:pPr>
            <w:r w:rsidRPr="00904B2E">
              <w:rPr>
                <w:sz w:val="16"/>
                <w:szCs w:val="16"/>
              </w:rPr>
              <w:t>270</w:t>
            </w:r>
          </w:p>
        </w:tc>
      </w:tr>
      <w:tr w:rsidR="00E32CBE" w:rsidRPr="00904B2E" w:rsidTr="00E32CBE">
        <w:trPr>
          <w:trHeight w:val="113"/>
        </w:trPr>
        <w:tc>
          <w:tcPr>
            <w:tcW w:w="953" w:type="dxa"/>
            <w:tcBorders>
              <w:top w:val="nil"/>
              <w:left w:val="single" w:sz="8" w:space="0" w:color="auto"/>
              <w:bottom w:val="nil"/>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1.10.</w:t>
            </w:r>
          </w:p>
        </w:tc>
        <w:tc>
          <w:tcPr>
            <w:tcW w:w="6348" w:type="dxa"/>
            <w:tcBorders>
              <w:top w:val="nil"/>
              <w:left w:val="nil"/>
              <w:bottom w:val="nil"/>
              <w:right w:val="single" w:sz="4" w:space="0" w:color="auto"/>
            </w:tcBorders>
            <w:shd w:val="clear" w:color="auto" w:fill="auto"/>
            <w:vAlign w:val="center"/>
            <w:hideMark/>
          </w:tcPr>
          <w:p w:rsidR="00E32CBE" w:rsidRPr="00904B2E" w:rsidRDefault="00E32CBE" w:rsidP="00E32CBE">
            <w:pPr>
              <w:ind w:firstLineChars="600" w:firstLine="960"/>
              <w:rPr>
                <w:sz w:val="16"/>
                <w:szCs w:val="16"/>
              </w:rPr>
            </w:pPr>
            <w:r w:rsidRPr="00904B2E">
              <w:rPr>
                <w:sz w:val="16"/>
                <w:szCs w:val="16"/>
              </w:rPr>
              <w:t xml:space="preserve">   - Garancia és kezességvállalásból származó kifizetés</w:t>
            </w:r>
          </w:p>
        </w:tc>
        <w:tc>
          <w:tcPr>
            <w:tcW w:w="2125" w:type="dxa"/>
            <w:tcBorders>
              <w:top w:val="single" w:sz="4" w:space="0" w:color="auto"/>
              <w:left w:val="nil"/>
              <w:bottom w:val="nil"/>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95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1.11.</w:t>
            </w:r>
          </w:p>
        </w:tc>
        <w:tc>
          <w:tcPr>
            <w:tcW w:w="6348" w:type="dxa"/>
            <w:tcBorders>
              <w:top w:val="single" w:sz="4" w:space="0" w:color="auto"/>
              <w:left w:val="nil"/>
              <w:bottom w:val="nil"/>
              <w:right w:val="single" w:sz="4" w:space="0" w:color="auto"/>
            </w:tcBorders>
            <w:shd w:val="clear" w:color="auto" w:fill="auto"/>
            <w:vAlign w:val="center"/>
            <w:hideMark/>
          </w:tcPr>
          <w:p w:rsidR="00E32CBE" w:rsidRPr="00904B2E" w:rsidRDefault="00E32CBE" w:rsidP="00E32CBE">
            <w:pPr>
              <w:ind w:firstLineChars="600" w:firstLine="960"/>
              <w:rPr>
                <w:sz w:val="16"/>
                <w:szCs w:val="16"/>
              </w:rPr>
            </w:pPr>
            <w:r w:rsidRPr="00904B2E">
              <w:rPr>
                <w:sz w:val="16"/>
                <w:szCs w:val="16"/>
              </w:rPr>
              <w:t xml:space="preserve">   - Kamatkiadások</w:t>
            </w:r>
          </w:p>
        </w:tc>
        <w:tc>
          <w:tcPr>
            <w:tcW w:w="2125" w:type="dxa"/>
            <w:tcBorders>
              <w:top w:val="single" w:sz="4" w:space="0" w:color="auto"/>
              <w:left w:val="nil"/>
              <w:bottom w:val="nil"/>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342</w:t>
            </w:r>
          </w:p>
        </w:tc>
      </w:tr>
      <w:tr w:rsidR="00E32CBE" w:rsidRPr="00904B2E" w:rsidTr="00E32CBE">
        <w:trPr>
          <w:trHeight w:val="113"/>
        </w:trPr>
        <w:tc>
          <w:tcPr>
            <w:tcW w:w="953" w:type="dxa"/>
            <w:tcBorders>
              <w:top w:val="nil"/>
              <w:left w:val="single" w:sz="8" w:space="0" w:color="auto"/>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1.12.</w:t>
            </w:r>
          </w:p>
        </w:tc>
        <w:tc>
          <w:tcPr>
            <w:tcW w:w="6348" w:type="dxa"/>
            <w:tcBorders>
              <w:top w:val="single" w:sz="4" w:space="0" w:color="auto"/>
              <w:left w:val="nil"/>
              <w:bottom w:val="single" w:sz="8" w:space="0" w:color="auto"/>
              <w:right w:val="single" w:sz="4" w:space="0" w:color="auto"/>
            </w:tcBorders>
            <w:shd w:val="clear" w:color="auto" w:fill="auto"/>
            <w:vAlign w:val="center"/>
            <w:hideMark/>
          </w:tcPr>
          <w:p w:rsidR="00E32CBE" w:rsidRPr="00904B2E" w:rsidRDefault="00E32CBE" w:rsidP="00E32CBE">
            <w:pPr>
              <w:ind w:firstLineChars="600" w:firstLine="960"/>
              <w:rPr>
                <w:sz w:val="16"/>
                <w:szCs w:val="16"/>
              </w:rPr>
            </w:pPr>
            <w:r w:rsidRPr="00904B2E">
              <w:rPr>
                <w:sz w:val="16"/>
                <w:szCs w:val="16"/>
              </w:rPr>
              <w:t xml:space="preserve">   - Pénzforgalom nélküli kiadások</w:t>
            </w:r>
          </w:p>
        </w:tc>
        <w:tc>
          <w:tcPr>
            <w:tcW w:w="2125" w:type="dxa"/>
            <w:tcBorders>
              <w:top w:val="single" w:sz="4" w:space="0" w:color="auto"/>
              <w:left w:val="nil"/>
              <w:bottom w:val="single" w:sz="8"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953" w:type="dxa"/>
            <w:tcBorders>
              <w:top w:val="nil"/>
              <w:left w:val="single" w:sz="8" w:space="0" w:color="auto"/>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2.</w:t>
            </w:r>
          </w:p>
        </w:tc>
        <w:tc>
          <w:tcPr>
            <w:tcW w:w="6348" w:type="dxa"/>
            <w:tcBorders>
              <w:top w:val="nil"/>
              <w:left w:val="nil"/>
              <w:bottom w:val="single" w:sz="8" w:space="0" w:color="auto"/>
              <w:right w:val="single" w:sz="4" w:space="0" w:color="auto"/>
            </w:tcBorders>
            <w:shd w:val="clear" w:color="auto" w:fill="auto"/>
            <w:vAlign w:val="center"/>
            <w:hideMark/>
          </w:tcPr>
          <w:p w:rsidR="00E32CBE" w:rsidRPr="00904B2E" w:rsidRDefault="00E32CBE" w:rsidP="00E32CBE">
            <w:pPr>
              <w:rPr>
                <w:b/>
                <w:bCs/>
                <w:sz w:val="16"/>
                <w:szCs w:val="16"/>
              </w:rPr>
            </w:pPr>
            <w:r w:rsidRPr="00904B2E">
              <w:rPr>
                <w:b/>
                <w:bCs/>
                <w:sz w:val="16"/>
                <w:szCs w:val="16"/>
              </w:rPr>
              <w:t xml:space="preserve">II. Felhalmozási költségvetés kiadásai </w:t>
            </w:r>
            <w:r w:rsidRPr="00904B2E">
              <w:rPr>
                <w:sz w:val="16"/>
                <w:szCs w:val="16"/>
              </w:rPr>
              <w:t>(2.1+…+2.3)</w:t>
            </w:r>
          </w:p>
        </w:tc>
        <w:tc>
          <w:tcPr>
            <w:tcW w:w="2125" w:type="dxa"/>
            <w:tcBorders>
              <w:top w:val="nil"/>
              <w:left w:val="nil"/>
              <w:bottom w:val="single" w:sz="8" w:space="0" w:color="auto"/>
              <w:right w:val="single" w:sz="8" w:space="0" w:color="auto"/>
            </w:tcBorders>
            <w:shd w:val="clear" w:color="auto" w:fill="auto"/>
            <w:vAlign w:val="center"/>
            <w:hideMark/>
          </w:tcPr>
          <w:p w:rsidR="00E32CBE" w:rsidRPr="00904B2E" w:rsidRDefault="00E32CBE" w:rsidP="00E32CBE">
            <w:pPr>
              <w:ind w:firstLineChars="100" w:firstLine="161"/>
              <w:jc w:val="right"/>
              <w:rPr>
                <w:b/>
                <w:bCs/>
                <w:sz w:val="16"/>
                <w:szCs w:val="16"/>
              </w:rPr>
            </w:pPr>
            <w:r w:rsidRPr="00904B2E">
              <w:rPr>
                <w:b/>
                <w:bCs/>
                <w:sz w:val="16"/>
                <w:szCs w:val="16"/>
              </w:rPr>
              <w:t>57 675</w:t>
            </w:r>
          </w:p>
        </w:tc>
      </w:tr>
      <w:tr w:rsidR="00E32CBE" w:rsidRPr="00904B2E" w:rsidTr="00E32CBE">
        <w:trPr>
          <w:trHeight w:val="113"/>
        </w:trPr>
        <w:tc>
          <w:tcPr>
            <w:tcW w:w="953"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2.1.</w:t>
            </w:r>
          </w:p>
        </w:tc>
        <w:tc>
          <w:tcPr>
            <w:tcW w:w="6348" w:type="dxa"/>
            <w:tcBorders>
              <w:top w:val="single" w:sz="4" w:space="0" w:color="auto"/>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Beruházások</w:t>
            </w:r>
          </w:p>
        </w:tc>
        <w:tc>
          <w:tcPr>
            <w:tcW w:w="2125" w:type="dxa"/>
            <w:tcBorders>
              <w:top w:val="nil"/>
              <w:left w:val="nil"/>
              <w:bottom w:val="single" w:sz="4" w:space="0" w:color="auto"/>
              <w:right w:val="single" w:sz="8" w:space="0" w:color="auto"/>
            </w:tcBorders>
            <w:shd w:val="clear" w:color="000000" w:fill="FFFF00"/>
            <w:vAlign w:val="center"/>
            <w:hideMark/>
          </w:tcPr>
          <w:p w:rsidR="00E32CBE" w:rsidRPr="00904B2E" w:rsidRDefault="00E32CBE" w:rsidP="00E32CBE">
            <w:pPr>
              <w:ind w:firstLineChars="100" w:firstLine="160"/>
              <w:jc w:val="right"/>
              <w:rPr>
                <w:sz w:val="16"/>
                <w:szCs w:val="16"/>
              </w:rPr>
            </w:pPr>
            <w:r w:rsidRPr="00904B2E">
              <w:rPr>
                <w:sz w:val="16"/>
                <w:szCs w:val="16"/>
              </w:rPr>
              <w:t>50 093</w:t>
            </w:r>
          </w:p>
        </w:tc>
      </w:tr>
      <w:tr w:rsidR="00E32CBE" w:rsidRPr="00904B2E" w:rsidTr="00E32CBE">
        <w:trPr>
          <w:trHeight w:val="113"/>
        </w:trPr>
        <w:tc>
          <w:tcPr>
            <w:tcW w:w="953"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2.2.</w:t>
            </w:r>
          </w:p>
        </w:tc>
        <w:tc>
          <w:tcPr>
            <w:tcW w:w="6348" w:type="dxa"/>
            <w:tcBorders>
              <w:top w:val="nil"/>
              <w:left w:val="nil"/>
              <w:bottom w:val="nil"/>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Felújítások</w:t>
            </w:r>
          </w:p>
        </w:tc>
        <w:tc>
          <w:tcPr>
            <w:tcW w:w="2125"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6 760</w:t>
            </w:r>
          </w:p>
        </w:tc>
      </w:tr>
      <w:tr w:rsidR="00E32CBE" w:rsidRPr="00904B2E" w:rsidTr="00E32CBE">
        <w:trPr>
          <w:trHeight w:val="113"/>
        </w:trPr>
        <w:tc>
          <w:tcPr>
            <w:tcW w:w="953"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2.3.</w:t>
            </w:r>
          </w:p>
        </w:tc>
        <w:tc>
          <w:tcPr>
            <w:tcW w:w="6348" w:type="dxa"/>
            <w:tcBorders>
              <w:top w:val="single" w:sz="4" w:space="0" w:color="auto"/>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Egyéb felhalmozási kiadások</w:t>
            </w:r>
          </w:p>
        </w:tc>
        <w:tc>
          <w:tcPr>
            <w:tcW w:w="2125"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822</w:t>
            </w:r>
          </w:p>
        </w:tc>
      </w:tr>
      <w:tr w:rsidR="00E32CBE" w:rsidRPr="00904B2E" w:rsidTr="00E32CBE">
        <w:trPr>
          <w:trHeight w:val="113"/>
        </w:trPr>
        <w:tc>
          <w:tcPr>
            <w:tcW w:w="953"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2.4.</w:t>
            </w:r>
          </w:p>
        </w:tc>
        <w:tc>
          <w:tcPr>
            <w:tcW w:w="6348"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a 2.3-ból   - Felhalmozási célú pénzeszköz átadás államháztartáson belülre</w:t>
            </w:r>
          </w:p>
        </w:tc>
        <w:tc>
          <w:tcPr>
            <w:tcW w:w="2125"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953"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2.5.</w:t>
            </w:r>
          </w:p>
        </w:tc>
        <w:tc>
          <w:tcPr>
            <w:tcW w:w="6348"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               - Felhalmozási célú pénzeszköz átadás államháztartáson kívülre</w:t>
            </w:r>
          </w:p>
        </w:tc>
        <w:tc>
          <w:tcPr>
            <w:tcW w:w="2125"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953"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2.6.</w:t>
            </w:r>
          </w:p>
        </w:tc>
        <w:tc>
          <w:tcPr>
            <w:tcW w:w="6348"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               - Pénzügyi befektetések kiadásai</w:t>
            </w:r>
          </w:p>
        </w:tc>
        <w:tc>
          <w:tcPr>
            <w:tcW w:w="2125"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822</w:t>
            </w:r>
          </w:p>
        </w:tc>
      </w:tr>
      <w:tr w:rsidR="00E32CBE" w:rsidRPr="00904B2E" w:rsidTr="00E32CBE">
        <w:trPr>
          <w:trHeight w:val="113"/>
        </w:trPr>
        <w:tc>
          <w:tcPr>
            <w:tcW w:w="953"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2.7.</w:t>
            </w:r>
          </w:p>
        </w:tc>
        <w:tc>
          <w:tcPr>
            <w:tcW w:w="6348"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600" w:firstLine="960"/>
              <w:rPr>
                <w:sz w:val="16"/>
                <w:szCs w:val="16"/>
              </w:rPr>
            </w:pPr>
            <w:r w:rsidRPr="00904B2E">
              <w:rPr>
                <w:sz w:val="16"/>
                <w:szCs w:val="16"/>
              </w:rPr>
              <w:t>- Lakástámogatás</w:t>
            </w:r>
          </w:p>
        </w:tc>
        <w:tc>
          <w:tcPr>
            <w:tcW w:w="2125"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953"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2.8.</w:t>
            </w:r>
          </w:p>
        </w:tc>
        <w:tc>
          <w:tcPr>
            <w:tcW w:w="6348"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600" w:firstLine="960"/>
              <w:rPr>
                <w:sz w:val="16"/>
                <w:szCs w:val="16"/>
              </w:rPr>
            </w:pPr>
            <w:r w:rsidRPr="00904B2E">
              <w:rPr>
                <w:sz w:val="16"/>
                <w:szCs w:val="16"/>
              </w:rPr>
              <w:t>- Lakásépítés</w:t>
            </w:r>
          </w:p>
        </w:tc>
        <w:tc>
          <w:tcPr>
            <w:tcW w:w="2125"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953"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2.9.</w:t>
            </w:r>
          </w:p>
        </w:tc>
        <w:tc>
          <w:tcPr>
            <w:tcW w:w="6348"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600" w:firstLine="960"/>
              <w:rPr>
                <w:sz w:val="16"/>
                <w:szCs w:val="16"/>
              </w:rPr>
            </w:pPr>
            <w:r w:rsidRPr="00904B2E">
              <w:rPr>
                <w:sz w:val="16"/>
                <w:szCs w:val="16"/>
              </w:rPr>
              <w:t>- EU-s forrásból finanszírozott támogatással megvalósuló programok, projektek kiadásai</w:t>
            </w:r>
          </w:p>
        </w:tc>
        <w:tc>
          <w:tcPr>
            <w:tcW w:w="2125"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953" w:type="dxa"/>
            <w:tcBorders>
              <w:top w:val="nil"/>
              <w:left w:val="single" w:sz="8" w:space="0" w:color="auto"/>
              <w:bottom w:val="nil"/>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2.10.</w:t>
            </w:r>
          </w:p>
        </w:tc>
        <w:tc>
          <w:tcPr>
            <w:tcW w:w="6348" w:type="dxa"/>
            <w:tcBorders>
              <w:top w:val="nil"/>
              <w:left w:val="nil"/>
              <w:bottom w:val="single" w:sz="8" w:space="0" w:color="auto"/>
              <w:right w:val="single" w:sz="4" w:space="0" w:color="auto"/>
            </w:tcBorders>
            <w:shd w:val="clear" w:color="auto" w:fill="auto"/>
            <w:vAlign w:val="center"/>
            <w:hideMark/>
          </w:tcPr>
          <w:p w:rsidR="00E32CBE" w:rsidRPr="00904B2E" w:rsidRDefault="00E32CBE" w:rsidP="00E32CBE">
            <w:pPr>
              <w:ind w:firstLineChars="600" w:firstLine="960"/>
              <w:rPr>
                <w:sz w:val="16"/>
                <w:szCs w:val="16"/>
              </w:rPr>
            </w:pPr>
            <w:r w:rsidRPr="00904B2E">
              <w:rPr>
                <w:sz w:val="16"/>
                <w:szCs w:val="16"/>
              </w:rPr>
              <w:t>- EU-s forrásból finanszírozott támogatással megvalósuló  programok,  projektek önkormányzati</w:t>
            </w:r>
            <w:r w:rsidRPr="00904B2E">
              <w:rPr>
                <w:sz w:val="16"/>
                <w:szCs w:val="16"/>
              </w:rPr>
              <w:br/>
              <w:t xml:space="preserve">  hozzájárulásának kiadásai</w:t>
            </w:r>
          </w:p>
        </w:tc>
        <w:tc>
          <w:tcPr>
            <w:tcW w:w="2125" w:type="dxa"/>
            <w:tcBorders>
              <w:top w:val="nil"/>
              <w:left w:val="nil"/>
              <w:bottom w:val="nil"/>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95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3.</w:t>
            </w:r>
          </w:p>
        </w:tc>
        <w:tc>
          <w:tcPr>
            <w:tcW w:w="6348" w:type="dxa"/>
            <w:tcBorders>
              <w:top w:val="nil"/>
              <w:left w:val="nil"/>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III. Tartalékok (3.1.+3.2.)</w:t>
            </w:r>
          </w:p>
        </w:tc>
        <w:tc>
          <w:tcPr>
            <w:tcW w:w="2125" w:type="dxa"/>
            <w:tcBorders>
              <w:top w:val="single" w:sz="8" w:space="0" w:color="auto"/>
              <w:left w:val="nil"/>
              <w:bottom w:val="single" w:sz="8" w:space="0" w:color="auto"/>
              <w:right w:val="single" w:sz="8" w:space="0" w:color="auto"/>
            </w:tcBorders>
            <w:shd w:val="clear" w:color="auto" w:fill="auto"/>
            <w:vAlign w:val="center"/>
            <w:hideMark/>
          </w:tcPr>
          <w:p w:rsidR="00E32CBE" w:rsidRPr="00904B2E" w:rsidRDefault="00E32CBE" w:rsidP="00E32CBE">
            <w:pPr>
              <w:ind w:firstLineChars="100" w:firstLine="161"/>
              <w:jc w:val="right"/>
              <w:rPr>
                <w:b/>
                <w:bCs/>
                <w:sz w:val="16"/>
                <w:szCs w:val="16"/>
              </w:rPr>
            </w:pPr>
            <w:r w:rsidRPr="00904B2E">
              <w:rPr>
                <w:b/>
                <w:bCs/>
                <w:sz w:val="16"/>
                <w:szCs w:val="16"/>
              </w:rPr>
              <w:t>10 605</w:t>
            </w:r>
          </w:p>
        </w:tc>
      </w:tr>
      <w:tr w:rsidR="00E32CBE" w:rsidRPr="00904B2E" w:rsidTr="00E32CBE">
        <w:trPr>
          <w:trHeight w:val="113"/>
        </w:trPr>
        <w:tc>
          <w:tcPr>
            <w:tcW w:w="953"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3.1.</w:t>
            </w:r>
          </w:p>
        </w:tc>
        <w:tc>
          <w:tcPr>
            <w:tcW w:w="6348"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Általános tartalék</w:t>
            </w:r>
          </w:p>
        </w:tc>
        <w:tc>
          <w:tcPr>
            <w:tcW w:w="2125" w:type="dxa"/>
            <w:tcBorders>
              <w:top w:val="nil"/>
              <w:left w:val="nil"/>
              <w:bottom w:val="single" w:sz="4" w:space="0" w:color="auto"/>
              <w:right w:val="single" w:sz="8" w:space="0" w:color="auto"/>
            </w:tcBorders>
            <w:shd w:val="clear" w:color="000000" w:fill="FFFF00"/>
            <w:vAlign w:val="center"/>
            <w:hideMark/>
          </w:tcPr>
          <w:p w:rsidR="00E32CBE" w:rsidRPr="00904B2E" w:rsidRDefault="00E32CBE" w:rsidP="00E32CBE">
            <w:pPr>
              <w:ind w:firstLineChars="100" w:firstLine="160"/>
              <w:jc w:val="right"/>
              <w:rPr>
                <w:sz w:val="16"/>
                <w:szCs w:val="16"/>
              </w:rPr>
            </w:pPr>
            <w:r w:rsidRPr="00904B2E">
              <w:rPr>
                <w:sz w:val="16"/>
                <w:szCs w:val="16"/>
              </w:rPr>
              <w:t>10 605</w:t>
            </w:r>
          </w:p>
        </w:tc>
      </w:tr>
      <w:tr w:rsidR="00E32CBE" w:rsidRPr="00904B2E" w:rsidTr="00E32CBE">
        <w:trPr>
          <w:trHeight w:val="113"/>
        </w:trPr>
        <w:tc>
          <w:tcPr>
            <w:tcW w:w="953" w:type="dxa"/>
            <w:tcBorders>
              <w:top w:val="nil"/>
              <w:left w:val="single" w:sz="8" w:space="0" w:color="auto"/>
              <w:bottom w:val="nil"/>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3.2.</w:t>
            </w:r>
          </w:p>
        </w:tc>
        <w:tc>
          <w:tcPr>
            <w:tcW w:w="6348" w:type="dxa"/>
            <w:tcBorders>
              <w:top w:val="nil"/>
              <w:left w:val="nil"/>
              <w:bottom w:val="nil"/>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Céltartalék</w:t>
            </w:r>
          </w:p>
        </w:tc>
        <w:tc>
          <w:tcPr>
            <w:tcW w:w="2125" w:type="dxa"/>
            <w:tcBorders>
              <w:top w:val="nil"/>
              <w:left w:val="nil"/>
              <w:bottom w:val="nil"/>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95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4.</w:t>
            </w:r>
          </w:p>
        </w:tc>
        <w:tc>
          <w:tcPr>
            <w:tcW w:w="6348" w:type="dxa"/>
            <w:tcBorders>
              <w:top w:val="single" w:sz="8" w:space="0" w:color="auto"/>
              <w:left w:val="nil"/>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proofErr w:type="spellStart"/>
            <w:r w:rsidRPr="00904B2E">
              <w:rPr>
                <w:b/>
                <w:bCs/>
                <w:sz w:val="16"/>
                <w:szCs w:val="16"/>
              </w:rPr>
              <w:t>IV</w:t>
            </w:r>
            <w:proofErr w:type="spellEnd"/>
            <w:r w:rsidRPr="00904B2E">
              <w:rPr>
                <w:b/>
                <w:bCs/>
                <w:sz w:val="16"/>
                <w:szCs w:val="16"/>
              </w:rPr>
              <w:t>. Kölcsön nyújtása</w:t>
            </w:r>
          </w:p>
        </w:tc>
        <w:tc>
          <w:tcPr>
            <w:tcW w:w="2125" w:type="dxa"/>
            <w:tcBorders>
              <w:top w:val="single" w:sz="8" w:space="0" w:color="auto"/>
              <w:left w:val="nil"/>
              <w:bottom w:val="single" w:sz="8" w:space="0" w:color="auto"/>
              <w:right w:val="single" w:sz="8" w:space="0" w:color="auto"/>
            </w:tcBorders>
            <w:shd w:val="clear" w:color="auto" w:fill="auto"/>
            <w:vAlign w:val="center"/>
            <w:hideMark/>
          </w:tcPr>
          <w:p w:rsidR="00E32CBE" w:rsidRPr="00904B2E" w:rsidRDefault="00E32CBE" w:rsidP="00E32CBE">
            <w:pPr>
              <w:ind w:firstLineChars="100" w:firstLine="161"/>
              <w:jc w:val="right"/>
              <w:rPr>
                <w:b/>
                <w:bCs/>
                <w:sz w:val="16"/>
                <w:szCs w:val="16"/>
              </w:rPr>
            </w:pPr>
            <w:r w:rsidRPr="00904B2E">
              <w:rPr>
                <w:b/>
                <w:bCs/>
                <w:sz w:val="16"/>
                <w:szCs w:val="16"/>
              </w:rPr>
              <w:t> </w:t>
            </w:r>
          </w:p>
        </w:tc>
      </w:tr>
      <w:tr w:rsidR="00E32CBE" w:rsidRPr="00904B2E" w:rsidTr="00E32CBE">
        <w:trPr>
          <w:trHeight w:val="113"/>
        </w:trPr>
        <w:tc>
          <w:tcPr>
            <w:tcW w:w="953" w:type="dxa"/>
            <w:tcBorders>
              <w:top w:val="nil"/>
              <w:left w:val="single" w:sz="8" w:space="0" w:color="auto"/>
              <w:bottom w:val="nil"/>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5.</w:t>
            </w:r>
          </w:p>
        </w:tc>
        <w:tc>
          <w:tcPr>
            <w:tcW w:w="6348" w:type="dxa"/>
            <w:tcBorders>
              <w:top w:val="nil"/>
              <w:left w:val="nil"/>
              <w:bottom w:val="nil"/>
              <w:right w:val="single" w:sz="4" w:space="0" w:color="auto"/>
            </w:tcBorders>
            <w:shd w:val="clear" w:color="auto" w:fill="auto"/>
            <w:vAlign w:val="center"/>
            <w:hideMark/>
          </w:tcPr>
          <w:p w:rsidR="00E32CBE" w:rsidRPr="00904B2E" w:rsidRDefault="00E32CBE" w:rsidP="00E32CBE">
            <w:pPr>
              <w:ind w:firstLineChars="100" w:firstLine="161"/>
              <w:rPr>
                <w:b/>
                <w:bCs/>
                <w:i/>
                <w:iCs/>
                <w:sz w:val="16"/>
                <w:szCs w:val="16"/>
              </w:rPr>
            </w:pPr>
            <w:r w:rsidRPr="00904B2E">
              <w:rPr>
                <w:b/>
                <w:bCs/>
                <w:i/>
                <w:iCs/>
                <w:sz w:val="16"/>
                <w:szCs w:val="16"/>
              </w:rPr>
              <w:t>KÖLTSÉGVETÉSI KIADÁSOK ÖSSZESEN (1+2+3+4)</w:t>
            </w:r>
          </w:p>
        </w:tc>
        <w:tc>
          <w:tcPr>
            <w:tcW w:w="2125" w:type="dxa"/>
            <w:tcBorders>
              <w:top w:val="nil"/>
              <w:left w:val="nil"/>
              <w:bottom w:val="nil"/>
              <w:right w:val="single" w:sz="8" w:space="0" w:color="auto"/>
            </w:tcBorders>
            <w:shd w:val="clear" w:color="auto" w:fill="auto"/>
            <w:vAlign w:val="center"/>
            <w:hideMark/>
          </w:tcPr>
          <w:p w:rsidR="00E32CBE" w:rsidRPr="00904B2E" w:rsidRDefault="00E32CBE" w:rsidP="00E32CBE">
            <w:pPr>
              <w:ind w:firstLineChars="100" w:firstLine="161"/>
              <w:jc w:val="right"/>
              <w:rPr>
                <w:b/>
                <w:bCs/>
                <w:sz w:val="16"/>
                <w:szCs w:val="16"/>
              </w:rPr>
            </w:pPr>
            <w:r w:rsidRPr="00904B2E">
              <w:rPr>
                <w:b/>
                <w:bCs/>
                <w:sz w:val="16"/>
                <w:szCs w:val="16"/>
              </w:rPr>
              <w:t>372 888</w:t>
            </w:r>
          </w:p>
        </w:tc>
      </w:tr>
      <w:tr w:rsidR="00E32CBE" w:rsidRPr="00904B2E" w:rsidTr="00E32CBE">
        <w:trPr>
          <w:trHeight w:val="113"/>
        </w:trPr>
        <w:tc>
          <w:tcPr>
            <w:tcW w:w="95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6.</w:t>
            </w:r>
          </w:p>
        </w:tc>
        <w:tc>
          <w:tcPr>
            <w:tcW w:w="6348" w:type="dxa"/>
            <w:tcBorders>
              <w:top w:val="single" w:sz="8" w:space="0" w:color="auto"/>
              <w:left w:val="nil"/>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V. Finanszírozási kiadások (6.1+6.2.)</w:t>
            </w:r>
          </w:p>
        </w:tc>
        <w:tc>
          <w:tcPr>
            <w:tcW w:w="2125" w:type="dxa"/>
            <w:tcBorders>
              <w:top w:val="single" w:sz="8" w:space="0" w:color="auto"/>
              <w:left w:val="nil"/>
              <w:bottom w:val="single" w:sz="8" w:space="0" w:color="auto"/>
              <w:right w:val="single" w:sz="8" w:space="0" w:color="auto"/>
            </w:tcBorders>
            <w:shd w:val="clear" w:color="auto" w:fill="auto"/>
            <w:vAlign w:val="center"/>
            <w:hideMark/>
          </w:tcPr>
          <w:p w:rsidR="00E32CBE" w:rsidRPr="00904B2E" w:rsidRDefault="00E32CBE" w:rsidP="00E32CBE">
            <w:pPr>
              <w:ind w:firstLineChars="100" w:firstLine="161"/>
              <w:jc w:val="right"/>
              <w:rPr>
                <w:b/>
                <w:bCs/>
                <w:sz w:val="16"/>
                <w:szCs w:val="16"/>
              </w:rPr>
            </w:pPr>
            <w:r w:rsidRPr="00904B2E">
              <w:rPr>
                <w:b/>
                <w:bCs/>
                <w:sz w:val="16"/>
                <w:szCs w:val="16"/>
              </w:rPr>
              <w:t> </w:t>
            </w:r>
          </w:p>
        </w:tc>
      </w:tr>
      <w:tr w:rsidR="00E32CBE" w:rsidRPr="00904B2E" w:rsidTr="00E32CBE">
        <w:trPr>
          <w:trHeight w:val="113"/>
        </w:trPr>
        <w:tc>
          <w:tcPr>
            <w:tcW w:w="953" w:type="dxa"/>
            <w:tcBorders>
              <w:top w:val="nil"/>
              <w:left w:val="single" w:sz="8" w:space="0" w:color="auto"/>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0"/>
              <w:rPr>
                <w:i/>
                <w:iCs/>
                <w:sz w:val="16"/>
                <w:szCs w:val="16"/>
              </w:rPr>
            </w:pPr>
            <w:r w:rsidRPr="00904B2E">
              <w:rPr>
                <w:i/>
                <w:iCs/>
                <w:sz w:val="16"/>
                <w:szCs w:val="16"/>
              </w:rPr>
              <w:t>6.1.</w:t>
            </w:r>
          </w:p>
        </w:tc>
        <w:tc>
          <w:tcPr>
            <w:tcW w:w="6348" w:type="dxa"/>
            <w:tcBorders>
              <w:top w:val="nil"/>
              <w:left w:val="nil"/>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0"/>
              <w:rPr>
                <w:i/>
                <w:iCs/>
                <w:sz w:val="16"/>
                <w:szCs w:val="16"/>
              </w:rPr>
            </w:pPr>
            <w:r w:rsidRPr="00904B2E">
              <w:rPr>
                <w:i/>
                <w:iCs/>
                <w:sz w:val="16"/>
                <w:szCs w:val="16"/>
              </w:rPr>
              <w:t>Működési célú finanszírozási kiadások 6.1.1.+…+6.1.7.)</w:t>
            </w:r>
          </w:p>
        </w:tc>
        <w:tc>
          <w:tcPr>
            <w:tcW w:w="2125" w:type="dxa"/>
            <w:tcBorders>
              <w:top w:val="nil"/>
              <w:left w:val="nil"/>
              <w:bottom w:val="single" w:sz="8" w:space="0" w:color="auto"/>
              <w:right w:val="single" w:sz="8" w:space="0" w:color="auto"/>
            </w:tcBorders>
            <w:shd w:val="clear" w:color="auto" w:fill="auto"/>
            <w:vAlign w:val="center"/>
            <w:hideMark/>
          </w:tcPr>
          <w:p w:rsidR="00E32CBE" w:rsidRPr="00904B2E" w:rsidRDefault="00E32CBE" w:rsidP="00E32CBE">
            <w:pPr>
              <w:ind w:firstLineChars="100" w:firstLine="160"/>
              <w:jc w:val="right"/>
              <w:rPr>
                <w:i/>
                <w:iCs/>
                <w:sz w:val="16"/>
                <w:szCs w:val="16"/>
              </w:rPr>
            </w:pPr>
            <w:r w:rsidRPr="00904B2E">
              <w:rPr>
                <w:i/>
                <w:iCs/>
                <w:sz w:val="16"/>
                <w:szCs w:val="16"/>
              </w:rPr>
              <w:t> </w:t>
            </w:r>
          </w:p>
        </w:tc>
      </w:tr>
      <w:tr w:rsidR="00E32CBE" w:rsidRPr="00904B2E" w:rsidTr="00E32CBE">
        <w:trPr>
          <w:trHeight w:val="113"/>
        </w:trPr>
        <w:tc>
          <w:tcPr>
            <w:tcW w:w="953"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200" w:firstLine="320"/>
              <w:rPr>
                <w:sz w:val="16"/>
                <w:szCs w:val="16"/>
              </w:rPr>
            </w:pPr>
            <w:r w:rsidRPr="00904B2E">
              <w:rPr>
                <w:sz w:val="16"/>
                <w:szCs w:val="16"/>
              </w:rPr>
              <w:t>6.1.1.</w:t>
            </w:r>
          </w:p>
        </w:tc>
        <w:tc>
          <w:tcPr>
            <w:tcW w:w="6348"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   Értékpapír vásárlása, visszavásárlása</w:t>
            </w:r>
          </w:p>
        </w:tc>
        <w:tc>
          <w:tcPr>
            <w:tcW w:w="2125"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953"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200" w:firstLine="320"/>
              <w:rPr>
                <w:sz w:val="16"/>
                <w:szCs w:val="16"/>
              </w:rPr>
            </w:pPr>
            <w:r w:rsidRPr="00904B2E">
              <w:rPr>
                <w:sz w:val="16"/>
                <w:szCs w:val="16"/>
              </w:rPr>
              <w:t>6.1.2.</w:t>
            </w:r>
          </w:p>
        </w:tc>
        <w:tc>
          <w:tcPr>
            <w:tcW w:w="6348"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   Likviditási hitelek törlesztése</w:t>
            </w:r>
          </w:p>
        </w:tc>
        <w:tc>
          <w:tcPr>
            <w:tcW w:w="2125"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953"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200" w:firstLine="320"/>
              <w:rPr>
                <w:sz w:val="16"/>
                <w:szCs w:val="16"/>
              </w:rPr>
            </w:pPr>
            <w:r w:rsidRPr="00904B2E">
              <w:rPr>
                <w:sz w:val="16"/>
                <w:szCs w:val="16"/>
              </w:rPr>
              <w:t>6.1.3.</w:t>
            </w:r>
          </w:p>
        </w:tc>
        <w:tc>
          <w:tcPr>
            <w:tcW w:w="6348"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   Rövid lejáratú hitelek törlesztése</w:t>
            </w:r>
          </w:p>
        </w:tc>
        <w:tc>
          <w:tcPr>
            <w:tcW w:w="2125"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953"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200" w:firstLine="320"/>
              <w:rPr>
                <w:sz w:val="16"/>
                <w:szCs w:val="16"/>
              </w:rPr>
            </w:pPr>
            <w:r w:rsidRPr="00904B2E">
              <w:rPr>
                <w:sz w:val="16"/>
                <w:szCs w:val="16"/>
              </w:rPr>
              <w:t>6.1.4.</w:t>
            </w:r>
          </w:p>
        </w:tc>
        <w:tc>
          <w:tcPr>
            <w:tcW w:w="6348"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   Hosszú lejáratú hitelek törlesztése</w:t>
            </w:r>
          </w:p>
        </w:tc>
        <w:tc>
          <w:tcPr>
            <w:tcW w:w="2125"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953"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200" w:firstLine="320"/>
              <w:rPr>
                <w:sz w:val="16"/>
                <w:szCs w:val="16"/>
              </w:rPr>
            </w:pPr>
            <w:r w:rsidRPr="00904B2E">
              <w:rPr>
                <w:sz w:val="16"/>
                <w:szCs w:val="16"/>
              </w:rPr>
              <w:t>6.1.5.</w:t>
            </w:r>
          </w:p>
        </w:tc>
        <w:tc>
          <w:tcPr>
            <w:tcW w:w="6348"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   Kölcsön törlesztése</w:t>
            </w:r>
          </w:p>
        </w:tc>
        <w:tc>
          <w:tcPr>
            <w:tcW w:w="2125"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953"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200" w:firstLine="320"/>
              <w:rPr>
                <w:sz w:val="16"/>
                <w:szCs w:val="16"/>
              </w:rPr>
            </w:pPr>
            <w:r w:rsidRPr="00904B2E">
              <w:rPr>
                <w:sz w:val="16"/>
                <w:szCs w:val="16"/>
              </w:rPr>
              <w:t>6.1.6.</w:t>
            </w:r>
          </w:p>
        </w:tc>
        <w:tc>
          <w:tcPr>
            <w:tcW w:w="6348"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   Forgatási célú belföldi, külföldi értékpapírok vásárlása</w:t>
            </w:r>
          </w:p>
        </w:tc>
        <w:tc>
          <w:tcPr>
            <w:tcW w:w="2125"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953" w:type="dxa"/>
            <w:tcBorders>
              <w:top w:val="nil"/>
              <w:left w:val="single" w:sz="8" w:space="0" w:color="auto"/>
              <w:bottom w:val="nil"/>
              <w:right w:val="single" w:sz="4" w:space="0" w:color="auto"/>
            </w:tcBorders>
            <w:shd w:val="clear" w:color="auto" w:fill="auto"/>
            <w:vAlign w:val="center"/>
            <w:hideMark/>
          </w:tcPr>
          <w:p w:rsidR="00E32CBE" w:rsidRPr="00904B2E" w:rsidRDefault="00E32CBE" w:rsidP="00E32CBE">
            <w:pPr>
              <w:ind w:firstLineChars="200" w:firstLine="320"/>
              <w:rPr>
                <w:sz w:val="16"/>
                <w:szCs w:val="16"/>
              </w:rPr>
            </w:pPr>
            <w:r w:rsidRPr="00904B2E">
              <w:rPr>
                <w:sz w:val="16"/>
                <w:szCs w:val="16"/>
              </w:rPr>
              <w:t>6.1.7.</w:t>
            </w:r>
          </w:p>
        </w:tc>
        <w:tc>
          <w:tcPr>
            <w:tcW w:w="6348" w:type="dxa"/>
            <w:tcBorders>
              <w:top w:val="nil"/>
              <w:left w:val="nil"/>
              <w:bottom w:val="nil"/>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   Betét elhelyezése</w:t>
            </w:r>
          </w:p>
        </w:tc>
        <w:tc>
          <w:tcPr>
            <w:tcW w:w="2125" w:type="dxa"/>
            <w:tcBorders>
              <w:top w:val="nil"/>
              <w:left w:val="nil"/>
              <w:bottom w:val="nil"/>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95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0"/>
              <w:rPr>
                <w:i/>
                <w:iCs/>
                <w:sz w:val="16"/>
                <w:szCs w:val="16"/>
              </w:rPr>
            </w:pPr>
            <w:r w:rsidRPr="00904B2E">
              <w:rPr>
                <w:i/>
                <w:iCs/>
                <w:sz w:val="16"/>
                <w:szCs w:val="16"/>
              </w:rPr>
              <w:t>6.2.</w:t>
            </w:r>
          </w:p>
        </w:tc>
        <w:tc>
          <w:tcPr>
            <w:tcW w:w="6348" w:type="dxa"/>
            <w:tcBorders>
              <w:top w:val="single" w:sz="8" w:space="0" w:color="auto"/>
              <w:left w:val="nil"/>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0"/>
              <w:rPr>
                <w:i/>
                <w:iCs/>
                <w:sz w:val="16"/>
                <w:szCs w:val="16"/>
              </w:rPr>
            </w:pPr>
            <w:r w:rsidRPr="00904B2E">
              <w:rPr>
                <w:i/>
                <w:iCs/>
                <w:sz w:val="16"/>
                <w:szCs w:val="16"/>
              </w:rPr>
              <w:t>Felhalmozási célú finanszírozási kiadások (6.2.1.+...+6.2.8.)</w:t>
            </w:r>
          </w:p>
        </w:tc>
        <w:tc>
          <w:tcPr>
            <w:tcW w:w="2125" w:type="dxa"/>
            <w:tcBorders>
              <w:top w:val="single" w:sz="8" w:space="0" w:color="auto"/>
              <w:left w:val="nil"/>
              <w:bottom w:val="single" w:sz="8" w:space="0" w:color="auto"/>
              <w:right w:val="single" w:sz="8" w:space="0" w:color="auto"/>
            </w:tcBorders>
            <w:shd w:val="clear" w:color="auto" w:fill="auto"/>
            <w:vAlign w:val="center"/>
            <w:hideMark/>
          </w:tcPr>
          <w:p w:rsidR="00E32CBE" w:rsidRPr="00904B2E" w:rsidRDefault="00E32CBE" w:rsidP="00E32CBE">
            <w:pPr>
              <w:ind w:firstLineChars="100" w:firstLine="160"/>
              <w:jc w:val="right"/>
              <w:rPr>
                <w:i/>
                <w:iCs/>
                <w:sz w:val="16"/>
                <w:szCs w:val="16"/>
              </w:rPr>
            </w:pPr>
            <w:r w:rsidRPr="00904B2E">
              <w:rPr>
                <w:i/>
                <w:iCs/>
                <w:sz w:val="16"/>
                <w:szCs w:val="16"/>
              </w:rPr>
              <w:t> </w:t>
            </w:r>
          </w:p>
        </w:tc>
      </w:tr>
      <w:tr w:rsidR="00E32CBE" w:rsidRPr="00904B2E" w:rsidTr="00E32CBE">
        <w:trPr>
          <w:trHeight w:val="113"/>
        </w:trPr>
        <w:tc>
          <w:tcPr>
            <w:tcW w:w="953"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200" w:firstLine="320"/>
              <w:rPr>
                <w:sz w:val="16"/>
                <w:szCs w:val="16"/>
              </w:rPr>
            </w:pPr>
            <w:r w:rsidRPr="00904B2E">
              <w:rPr>
                <w:sz w:val="16"/>
                <w:szCs w:val="16"/>
              </w:rPr>
              <w:t>6.2.1.</w:t>
            </w:r>
          </w:p>
        </w:tc>
        <w:tc>
          <w:tcPr>
            <w:tcW w:w="6348"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   Értékpapír vásárlása, visszavásárlása</w:t>
            </w:r>
          </w:p>
        </w:tc>
        <w:tc>
          <w:tcPr>
            <w:tcW w:w="2125"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953"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200" w:firstLine="320"/>
              <w:rPr>
                <w:sz w:val="16"/>
                <w:szCs w:val="16"/>
              </w:rPr>
            </w:pPr>
            <w:r w:rsidRPr="00904B2E">
              <w:rPr>
                <w:sz w:val="16"/>
                <w:szCs w:val="16"/>
              </w:rPr>
              <w:t>6.2.2.</w:t>
            </w:r>
          </w:p>
        </w:tc>
        <w:tc>
          <w:tcPr>
            <w:tcW w:w="6348"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   Hitelek törlesztése</w:t>
            </w:r>
          </w:p>
        </w:tc>
        <w:tc>
          <w:tcPr>
            <w:tcW w:w="2125"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953"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200" w:firstLine="320"/>
              <w:rPr>
                <w:sz w:val="16"/>
                <w:szCs w:val="16"/>
              </w:rPr>
            </w:pPr>
            <w:r w:rsidRPr="00904B2E">
              <w:rPr>
                <w:sz w:val="16"/>
                <w:szCs w:val="16"/>
              </w:rPr>
              <w:t>6.2.3.</w:t>
            </w:r>
          </w:p>
        </w:tc>
        <w:tc>
          <w:tcPr>
            <w:tcW w:w="6348"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   Rövid lejáratú hitelek törlesztése</w:t>
            </w:r>
          </w:p>
        </w:tc>
        <w:tc>
          <w:tcPr>
            <w:tcW w:w="2125"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953"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200" w:firstLine="320"/>
              <w:rPr>
                <w:sz w:val="16"/>
                <w:szCs w:val="16"/>
              </w:rPr>
            </w:pPr>
            <w:r w:rsidRPr="00904B2E">
              <w:rPr>
                <w:sz w:val="16"/>
                <w:szCs w:val="16"/>
              </w:rPr>
              <w:t>6.2.4.</w:t>
            </w:r>
          </w:p>
        </w:tc>
        <w:tc>
          <w:tcPr>
            <w:tcW w:w="6348"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   Hosszú lejáratú hitelek törlesztése</w:t>
            </w:r>
          </w:p>
        </w:tc>
        <w:tc>
          <w:tcPr>
            <w:tcW w:w="2125"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953"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200" w:firstLine="320"/>
              <w:rPr>
                <w:sz w:val="16"/>
                <w:szCs w:val="16"/>
              </w:rPr>
            </w:pPr>
            <w:r w:rsidRPr="00904B2E">
              <w:rPr>
                <w:sz w:val="16"/>
                <w:szCs w:val="16"/>
              </w:rPr>
              <w:t>6.2.5.</w:t>
            </w:r>
          </w:p>
        </w:tc>
        <w:tc>
          <w:tcPr>
            <w:tcW w:w="6348"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   Kölcsön törlesztése</w:t>
            </w:r>
          </w:p>
        </w:tc>
        <w:tc>
          <w:tcPr>
            <w:tcW w:w="2125"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953"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200" w:firstLine="320"/>
              <w:rPr>
                <w:sz w:val="16"/>
                <w:szCs w:val="16"/>
              </w:rPr>
            </w:pPr>
            <w:r w:rsidRPr="00904B2E">
              <w:rPr>
                <w:sz w:val="16"/>
                <w:szCs w:val="16"/>
              </w:rPr>
              <w:t>6.2.6.</w:t>
            </w:r>
          </w:p>
        </w:tc>
        <w:tc>
          <w:tcPr>
            <w:tcW w:w="6348"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   Befektetési célú belföldi, külföldi értékpapírok vásárlása</w:t>
            </w:r>
          </w:p>
        </w:tc>
        <w:tc>
          <w:tcPr>
            <w:tcW w:w="2125"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953" w:type="dxa"/>
            <w:tcBorders>
              <w:top w:val="nil"/>
              <w:left w:val="single" w:sz="8" w:space="0" w:color="auto"/>
              <w:bottom w:val="single" w:sz="4" w:space="0" w:color="auto"/>
              <w:right w:val="single" w:sz="4" w:space="0" w:color="auto"/>
            </w:tcBorders>
            <w:shd w:val="clear" w:color="auto" w:fill="auto"/>
            <w:vAlign w:val="center"/>
            <w:hideMark/>
          </w:tcPr>
          <w:p w:rsidR="00E32CBE" w:rsidRPr="00904B2E" w:rsidRDefault="00E32CBE" w:rsidP="00E32CBE">
            <w:pPr>
              <w:ind w:firstLineChars="200" w:firstLine="320"/>
              <w:rPr>
                <w:sz w:val="16"/>
                <w:szCs w:val="16"/>
              </w:rPr>
            </w:pPr>
            <w:r w:rsidRPr="00904B2E">
              <w:rPr>
                <w:sz w:val="16"/>
                <w:szCs w:val="16"/>
              </w:rPr>
              <w:t>6.2.7.</w:t>
            </w:r>
          </w:p>
        </w:tc>
        <w:tc>
          <w:tcPr>
            <w:tcW w:w="6348" w:type="dxa"/>
            <w:tcBorders>
              <w:top w:val="nil"/>
              <w:left w:val="nil"/>
              <w:bottom w:val="single" w:sz="4"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   Betét elhelyezése</w:t>
            </w:r>
          </w:p>
        </w:tc>
        <w:tc>
          <w:tcPr>
            <w:tcW w:w="2125" w:type="dxa"/>
            <w:tcBorders>
              <w:top w:val="nil"/>
              <w:left w:val="nil"/>
              <w:bottom w:val="single" w:sz="4"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953" w:type="dxa"/>
            <w:tcBorders>
              <w:top w:val="nil"/>
              <w:left w:val="single" w:sz="8" w:space="0" w:color="auto"/>
              <w:bottom w:val="nil"/>
              <w:right w:val="single" w:sz="4" w:space="0" w:color="auto"/>
            </w:tcBorders>
            <w:shd w:val="clear" w:color="auto" w:fill="auto"/>
            <w:vAlign w:val="center"/>
            <w:hideMark/>
          </w:tcPr>
          <w:p w:rsidR="00E32CBE" w:rsidRPr="00904B2E" w:rsidRDefault="00E32CBE" w:rsidP="00E32CBE">
            <w:pPr>
              <w:ind w:firstLineChars="200" w:firstLine="320"/>
              <w:rPr>
                <w:sz w:val="16"/>
                <w:szCs w:val="16"/>
              </w:rPr>
            </w:pPr>
            <w:r w:rsidRPr="00904B2E">
              <w:rPr>
                <w:sz w:val="16"/>
                <w:szCs w:val="16"/>
              </w:rPr>
              <w:t>6.2.8.</w:t>
            </w:r>
          </w:p>
        </w:tc>
        <w:tc>
          <w:tcPr>
            <w:tcW w:w="6348" w:type="dxa"/>
            <w:tcBorders>
              <w:top w:val="nil"/>
              <w:left w:val="nil"/>
              <w:bottom w:val="nil"/>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 xml:space="preserve">   Pénzügyi lízing tőkerész törlesztés kiadása</w:t>
            </w:r>
          </w:p>
        </w:tc>
        <w:tc>
          <w:tcPr>
            <w:tcW w:w="2125" w:type="dxa"/>
            <w:tcBorders>
              <w:top w:val="nil"/>
              <w:left w:val="nil"/>
              <w:bottom w:val="nil"/>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95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7.</w:t>
            </w:r>
          </w:p>
        </w:tc>
        <w:tc>
          <w:tcPr>
            <w:tcW w:w="6348" w:type="dxa"/>
            <w:tcBorders>
              <w:top w:val="single" w:sz="8" w:space="0" w:color="auto"/>
              <w:left w:val="nil"/>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KÖLTSÉGVETÉSI ÉS FINANSZÍROZÁSI KIADÁSOK ÖSSZESEN: (5+6)</w:t>
            </w:r>
          </w:p>
        </w:tc>
        <w:tc>
          <w:tcPr>
            <w:tcW w:w="2125" w:type="dxa"/>
            <w:tcBorders>
              <w:top w:val="single" w:sz="8" w:space="0" w:color="auto"/>
              <w:left w:val="nil"/>
              <w:bottom w:val="single" w:sz="8" w:space="0" w:color="auto"/>
              <w:right w:val="single" w:sz="8" w:space="0" w:color="auto"/>
            </w:tcBorders>
            <w:shd w:val="clear" w:color="auto" w:fill="auto"/>
            <w:vAlign w:val="center"/>
            <w:hideMark/>
          </w:tcPr>
          <w:p w:rsidR="00E32CBE" w:rsidRPr="00904B2E" w:rsidRDefault="00E32CBE" w:rsidP="00E32CBE">
            <w:pPr>
              <w:ind w:firstLineChars="100" w:firstLine="161"/>
              <w:jc w:val="right"/>
              <w:rPr>
                <w:b/>
                <w:bCs/>
                <w:sz w:val="16"/>
                <w:szCs w:val="16"/>
              </w:rPr>
            </w:pPr>
            <w:r w:rsidRPr="00904B2E">
              <w:rPr>
                <w:b/>
                <w:bCs/>
                <w:sz w:val="16"/>
                <w:szCs w:val="16"/>
              </w:rPr>
              <w:t>372 888</w:t>
            </w:r>
          </w:p>
        </w:tc>
      </w:tr>
      <w:tr w:rsidR="00E32CBE" w:rsidRPr="00904B2E" w:rsidTr="00E32CBE">
        <w:trPr>
          <w:trHeight w:val="113"/>
        </w:trPr>
        <w:tc>
          <w:tcPr>
            <w:tcW w:w="953" w:type="dxa"/>
            <w:tcBorders>
              <w:top w:val="nil"/>
              <w:left w:val="single" w:sz="8" w:space="0" w:color="auto"/>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8.</w:t>
            </w:r>
          </w:p>
        </w:tc>
        <w:tc>
          <w:tcPr>
            <w:tcW w:w="6348" w:type="dxa"/>
            <w:tcBorders>
              <w:top w:val="nil"/>
              <w:left w:val="nil"/>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proofErr w:type="spellStart"/>
            <w:r w:rsidRPr="00904B2E">
              <w:rPr>
                <w:b/>
                <w:bCs/>
                <w:sz w:val="16"/>
                <w:szCs w:val="16"/>
              </w:rPr>
              <w:t>VI</w:t>
            </w:r>
            <w:proofErr w:type="spellEnd"/>
            <w:r w:rsidRPr="00904B2E">
              <w:rPr>
                <w:b/>
                <w:bCs/>
                <w:sz w:val="16"/>
                <w:szCs w:val="16"/>
              </w:rPr>
              <w:t>. Függő, átfutó, kiegyenlítő kiadások</w:t>
            </w:r>
          </w:p>
        </w:tc>
        <w:tc>
          <w:tcPr>
            <w:tcW w:w="2125" w:type="dxa"/>
            <w:tcBorders>
              <w:top w:val="nil"/>
              <w:left w:val="nil"/>
              <w:bottom w:val="single" w:sz="8" w:space="0" w:color="auto"/>
              <w:right w:val="single" w:sz="8" w:space="0" w:color="auto"/>
            </w:tcBorders>
            <w:shd w:val="clear" w:color="auto" w:fill="auto"/>
            <w:vAlign w:val="center"/>
            <w:hideMark/>
          </w:tcPr>
          <w:p w:rsidR="00E32CBE" w:rsidRPr="00904B2E" w:rsidRDefault="00E32CBE" w:rsidP="00E32CBE">
            <w:pPr>
              <w:ind w:firstLineChars="100" w:firstLine="161"/>
              <w:jc w:val="right"/>
              <w:rPr>
                <w:b/>
                <w:bCs/>
                <w:sz w:val="16"/>
                <w:szCs w:val="16"/>
              </w:rPr>
            </w:pPr>
            <w:r w:rsidRPr="00904B2E">
              <w:rPr>
                <w:b/>
                <w:bCs/>
                <w:sz w:val="16"/>
                <w:szCs w:val="16"/>
              </w:rPr>
              <w:t> </w:t>
            </w:r>
          </w:p>
        </w:tc>
      </w:tr>
      <w:tr w:rsidR="00E32CBE" w:rsidRPr="00904B2E" w:rsidTr="00E32CBE">
        <w:trPr>
          <w:trHeight w:val="113"/>
        </w:trPr>
        <w:tc>
          <w:tcPr>
            <w:tcW w:w="953" w:type="dxa"/>
            <w:tcBorders>
              <w:top w:val="nil"/>
              <w:left w:val="single" w:sz="8" w:space="0" w:color="auto"/>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9.</w:t>
            </w:r>
          </w:p>
        </w:tc>
        <w:tc>
          <w:tcPr>
            <w:tcW w:w="6348" w:type="dxa"/>
            <w:tcBorders>
              <w:top w:val="nil"/>
              <w:left w:val="nil"/>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KIADÁSOK ÖSSZESEN: (7+8)</w:t>
            </w:r>
          </w:p>
        </w:tc>
        <w:tc>
          <w:tcPr>
            <w:tcW w:w="2125" w:type="dxa"/>
            <w:tcBorders>
              <w:top w:val="nil"/>
              <w:left w:val="nil"/>
              <w:bottom w:val="single" w:sz="8" w:space="0" w:color="auto"/>
              <w:right w:val="single" w:sz="8" w:space="0" w:color="auto"/>
            </w:tcBorders>
            <w:shd w:val="clear" w:color="auto" w:fill="auto"/>
            <w:vAlign w:val="center"/>
            <w:hideMark/>
          </w:tcPr>
          <w:p w:rsidR="00E32CBE" w:rsidRPr="00904B2E" w:rsidRDefault="00E32CBE" w:rsidP="00E32CBE">
            <w:pPr>
              <w:ind w:firstLineChars="100" w:firstLine="161"/>
              <w:jc w:val="right"/>
              <w:rPr>
                <w:b/>
                <w:bCs/>
                <w:sz w:val="16"/>
                <w:szCs w:val="16"/>
              </w:rPr>
            </w:pPr>
            <w:r w:rsidRPr="00904B2E">
              <w:rPr>
                <w:b/>
                <w:bCs/>
                <w:sz w:val="16"/>
                <w:szCs w:val="16"/>
              </w:rPr>
              <w:t>372 888</w:t>
            </w:r>
          </w:p>
        </w:tc>
      </w:tr>
      <w:tr w:rsidR="00E32CBE" w:rsidRPr="00904B2E" w:rsidTr="00E32CBE">
        <w:trPr>
          <w:trHeight w:val="113"/>
        </w:trPr>
        <w:tc>
          <w:tcPr>
            <w:tcW w:w="953" w:type="dxa"/>
            <w:tcBorders>
              <w:top w:val="nil"/>
              <w:left w:val="nil"/>
              <w:bottom w:val="nil"/>
              <w:right w:val="nil"/>
            </w:tcBorders>
            <w:shd w:val="clear" w:color="auto" w:fill="auto"/>
            <w:noWrap/>
            <w:vAlign w:val="bottom"/>
            <w:hideMark/>
          </w:tcPr>
          <w:p w:rsidR="00E32CBE" w:rsidRPr="00904B2E" w:rsidRDefault="00E32CBE" w:rsidP="00E32CBE"/>
        </w:tc>
        <w:tc>
          <w:tcPr>
            <w:tcW w:w="6348" w:type="dxa"/>
            <w:tcBorders>
              <w:top w:val="nil"/>
              <w:left w:val="nil"/>
              <w:bottom w:val="nil"/>
              <w:right w:val="nil"/>
            </w:tcBorders>
            <w:shd w:val="clear" w:color="auto" w:fill="auto"/>
            <w:noWrap/>
            <w:vAlign w:val="bottom"/>
            <w:hideMark/>
          </w:tcPr>
          <w:p w:rsidR="00E32CBE" w:rsidRPr="00904B2E" w:rsidRDefault="00E32CBE" w:rsidP="00E32CBE"/>
        </w:tc>
        <w:tc>
          <w:tcPr>
            <w:tcW w:w="2125" w:type="dxa"/>
            <w:tcBorders>
              <w:top w:val="nil"/>
              <w:left w:val="nil"/>
              <w:bottom w:val="nil"/>
              <w:right w:val="nil"/>
            </w:tcBorders>
            <w:shd w:val="clear" w:color="auto" w:fill="auto"/>
            <w:noWrap/>
            <w:vAlign w:val="center"/>
            <w:hideMark/>
          </w:tcPr>
          <w:p w:rsidR="00E32CBE" w:rsidRPr="00904B2E" w:rsidRDefault="00E32CBE" w:rsidP="00E32CBE">
            <w:pPr>
              <w:ind w:firstLineChars="100" w:firstLine="240"/>
              <w:jc w:val="right"/>
            </w:pPr>
          </w:p>
        </w:tc>
      </w:tr>
      <w:tr w:rsidR="00E32CBE" w:rsidRPr="00904B2E" w:rsidTr="00E32CBE">
        <w:trPr>
          <w:trHeight w:val="113"/>
        </w:trPr>
        <w:tc>
          <w:tcPr>
            <w:tcW w:w="9426" w:type="dxa"/>
            <w:gridSpan w:val="3"/>
            <w:tcBorders>
              <w:top w:val="nil"/>
              <w:left w:val="nil"/>
              <w:bottom w:val="nil"/>
              <w:right w:val="nil"/>
            </w:tcBorders>
            <w:shd w:val="clear" w:color="auto" w:fill="auto"/>
            <w:noWrap/>
            <w:vAlign w:val="bottom"/>
            <w:hideMark/>
          </w:tcPr>
          <w:p w:rsidR="00E32CBE" w:rsidRPr="00904B2E" w:rsidRDefault="00E32CBE" w:rsidP="00E32CBE">
            <w:pPr>
              <w:jc w:val="center"/>
              <w:rPr>
                <w:b/>
                <w:bCs/>
                <w:sz w:val="20"/>
                <w:szCs w:val="20"/>
              </w:rPr>
            </w:pPr>
            <w:r w:rsidRPr="00904B2E">
              <w:rPr>
                <w:b/>
                <w:bCs/>
                <w:sz w:val="20"/>
                <w:szCs w:val="20"/>
              </w:rPr>
              <w:t>KÖLTSÉGVETÉSI BEVÉTELEK ÉS KIADÁSOK EGYENLEGE</w:t>
            </w:r>
          </w:p>
        </w:tc>
      </w:tr>
      <w:tr w:rsidR="00E32CBE" w:rsidRPr="00904B2E" w:rsidTr="00E32CBE">
        <w:trPr>
          <w:trHeight w:val="113"/>
        </w:trPr>
        <w:tc>
          <w:tcPr>
            <w:tcW w:w="7301" w:type="dxa"/>
            <w:gridSpan w:val="2"/>
            <w:tcBorders>
              <w:top w:val="nil"/>
              <w:left w:val="nil"/>
              <w:bottom w:val="single" w:sz="8" w:space="0" w:color="auto"/>
              <w:right w:val="nil"/>
            </w:tcBorders>
            <w:shd w:val="clear" w:color="auto" w:fill="auto"/>
            <w:noWrap/>
            <w:vAlign w:val="center"/>
            <w:hideMark/>
          </w:tcPr>
          <w:p w:rsidR="00E32CBE" w:rsidRPr="00904B2E" w:rsidRDefault="00E32CBE" w:rsidP="00E32CBE">
            <w:pPr>
              <w:rPr>
                <w:b/>
                <w:bCs/>
                <w:i/>
                <w:iCs/>
                <w:sz w:val="18"/>
                <w:szCs w:val="18"/>
              </w:rPr>
            </w:pPr>
            <w:r w:rsidRPr="00904B2E">
              <w:rPr>
                <w:b/>
                <w:bCs/>
                <w:i/>
                <w:iCs/>
                <w:sz w:val="18"/>
                <w:szCs w:val="18"/>
              </w:rPr>
              <w:t>3. sz. táblázat</w:t>
            </w:r>
          </w:p>
        </w:tc>
        <w:tc>
          <w:tcPr>
            <w:tcW w:w="2125" w:type="dxa"/>
            <w:tcBorders>
              <w:top w:val="nil"/>
              <w:left w:val="nil"/>
              <w:bottom w:val="single" w:sz="8" w:space="0" w:color="auto"/>
              <w:right w:val="nil"/>
            </w:tcBorders>
            <w:shd w:val="clear" w:color="auto" w:fill="auto"/>
            <w:noWrap/>
            <w:vAlign w:val="center"/>
            <w:hideMark/>
          </w:tcPr>
          <w:p w:rsidR="00E32CBE" w:rsidRPr="00904B2E" w:rsidRDefault="00E32CBE" w:rsidP="00E32CBE">
            <w:pPr>
              <w:jc w:val="right"/>
              <w:rPr>
                <w:b/>
                <w:bCs/>
                <w:i/>
                <w:iCs/>
                <w:sz w:val="20"/>
                <w:szCs w:val="20"/>
              </w:rPr>
            </w:pPr>
            <w:r w:rsidRPr="00904B2E">
              <w:rPr>
                <w:b/>
                <w:bCs/>
                <w:i/>
                <w:iCs/>
                <w:sz w:val="20"/>
                <w:szCs w:val="20"/>
              </w:rPr>
              <w:t>Ezer forintban</w:t>
            </w:r>
          </w:p>
        </w:tc>
      </w:tr>
      <w:tr w:rsidR="00E32CBE" w:rsidRPr="00904B2E" w:rsidTr="00E32CBE">
        <w:trPr>
          <w:trHeight w:val="113"/>
        </w:trPr>
        <w:tc>
          <w:tcPr>
            <w:tcW w:w="953" w:type="dxa"/>
            <w:tcBorders>
              <w:top w:val="nil"/>
              <w:left w:val="single" w:sz="8" w:space="0" w:color="auto"/>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1</w:t>
            </w:r>
          </w:p>
        </w:tc>
        <w:tc>
          <w:tcPr>
            <w:tcW w:w="6348" w:type="dxa"/>
            <w:tcBorders>
              <w:top w:val="nil"/>
              <w:left w:val="nil"/>
              <w:bottom w:val="single" w:sz="8" w:space="0" w:color="auto"/>
              <w:right w:val="single" w:sz="4" w:space="0" w:color="auto"/>
            </w:tcBorders>
            <w:shd w:val="clear" w:color="auto" w:fill="auto"/>
            <w:vAlign w:val="center"/>
            <w:hideMark/>
          </w:tcPr>
          <w:p w:rsidR="00E32CBE" w:rsidRPr="00904B2E" w:rsidRDefault="00E32CBE" w:rsidP="00E32CBE">
            <w:pPr>
              <w:rPr>
                <w:b/>
                <w:bCs/>
                <w:sz w:val="16"/>
                <w:szCs w:val="16"/>
              </w:rPr>
            </w:pPr>
            <w:r w:rsidRPr="00904B2E">
              <w:rPr>
                <w:b/>
                <w:bCs/>
                <w:sz w:val="16"/>
                <w:szCs w:val="16"/>
              </w:rPr>
              <w:t>Költségvetési hiány, többlet ( költségvetési bevételek 10. sor - költségvetési kiadások 5. sor) (+/-)</w:t>
            </w:r>
          </w:p>
        </w:tc>
        <w:tc>
          <w:tcPr>
            <w:tcW w:w="2125" w:type="dxa"/>
            <w:tcBorders>
              <w:top w:val="nil"/>
              <w:left w:val="nil"/>
              <w:bottom w:val="single" w:sz="8" w:space="0" w:color="auto"/>
              <w:right w:val="nil"/>
            </w:tcBorders>
            <w:shd w:val="clear" w:color="auto" w:fill="auto"/>
            <w:vAlign w:val="center"/>
            <w:hideMark/>
          </w:tcPr>
          <w:p w:rsidR="00E32CBE" w:rsidRPr="00904B2E" w:rsidRDefault="00E32CBE" w:rsidP="00E32CBE">
            <w:pPr>
              <w:ind w:firstLineChars="100" w:firstLine="161"/>
              <w:jc w:val="right"/>
              <w:rPr>
                <w:b/>
                <w:bCs/>
                <w:sz w:val="16"/>
                <w:szCs w:val="16"/>
              </w:rPr>
            </w:pPr>
            <w:r w:rsidRPr="00904B2E">
              <w:rPr>
                <w:b/>
                <w:bCs/>
                <w:sz w:val="16"/>
                <w:szCs w:val="16"/>
              </w:rPr>
              <w:t>-31 089</w:t>
            </w:r>
          </w:p>
        </w:tc>
      </w:tr>
      <w:tr w:rsidR="00E32CBE" w:rsidRPr="00904B2E" w:rsidTr="00E32CBE">
        <w:trPr>
          <w:trHeight w:val="113"/>
        </w:trPr>
        <w:tc>
          <w:tcPr>
            <w:tcW w:w="953" w:type="dxa"/>
            <w:tcBorders>
              <w:top w:val="nil"/>
              <w:left w:val="nil"/>
              <w:bottom w:val="nil"/>
              <w:right w:val="nil"/>
            </w:tcBorders>
            <w:shd w:val="clear" w:color="auto" w:fill="auto"/>
            <w:noWrap/>
            <w:vAlign w:val="bottom"/>
            <w:hideMark/>
          </w:tcPr>
          <w:p w:rsidR="00E32CBE" w:rsidRPr="00904B2E" w:rsidRDefault="00E32CBE" w:rsidP="00E32CBE"/>
        </w:tc>
        <w:tc>
          <w:tcPr>
            <w:tcW w:w="6348" w:type="dxa"/>
            <w:tcBorders>
              <w:top w:val="nil"/>
              <w:left w:val="nil"/>
              <w:bottom w:val="nil"/>
              <w:right w:val="nil"/>
            </w:tcBorders>
            <w:shd w:val="clear" w:color="auto" w:fill="auto"/>
            <w:noWrap/>
            <w:vAlign w:val="bottom"/>
            <w:hideMark/>
          </w:tcPr>
          <w:p w:rsidR="00E32CBE" w:rsidRPr="00904B2E" w:rsidRDefault="00E32CBE" w:rsidP="00E32CBE"/>
        </w:tc>
        <w:tc>
          <w:tcPr>
            <w:tcW w:w="2125" w:type="dxa"/>
            <w:tcBorders>
              <w:top w:val="nil"/>
              <w:left w:val="nil"/>
              <w:bottom w:val="nil"/>
              <w:right w:val="nil"/>
            </w:tcBorders>
            <w:shd w:val="clear" w:color="auto" w:fill="auto"/>
            <w:noWrap/>
            <w:vAlign w:val="center"/>
            <w:hideMark/>
          </w:tcPr>
          <w:p w:rsidR="00E32CBE" w:rsidRPr="00904B2E" w:rsidRDefault="00E32CBE" w:rsidP="00E32CBE">
            <w:pPr>
              <w:ind w:firstLineChars="100" w:firstLine="240"/>
              <w:jc w:val="right"/>
            </w:pPr>
          </w:p>
        </w:tc>
      </w:tr>
      <w:tr w:rsidR="00E32CBE" w:rsidRPr="00904B2E" w:rsidTr="00E32CBE">
        <w:trPr>
          <w:trHeight w:val="113"/>
        </w:trPr>
        <w:tc>
          <w:tcPr>
            <w:tcW w:w="9426" w:type="dxa"/>
            <w:gridSpan w:val="3"/>
            <w:tcBorders>
              <w:top w:val="nil"/>
              <w:left w:val="nil"/>
              <w:bottom w:val="nil"/>
              <w:right w:val="nil"/>
            </w:tcBorders>
            <w:shd w:val="clear" w:color="auto" w:fill="auto"/>
            <w:noWrap/>
            <w:vAlign w:val="center"/>
            <w:hideMark/>
          </w:tcPr>
          <w:p w:rsidR="00E32CBE" w:rsidRPr="00904B2E" w:rsidRDefault="00E32CBE" w:rsidP="00E32CBE">
            <w:pPr>
              <w:ind w:firstLineChars="100" w:firstLine="201"/>
              <w:rPr>
                <w:b/>
                <w:bCs/>
                <w:sz w:val="20"/>
                <w:szCs w:val="20"/>
              </w:rPr>
            </w:pPr>
            <w:r w:rsidRPr="00904B2E">
              <w:rPr>
                <w:b/>
                <w:bCs/>
                <w:sz w:val="20"/>
                <w:szCs w:val="20"/>
              </w:rPr>
              <w:t xml:space="preserve">KÜLSŐ FORRÁS BEVONÁSÁVAL – HITEL, KÖLCSÖN -  FINANSZÍROZHATÓ HIÁNY ÖSSZEGE </w:t>
            </w:r>
          </w:p>
        </w:tc>
      </w:tr>
      <w:tr w:rsidR="00E32CBE" w:rsidRPr="00904B2E" w:rsidTr="00E32CBE">
        <w:trPr>
          <w:trHeight w:val="113"/>
        </w:trPr>
        <w:tc>
          <w:tcPr>
            <w:tcW w:w="7301" w:type="dxa"/>
            <w:gridSpan w:val="2"/>
            <w:tcBorders>
              <w:top w:val="nil"/>
              <w:left w:val="nil"/>
              <w:bottom w:val="nil"/>
              <w:right w:val="nil"/>
            </w:tcBorders>
            <w:shd w:val="clear" w:color="auto" w:fill="auto"/>
            <w:vAlign w:val="bottom"/>
            <w:hideMark/>
          </w:tcPr>
          <w:p w:rsidR="00E32CBE" w:rsidRPr="00904B2E" w:rsidRDefault="00E32CBE" w:rsidP="00E32CBE">
            <w:pPr>
              <w:ind w:firstLineChars="100" w:firstLine="161"/>
              <w:rPr>
                <w:b/>
                <w:bCs/>
                <w:i/>
                <w:iCs/>
                <w:sz w:val="16"/>
                <w:szCs w:val="16"/>
              </w:rPr>
            </w:pPr>
            <w:r w:rsidRPr="00904B2E">
              <w:rPr>
                <w:b/>
                <w:bCs/>
                <w:i/>
                <w:iCs/>
                <w:sz w:val="16"/>
                <w:szCs w:val="16"/>
              </w:rPr>
              <w:t>4. sz. táblázat</w:t>
            </w:r>
          </w:p>
        </w:tc>
        <w:tc>
          <w:tcPr>
            <w:tcW w:w="2125" w:type="dxa"/>
            <w:tcBorders>
              <w:top w:val="nil"/>
              <w:left w:val="nil"/>
              <w:bottom w:val="nil"/>
              <w:right w:val="nil"/>
            </w:tcBorders>
            <w:shd w:val="clear" w:color="auto" w:fill="auto"/>
            <w:noWrap/>
            <w:vAlign w:val="center"/>
            <w:hideMark/>
          </w:tcPr>
          <w:p w:rsidR="00E32CBE" w:rsidRPr="00904B2E" w:rsidRDefault="00E32CBE" w:rsidP="00E32CBE">
            <w:pPr>
              <w:jc w:val="right"/>
              <w:rPr>
                <w:b/>
                <w:bCs/>
                <w:i/>
                <w:iCs/>
                <w:sz w:val="20"/>
                <w:szCs w:val="20"/>
              </w:rPr>
            </w:pPr>
            <w:r w:rsidRPr="00904B2E">
              <w:rPr>
                <w:b/>
                <w:bCs/>
                <w:i/>
                <w:iCs/>
                <w:sz w:val="20"/>
                <w:szCs w:val="20"/>
              </w:rPr>
              <w:t>Ezer forintban</w:t>
            </w:r>
          </w:p>
        </w:tc>
      </w:tr>
      <w:tr w:rsidR="00E32CBE" w:rsidRPr="00904B2E" w:rsidTr="00E32CBE">
        <w:trPr>
          <w:trHeight w:val="113"/>
        </w:trPr>
        <w:tc>
          <w:tcPr>
            <w:tcW w:w="95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1.</w:t>
            </w:r>
          </w:p>
        </w:tc>
        <w:tc>
          <w:tcPr>
            <w:tcW w:w="6348" w:type="dxa"/>
            <w:tcBorders>
              <w:top w:val="single" w:sz="8" w:space="0" w:color="auto"/>
              <w:left w:val="nil"/>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41"/>
              <w:rPr>
                <w:b/>
                <w:bCs/>
                <w:sz w:val="14"/>
                <w:szCs w:val="14"/>
              </w:rPr>
            </w:pPr>
            <w:r w:rsidRPr="00904B2E">
              <w:rPr>
                <w:b/>
                <w:bCs/>
                <w:sz w:val="14"/>
                <w:szCs w:val="14"/>
              </w:rPr>
              <w:t xml:space="preserve">2013. évi külső forrásból fedezhető működési hiány  </w:t>
            </w:r>
            <w:r w:rsidRPr="00904B2E">
              <w:rPr>
                <w:sz w:val="14"/>
                <w:szCs w:val="14"/>
              </w:rPr>
              <w:t>(2.1. melléklet 3. oszlop 27. sor)</w:t>
            </w:r>
          </w:p>
        </w:tc>
        <w:tc>
          <w:tcPr>
            <w:tcW w:w="2125" w:type="dxa"/>
            <w:tcBorders>
              <w:top w:val="single" w:sz="8" w:space="0" w:color="auto"/>
              <w:left w:val="nil"/>
              <w:bottom w:val="single" w:sz="8" w:space="0" w:color="auto"/>
              <w:right w:val="single" w:sz="8" w:space="0" w:color="auto"/>
            </w:tcBorders>
            <w:shd w:val="clear" w:color="auto" w:fill="auto"/>
            <w:vAlign w:val="center"/>
            <w:hideMark/>
          </w:tcPr>
          <w:p w:rsidR="00E32CBE" w:rsidRPr="00904B2E" w:rsidRDefault="00E32CBE" w:rsidP="00E32CBE">
            <w:pPr>
              <w:ind w:firstLineChars="100" w:firstLine="161"/>
              <w:jc w:val="right"/>
              <w:rPr>
                <w:b/>
                <w:bCs/>
                <w:sz w:val="16"/>
                <w:szCs w:val="16"/>
              </w:rPr>
            </w:pPr>
            <w:r w:rsidRPr="00904B2E">
              <w:rPr>
                <w:b/>
                <w:bCs/>
                <w:sz w:val="16"/>
                <w:szCs w:val="16"/>
              </w:rPr>
              <w:t>86</w:t>
            </w:r>
          </w:p>
        </w:tc>
      </w:tr>
      <w:tr w:rsidR="00E32CBE" w:rsidRPr="00904B2E" w:rsidTr="00E32CBE">
        <w:trPr>
          <w:trHeight w:val="113"/>
        </w:trPr>
        <w:tc>
          <w:tcPr>
            <w:tcW w:w="953" w:type="dxa"/>
            <w:tcBorders>
              <w:top w:val="nil"/>
              <w:left w:val="single" w:sz="8" w:space="0" w:color="auto"/>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2.</w:t>
            </w:r>
          </w:p>
        </w:tc>
        <w:tc>
          <w:tcPr>
            <w:tcW w:w="6348" w:type="dxa"/>
            <w:tcBorders>
              <w:top w:val="nil"/>
              <w:left w:val="nil"/>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41"/>
              <w:rPr>
                <w:b/>
                <w:bCs/>
                <w:sz w:val="14"/>
                <w:szCs w:val="14"/>
              </w:rPr>
            </w:pPr>
            <w:r w:rsidRPr="00904B2E">
              <w:rPr>
                <w:b/>
                <w:bCs/>
                <w:sz w:val="14"/>
                <w:szCs w:val="14"/>
              </w:rPr>
              <w:t xml:space="preserve">2013. évi külső forrásból fedezhető felhalmozási hiány  </w:t>
            </w:r>
            <w:r w:rsidRPr="00904B2E">
              <w:rPr>
                <w:sz w:val="14"/>
                <w:szCs w:val="14"/>
              </w:rPr>
              <w:t>(2.2. melléklet 3. oszlop 30. sor)</w:t>
            </w:r>
          </w:p>
        </w:tc>
        <w:tc>
          <w:tcPr>
            <w:tcW w:w="2125" w:type="dxa"/>
            <w:tcBorders>
              <w:top w:val="nil"/>
              <w:left w:val="nil"/>
              <w:bottom w:val="single" w:sz="8" w:space="0" w:color="auto"/>
              <w:right w:val="single" w:sz="8" w:space="0" w:color="auto"/>
            </w:tcBorders>
            <w:shd w:val="clear" w:color="auto" w:fill="auto"/>
            <w:vAlign w:val="center"/>
            <w:hideMark/>
          </w:tcPr>
          <w:p w:rsidR="00E32CBE" w:rsidRPr="00904B2E" w:rsidRDefault="00E32CBE" w:rsidP="00E32CBE">
            <w:pPr>
              <w:ind w:firstLineChars="100" w:firstLine="161"/>
              <w:jc w:val="right"/>
              <w:rPr>
                <w:b/>
                <w:bCs/>
                <w:sz w:val="16"/>
                <w:szCs w:val="16"/>
              </w:rPr>
            </w:pPr>
            <w:r w:rsidRPr="00904B2E">
              <w:rPr>
                <w:b/>
                <w:bCs/>
                <w:sz w:val="16"/>
                <w:szCs w:val="16"/>
              </w:rPr>
              <w:t> </w:t>
            </w:r>
          </w:p>
        </w:tc>
      </w:tr>
      <w:tr w:rsidR="00E32CBE" w:rsidRPr="00904B2E" w:rsidTr="00E32CBE">
        <w:trPr>
          <w:trHeight w:val="113"/>
        </w:trPr>
        <w:tc>
          <w:tcPr>
            <w:tcW w:w="953" w:type="dxa"/>
            <w:tcBorders>
              <w:top w:val="nil"/>
              <w:left w:val="single" w:sz="8" w:space="0" w:color="auto"/>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3.</w:t>
            </w:r>
          </w:p>
        </w:tc>
        <w:tc>
          <w:tcPr>
            <w:tcW w:w="6348" w:type="dxa"/>
            <w:tcBorders>
              <w:top w:val="nil"/>
              <w:left w:val="nil"/>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41"/>
              <w:rPr>
                <w:b/>
                <w:bCs/>
                <w:sz w:val="14"/>
                <w:szCs w:val="14"/>
              </w:rPr>
            </w:pPr>
            <w:r w:rsidRPr="00904B2E">
              <w:rPr>
                <w:b/>
                <w:bCs/>
                <w:sz w:val="14"/>
                <w:szCs w:val="14"/>
              </w:rPr>
              <w:t>2013. évi külső forrásból fedezhető összes hiány (1+2)</w:t>
            </w:r>
          </w:p>
        </w:tc>
        <w:tc>
          <w:tcPr>
            <w:tcW w:w="2125" w:type="dxa"/>
            <w:tcBorders>
              <w:top w:val="nil"/>
              <w:left w:val="nil"/>
              <w:bottom w:val="single" w:sz="8" w:space="0" w:color="auto"/>
              <w:right w:val="single" w:sz="8" w:space="0" w:color="auto"/>
            </w:tcBorders>
            <w:shd w:val="clear" w:color="auto" w:fill="auto"/>
            <w:vAlign w:val="center"/>
            <w:hideMark/>
          </w:tcPr>
          <w:p w:rsidR="00E32CBE" w:rsidRPr="00904B2E" w:rsidRDefault="00E32CBE" w:rsidP="00E32CBE">
            <w:pPr>
              <w:ind w:firstLineChars="100" w:firstLine="161"/>
              <w:jc w:val="right"/>
              <w:rPr>
                <w:b/>
                <w:bCs/>
                <w:sz w:val="16"/>
                <w:szCs w:val="16"/>
              </w:rPr>
            </w:pPr>
            <w:r w:rsidRPr="00904B2E">
              <w:rPr>
                <w:b/>
                <w:bCs/>
                <w:sz w:val="16"/>
                <w:szCs w:val="16"/>
              </w:rPr>
              <w:t>86</w:t>
            </w:r>
          </w:p>
        </w:tc>
      </w:tr>
      <w:tr w:rsidR="00E32CBE" w:rsidRPr="00904B2E" w:rsidTr="00E32CBE">
        <w:trPr>
          <w:trHeight w:val="113"/>
        </w:trPr>
        <w:tc>
          <w:tcPr>
            <w:tcW w:w="953" w:type="dxa"/>
            <w:tcBorders>
              <w:top w:val="nil"/>
              <w:left w:val="nil"/>
              <w:bottom w:val="nil"/>
              <w:right w:val="nil"/>
            </w:tcBorders>
            <w:shd w:val="clear" w:color="auto" w:fill="auto"/>
            <w:noWrap/>
            <w:vAlign w:val="center"/>
            <w:hideMark/>
          </w:tcPr>
          <w:p w:rsidR="00E32CBE" w:rsidRPr="00904B2E" w:rsidRDefault="00E32CBE" w:rsidP="00E32CBE">
            <w:pPr>
              <w:ind w:firstLineChars="100" w:firstLine="241"/>
              <w:rPr>
                <w:b/>
                <w:bCs/>
              </w:rPr>
            </w:pPr>
          </w:p>
        </w:tc>
        <w:tc>
          <w:tcPr>
            <w:tcW w:w="6348" w:type="dxa"/>
            <w:tcBorders>
              <w:top w:val="nil"/>
              <w:left w:val="nil"/>
              <w:bottom w:val="nil"/>
              <w:right w:val="nil"/>
            </w:tcBorders>
            <w:shd w:val="clear" w:color="auto" w:fill="auto"/>
            <w:noWrap/>
            <w:vAlign w:val="center"/>
            <w:hideMark/>
          </w:tcPr>
          <w:p w:rsidR="00E32CBE" w:rsidRPr="00904B2E" w:rsidRDefault="00E32CBE" w:rsidP="00E32CBE">
            <w:pPr>
              <w:ind w:firstLineChars="100" w:firstLine="200"/>
              <w:rPr>
                <w:sz w:val="20"/>
                <w:szCs w:val="20"/>
              </w:rPr>
            </w:pPr>
          </w:p>
        </w:tc>
        <w:tc>
          <w:tcPr>
            <w:tcW w:w="2125" w:type="dxa"/>
            <w:tcBorders>
              <w:top w:val="nil"/>
              <w:left w:val="nil"/>
              <w:bottom w:val="nil"/>
              <w:right w:val="nil"/>
            </w:tcBorders>
            <w:shd w:val="clear" w:color="auto" w:fill="auto"/>
            <w:noWrap/>
            <w:vAlign w:val="center"/>
            <w:hideMark/>
          </w:tcPr>
          <w:p w:rsidR="00E32CBE" w:rsidRPr="00904B2E" w:rsidRDefault="00E32CBE" w:rsidP="00E32CBE">
            <w:pPr>
              <w:ind w:firstLineChars="100" w:firstLine="200"/>
              <w:jc w:val="right"/>
              <w:rPr>
                <w:sz w:val="20"/>
                <w:szCs w:val="20"/>
              </w:rPr>
            </w:pPr>
          </w:p>
        </w:tc>
      </w:tr>
      <w:tr w:rsidR="00E32CBE" w:rsidRPr="00904B2E" w:rsidTr="00E32CBE">
        <w:trPr>
          <w:trHeight w:val="113"/>
        </w:trPr>
        <w:tc>
          <w:tcPr>
            <w:tcW w:w="9426" w:type="dxa"/>
            <w:gridSpan w:val="3"/>
            <w:tcBorders>
              <w:top w:val="nil"/>
              <w:left w:val="nil"/>
              <w:bottom w:val="nil"/>
              <w:right w:val="nil"/>
            </w:tcBorders>
            <w:shd w:val="clear" w:color="auto" w:fill="auto"/>
            <w:noWrap/>
            <w:vAlign w:val="center"/>
            <w:hideMark/>
          </w:tcPr>
          <w:p w:rsidR="00E32CBE" w:rsidRPr="00904B2E" w:rsidRDefault="00E32CBE" w:rsidP="00E32CBE">
            <w:pPr>
              <w:jc w:val="center"/>
              <w:rPr>
                <w:b/>
                <w:bCs/>
                <w:sz w:val="20"/>
                <w:szCs w:val="20"/>
              </w:rPr>
            </w:pPr>
            <w:r w:rsidRPr="00904B2E">
              <w:rPr>
                <w:b/>
                <w:bCs/>
                <w:sz w:val="20"/>
                <w:szCs w:val="20"/>
              </w:rPr>
              <w:t>FINANSZÍROZÁSI BEVÉTELEK ÉS KIADÁSOK EGYENLEGE</w:t>
            </w:r>
          </w:p>
        </w:tc>
      </w:tr>
      <w:tr w:rsidR="00E32CBE" w:rsidRPr="00904B2E" w:rsidTr="00E32CBE">
        <w:trPr>
          <w:trHeight w:val="113"/>
        </w:trPr>
        <w:tc>
          <w:tcPr>
            <w:tcW w:w="7301" w:type="dxa"/>
            <w:gridSpan w:val="2"/>
            <w:tcBorders>
              <w:top w:val="nil"/>
              <w:left w:val="nil"/>
              <w:bottom w:val="nil"/>
              <w:right w:val="nil"/>
            </w:tcBorders>
            <w:shd w:val="clear" w:color="auto" w:fill="auto"/>
            <w:vAlign w:val="bottom"/>
            <w:hideMark/>
          </w:tcPr>
          <w:p w:rsidR="00E32CBE" w:rsidRPr="00904B2E" w:rsidRDefault="00E32CBE" w:rsidP="00E32CBE">
            <w:pPr>
              <w:ind w:firstLineChars="100" w:firstLine="161"/>
              <w:rPr>
                <w:b/>
                <w:bCs/>
                <w:i/>
                <w:iCs/>
                <w:sz w:val="16"/>
                <w:szCs w:val="16"/>
              </w:rPr>
            </w:pPr>
            <w:r w:rsidRPr="00904B2E">
              <w:rPr>
                <w:b/>
                <w:bCs/>
                <w:i/>
                <w:iCs/>
                <w:sz w:val="16"/>
                <w:szCs w:val="16"/>
              </w:rPr>
              <w:t>5. sz. táblázat</w:t>
            </w:r>
          </w:p>
        </w:tc>
        <w:tc>
          <w:tcPr>
            <w:tcW w:w="2125" w:type="dxa"/>
            <w:tcBorders>
              <w:top w:val="nil"/>
              <w:left w:val="nil"/>
              <w:bottom w:val="nil"/>
              <w:right w:val="nil"/>
            </w:tcBorders>
            <w:shd w:val="clear" w:color="auto" w:fill="auto"/>
            <w:noWrap/>
            <w:vAlign w:val="center"/>
            <w:hideMark/>
          </w:tcPr>
          <w:p w:rsidR="00E32CBE" w:rsidRPr="00904B2E" w:rsidRDefault="00E32CBE" w:rsidP="00E32CBE">
            <w:pPr>
              <w:jc w:val="right"/>
              <w:rPr>
                <w:b/>
                <w:bCs/>
                <w:i/>
                <w:iCs/>
                <w:sz w:val="20"/>
                <w:szCs w:val="20"/>
              </w:rPr>
            </w:pPr>
            <w:r w:rsidRPr="00904B2E">
              <w:rPr>
                <w:b/>
                <w:bCs/>
                <w:i/>
                <w:iCs/>
                <w:sz w:val="20"/>
                <w:szCs w:val="20"/>
              </w:rPr>
              <w:t>Ezer forintban</w:t>
            </w:r>
          </w:p>
        </w:tc>
      </w:tr>
      <w:tr w:rsidR="00E32CBE" w:rsidRPr="00904B2E" w:rsidTr="00E32CBE">
        <w:trPr>
          <w:trHeight w:val="113"/>
        </w:trPr>
        <w:tc>
          <w:tcPr>
            <w:tcW w:w="95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1"/>
              <w:rPr>
                <w:b/>
                <w:bCs/>
                <w:sz w:val="16"/>
                <w:szCs w:val="16"/>
              </w:rPr>
            </w:pPr>
            <w:r w:rsidRPr="00904B2E">
              <w:rPr>
                <w:b/>
                <w:bCs/>
                <w:sz w:val="16"/>
                <w:szCs w:val="16"/>
              </w:rPr>
              <w:t>1.</w:t>
            </w:r>
          </w:p>
        </w:tc>
        <w:tc>
          <w:tcPr>
            <w:tcW w:w="6348" w:type="dxa"/>
            <w:tcBorders>
              <w:top w:val="single" w:sz="8" w:space="0" w:color="auto"/>
              <w:left w:val="nil"/>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41"/>
              <w:rPr>
                <w:b/>
                <w:bCs/>
                <w:sz w:val="14"/>
                <w:szCs w:val="14"/>
              </w:rPr>
            </w:pPr>
            <w:r w:rsidRPr="00904B2E">
              <w:rPr>
                <w:b/>
                <w:bCs/>
                <w:sz w:val="14"/>
                <w:szCs w:val="14"/>
              </w:rPr>
              <w:t xml:space="preserve"> Finanszírozási műveletek egyenlege (1.1-1.2.) +/-</w:t>
            </w:r>
          </w:p>
        </w:tc>
        <w:tc>
          <w:tcPr>
            <w:tcW w:w="2125" w:type="dxa"/>
            <w:tcBorders>
              <w:top w:val="single" w:sz="8" w:space="0" w:color="auto"/>
              <w:left w:val="nil"/>
              <w:bottom w:val="single" w:sz="8" w:space="0" w:color="auto"/>
              <w:right w:val="single" w:sz="8" w:space="0" w:color="auto"/>
            </w:tcBorders>
            <w:shd w:val="clear" w:color="auto" w:fill="auto"/>
            <w:vAlign w:val="center"/>
            <w:hideMark/>
          </w:tcPr>
          <w:p w:rsidR="00E32CBE" w:rsidRPr="00904B2E" w:rsidRDefault="00E32CBE" w:rsidP="00E32CBE">
            <w:pPr>
              <w:ind w:firstLineChars="100" w:firstLine="161"/>
              <w:jc w:val="right"/>
              <w:rPr>
                <w:b/>
                <w:bCs/>
                <w:sz w:val="16"/>
                <w:szCs w:val="16"/>
              </w:rPr>
            </w:pPr>
            <w:r w:rsidRPr="00904B2E">
              <w:rPr>
                <w:b/>
                <w:bCs/>
                <w:sz w:val="16"/>
                <w:szCs w:val="16"/>
              </w:rPr>
              <w:t>31 089</w:t>
            </w:r>
          </w:p>
        </w:tc>
      </w:tr>
      <w:tr w:rsidR="00E32CBE" w:rsidRPr="00904B2E" w:rsidTr="00E32CBE">
        <w:trPr>
          <w:trHeight w:val="113"/>
        </w:trPr>
        <w:tc>
          <w:tcPr>
            <w:tcW w:w="953" w:type="dxa"/>
            <w:tcBorders>
              <w:top w:val="nil"/>
              <w:left w:val="single" w:sz="8" w:space="0" w:color="auto"/>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1.1.</w:t>
            </w:r>
          </w:p>
        </w:tc>
        <w:tc>
          <w:tcPr>
            <w:tcW w:w="6348" w:type="dxa"/>
            <w:tcBorders>
              <w:top w:val="nil"/>
              <w:left w:val="nil"/>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40"/>
              <w:rPr>
                <w:sz w:val="14"/>
                <w:szCs w:val="14"/>
              </w:rPr>
            </w:pPr>
            <w:r w:rsidRPr="00904B2E">
              <w:rPr>
                <w:sz w:val="14"/>
                <w:szCs w:val="14"/>
              </w:rPr>
              <w:t>Finanszírozási bevételek (1. melléklet 1. sz. táblázat 11. sor)</w:t>
            </w:r>
          </w:p>
        </w:tc>
        <w:tc>
          <w:tcPr>
            <w:tcW w:w="2125" w:type="dxa"/>
            <w:tcBorders>
              <w:top w:val="nil"/>
              <w:left w:val="nil"/>
              <w:bottom w:val="single" w:sz="8"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31 089</w:t>
            </w:r>
          </w:p>
        </w:tc>
      </w:tr>
      <w:tr w:rsidR="00E32CBE" w:rsidRPr="00904B2E" w:rsidTr="00E32CBE">
        <w:trPr>
          <w:trHeight w:val="113"/>
        </w:trPr>
        <w:tc>
          <w:tcPr>
            <w:tcW w:w="953" w:type="dxa"/>
            <w:tcBorders>
              <w:top w:val="nil"/>
              <w:left w:val="single" w:sz="8" w:space="0" w:color="auto"/>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0"/>
              <w:rPr>
                <w:i/>
                <w:iCs/>
                <w:sz w:val="16"/>
                <w:szCs w:val="16"/>
              </w:rPr>
            </w:pPr>
            <w:r w:rsidRPr="00904B2E">
              <w:rPr>
                <w:i/>
                <w:iCs/>
                <w:sz w:val="16"/>
                <w:szCs w:val="16"/>
              </w:rPr>
              <w:t>1.1.1.</w:t>
            </w:r>
          </w:p>
        </w:tc>
        <w:tc>
          <w:tcPr>
            <w:tcW w:w="6348" w:type="dxa"/>
            <w:tcBorders>
              <w:top w:val="nil"/>
              <w:left w:val="nil"/>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40"/>
              <w:rPr>
                <w:i/>
                <w:iCs/>
                <w:sz w:val="14"/>
                <w:szCs w:val="14"/>
              </w:rPr>
            </w:pPr>
            <w:r w:rsidRPr="00904B2E">
              <w:rPr>
                <w:i/>
                <w:iCs/>
                <w:sz w:val="14"/>
                <w:szCs w:val="14"/>
              </w:rPr>
              <w:t>1.1-ből: Működési célú finanszírozási bevételek (2.1. melléklet 2. sz. oszlop 22. sor)</w:t>
            </w:r>
          </w:p>
        </w:tc>
        <w:tc>
          <w:tcPr>
            <w:tcW w:w="2125" w:type="dxa"/>
            <w:tcBorders>
              <w:top w:val="nil"/>
              <w:left w:val="nil"/>
              <w:bottom w:val="single" w:sz="8"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27635</w:t>
            </w:r>
          </w:p>
        </w:tc>
      </w:tr>
      <w:tr w:rsidR="00E32CBE" w:rsidRPr="00904B2E" w:rsidTr="00E32CBE">
        <w:trPr>
          <w:trHeight w:val="113"/>
        </w:trPr>
        <w:tc>
          <w:tcPr>
            <w:tcW w:w="953" w:type="dxa"/>
            <w:tcBorders>
              <w:top w:val="nil"/>
              <w:left w:val="single" w:sz="8" w:space="0" w:color="auto"/>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0"/>
              <w:rPr>
                <w:i/>
                <w:iCs/>
                <w:sz w:val="16"/>
                <w:szCs w:val="16"/>
              </w:rPr>
            </w:pPr>
            <w:r w:rsidRPr="00904B2E">
              <w:rPr>
                <w:i/>
                <w:iCs/>
                <w:sz w:val="16"/>
                <w:szCs w:val="16"/>
              </w:rPr>
              <w:t>1.1.2.</w:t>
            </w:r>
          </w:p>
        </w:tc>
        <w:tc>
          <w:tcPr>
            <w:tcW w:w="6348" w:type="dxa"/>
            <w:tcBorders>
              <w:top w:val="nil"/>
              <w:left w:val="nil"/>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40"/>
              <w:rPr>
                <w:i/>
                <w:iCs/>
                <w:sz w:val="14"/>
                <w:szCs w:val="14"/>
              </w:rPr>
            </w:pPr>
            <w:r w:rsidRPr="00904B2E">
              <w:rPr>
                <w:i/>
                <w:iCs/>
                <w:sz w:val="14"/>
                <w:szCs w:val="14"/>
              </w:rPr>
              <w:t xml:space="preserve">             Felhalmozási célú finanszírozási bevételek (2.2. melléklet 2. sz. oszlop 25. sor)</w:t>
            </w:r>
          </w:p>
        </w:tc>
        <w:tc>
          <w:tcPr>
            <w:tcW w:w="2125" w:type="dxa"/>
            <w:tcBorders>
              <w:top w:val="nil"/>
              <w:left w:val="nil"/>
              <w:bottom w:val="single" w:sz="8"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3454</w:t>
            </w:r>
          </w:p>
        </w:tc>
      </w:tr>
      <w:tr w:rsidR="00E32CBE" w:rsidRPr="00904B2E" w:rsidTr="00E32CBE">
        <w:trPr>
          <w:trHeight w:val="113"/>
        </w:trPr>
        <w:tc>
          <w:tcPr>
            <w:tcW w:w="953" w:type="dxa"/>
            <w:tcBorders>
              <w:top w:val="nil"/>
              <w:left w:val="single" w:sz="8" w:space="0" w:color="auto"/>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0"/>
              <w:rPr>
                <w:sz w:val="16"/>
                <w:szCs w:val="16"/>
              </w:rPr>
            </w:pPr>
            <w:r w:rsidRPr="00904B2E">
              <w:rPr>
                <w:sz w:val="16"/>
                <w:szCs w:val="16"/>
              </w:rPr>
              <w:t>1.2.</w:t>
            </w:r>
          </w:p>
        </w:tc>
        <w:tc>
          <w:tcPr>
            <w:tcW w:w="6348" w:type="dxa"/>
            <w:tcBorders>
              <w:top w:val="nil"/>
              <w:left w:val="nil"/>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40"/>
              <w:rPr>
                <w:sz w:val="14"/>
                <w:szCs w:val="14"/>
              </w:rPr>
            </w:pPr>
            <w:r w:rsidRPr="00904B2E">
              <w:rPr>
                <w:sz w:val="14"/>
                <w:szCs w:val="14"/>
              </w:rPr>
              <w:t>Finanszírozási kiadások (1. melléklet 2. sz. táblázat 6. sor)</w:t>
            </w:r>
          </w:p>
        </w:tc>
        <w:tc>
          <w:tcPr>
            <w:tcW w:w="2125" w:type="dxa"/>
            <w:tcBorders>
              <w:top w:val="nil"/>
              <w:left w:val="nil"/>
              <w:bottom w:val="single" w:sz="8"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 </w:t>
            </w:r>
          </w:p>
        </w:tc>
      </w:tr>
      <w:tr w:rsidR="00E32CBE" w:rsidRPr="00904B2E" w:rsidTr="00E32CBE">
        <w:trPr>
          <w:trHeight w:val="113"/>
        </w:trPr>
        <w:tc>
          <w:tcPr>
            <w:tcW w:w="953" w:type="dxa"/>
            <w:tcBorders>
              <w:top w:val="nil"/>
              <w:left w:val="single" w:sz="8" w:space="0" w:color="auto"/>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0"/>
              <w:rPr>
                <w:i/>
                <w:iCs/>
                <w:sz w:val="16"/>
                <w:szCs w:val="16"/>
              </w:rPr>
            </w:pPr>
            <w:r w:rsidRPr="00904B2E">
              <w:rPr>
                <w:i/>
                <w:iCs/>
                <w:sz w:val="16"/>
                <w:szCs w:val="16"/>
              </w:rPr>
              <w:t>1.2.1.</w:t>
            </w:r>
          </w:p>
        </w:tc>
        <w:tc>
          <w:tcPr>
            <w:tcW w:w="6348" w:type="dxa"/>
            <w:tcBorders>
              <w:top w:val="nil"/>
              <w:left w:val="nil"/>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40"/>
              <w:rPr>
                <w:i/>
                <w:iCs/>
                <w:sz w:val="14"/>
                <w:szCs w:val="14"/>
              </w:rPr>
            </w:pPr>
            <w:r w:rsidRPr="00904B2E">
              <w:rPr>
                <w:i/>
                <w:iCs/>
                <w:sz w:val="14"/>
                <w:szCs w:val="14"/>
              </w:rPr>
              <w:t>1.2-ből: Működési célú finanszírozási kiadások (2.1. melléklet 4. sz. oszlop 22. sor)</w:t>
            </w:r>
          </w:p>
        </w:tc>
        <w:tc>
          <w:tcPr>
            <w:tcW w:w="2125" w:type="dxa"/>
            <w:tcBorders>
              <w:top w:val="nil"/>
              <w:left w:val="nil"/>
              <w:bottom w:val="single" w:sz="8"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0</w:t>
            </w:r>
          </w:p>
        </w:tc>
      </w:tr>
      <w:tr w:rsidR="00E32CBE" w:rsidRPr="00904B2E" w:rsidTr="00E32CBE">
        <w:trPr>
          <w:trHeight w:val="113"/>
        </w:trPr>
        <w:tc>
          <w:tcPr>
            <w:tcW w:w="953" w:type="dxa"/>
            <w:tcBorders>
              <w:top w:val="nil"/>
              <w:left w:val="single" w:sz="8" w:space="0" w:color="auto"/>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60"/>
              <w:rPr>
                <w:i/>
                <w:iCs/>
                <w:sz w:val="16"/>
                <w:szCs w:val="16"/>
              </w:rPr>
            </w:pPr>
            <w:r w:rsidRPr="00904B2E">
              <w:rPr>
                <w:i/>
                <w:iCs/>
                <w:sz w:val="16"/>
                <w:szCs w:val="16"/>
              </w:rPr>
              <w:t>1.2.2.</w:t>
            </w:r>
          </w:p>
        </w:tc>
        <w:tc>
          <w:tcPr>
            <w:tcW w:w="6348" w:type="dxa"/>
            <w:tcBorders>
              <w:top w:val="nil"/>
              <w:left w:val="nil"/>
              <w:bottom w:val="single" w:sz="8" w:space="0" w:color="auto"/>
              <w:right w:val="single" w:sz="4" w:space="0" w:color="auto"/>
            </w:tcBorders>
            <w:shd w:val="clear" w:color="auto" w:fill="auto"/>
            <w:vAlign w:val="center"/>
            <w:hideMark/>
          </w:tcPr>
          <w:p w:rsidR="00E32CBE" w:rsidRPr="00904B2E" w:rsidRDefault="00E32CBE" w:rsidP="00E32CBE">
            <w:pPr>
              <w:ind w:firstLineChars="100" w:firstLine="140"/>
              <w:rPr>
                <w:i/>
                <w:iCs/>
                <w:sz w:val="14"/>
                <w:szCs w:val="14"/>
              </w:rPr>
            </w:pPr>
            <w:r w:rsidRPr="00904B2E">
              <w:rPr>
                <w:i/>
                <w:iCs/>
                <w:sz w:val="14"/>
                <w:szCs w:val="14"/>
              </w:rPr>
              <w:t xml:space="preserve">              Felhalmozási célú finanszírozási kiadások (2.2 .melléklet 4. sz. oszlop 25. sor)</w:t>
            </w:r>
          </w:p>
        </w:tc>
        <w:tc>
          <w:tcPr>
            <w:tcW w:w="2125" w:type="dxa"/>
            <w:tcBorders>
              <w:top w:val="nil"/>
              <w:left w:val="nil"/>
              <w:bottom w:val="single" w:sz="8" w:space="0" w:color="auto"/>
              <w:right w:val="single" w:sz="8" w:space="0" w:color="auto"/>
            </w:tcBorders>
            <w:shd w:val="clear" w:color="auto" w:fill="auto"/>
            <w:vAlign w:val="center"/>
            <w:hideMark/>
          </w:tcPr>
          <w:p w:rsidR="00E32CBE" w:rsidRPr="00904B2E" w:rsidRDefault="00E32CBE" w:rsidP="00E32CBE">
            <w:pPr>
              <w:ind w:firstLineChars="100" w:firstLine="160"/>
              <w:jc w:val="right"/>
              <w:rPr>
                <w:sz w:val="16"/>
                <w:szCs w:val="16"/>
              </w:rPr>
            </w:pPr>
            <w:r w:rsidRPr="00904B2E">
              <w:rPr>
                <w:sz w:val="16"/>
                <w:szCs w:val="16"/>
              </w:rPr>
              <w:t>0</w:t>
            </w:r>
          </w:p>
        </w:tc>
      </w:tr>
    </w:tbl>
    <w:p w:rsidR="00E32CBE" w:rsidRDefault="00E32CBE" w:rsidP="00E32CBE">
      <w:pPr>
        <w:jc w:val="both"/>
      </w:pPr>
    </w:p>
    <w:tbl>
      <w:tblPr>
        <w:tblW w:w="8720" w:type="dxa"/>
        <w:tblInd w:w="60" w:type="dxa"/>
        <w:tblCellMar>
          <w:left w:w="70" w:type="dxa"/>
          <w:right w:w="70" w:type="dxa"/>
        </w:tblCellMar>
        <w:tblLook w:val="04A0"/>
      </w:tblPr>
      <w:tblGrid>
        <w:gridCol w:w="820"/>
        <w:gridCol w:w="5940"/>
        <w:gridCol w:w="1960"/>
      </w:tblGrid>
      <w:tr w:rsidR="00E32CBE" w:rsidRPr="001E261D" w:rsidTr="00E32CBE">
        <w:trPr>
          <w:trHeight w:val="113"/>
        </w:trPr>
        <w:tc>
          <w:tcPr>
            <w:tcW w:w="8720" w:type="dxa"/>
            <w:gridSpan w:val="3"/>
            <w:tcBorders>
              <w:top w:val="nil"/>
              <w:left w:val="nil"/>
              <w:bottom w:val="nil"/>
              <w:right w:val="nil"/>
            </w:tcBorders>
            <w:shd w:val="clear" w:color="auto" w:fill="auto"/>
            <w:noWrap/>
            <w:vAlign w:val="center"/>
            <w:hideMark/>
          </w:tcPr>
          <w:p w:rsidR="00E32CBE" w:rsidRDefault="00E32CBE" w:rsidP="00E32CBE">
            <w:pPr>
              <w:jc w:val="center"/>
              <w:rPr>
                <w:b/>
                <w:bCs/>
                <w:sz w:val="16"/>
                <w:szCs w:val="16"/>
              </w:rPr>
            </w:pPr>
          </w:p>
          <w:p w:rsidR="00E32CBE" w:rsidRPr="00904B2E" w:rsidRDefault="00E32CBE" w:rsidP="00E32CBE">
            <w:pPr>
              <w:rPr>
                <w:bCs/>
                <w:i/>
                <w:sz w:val="16"/>
                <w:szCs w:val="16"/>
              </w:rPr>
            </w:pPr>
            <w:r w:rsidRPr="00904B2E">
              <w:rPr>
                <w:bCs/>
                <w:i/>
                <w:sz w:val="16"/>
                <w:szCs w:val="16"/>
              </w:rPr>
              <w:t>1.</w:t>
            </w:r>
            <w:r>
              <w:rPr>
                <w:bCs/>
                <w:i/>
                <w:sz w:val="16"/>
                <w:szCs w:val="16"/>
              </w:rPr>
              <w:t>2</w:t>
            </w:r>
            <w:r w:rsidRPr="00904B2E">
              <w:rPr>
                <w:bCs/>
                <w:i/>
                <w:sz w:val="16"/>
                <w:szCs w:val="16"/>
              </w:rPr>
              <w:t xml:space="preserve"> melléklet a 21/2013.(XI.11.) önkormányzati rendelethez</w:t>
            </w:r>
            <w:r>
              <w:rPr>
                <w:bCs/>
                <w:i/>
                <w:sz w:val="16"/>
                <w:szCs w:val="16"/>
              </w:rPr>
              <w:t xml:space="preserve">                      1.2 melléklet az 5/2013.(III.11.) önkormányzati rendelethez</w:t>
            </w:r>
          </w:p>
          <w:p w:rsidR="00E32CBE" w:rsidRDefault="00E32CBE" w:rsidP="00E32CBE">
            <w:pPr>
              <w:jc w:val="center"/>
              <w:rPr>
                <w:b/>
                <w:bCs/>
                <w:sz w:val="16"/>
                <w:szCs w:val="16"/>
              </w:rPr>
            </w:pPr>
          </w:p>
          <w:p w:rsidR="00E32CBE" w:rsidRDefault="00E32CBE" w:rsidP="00E32CBE">
            <w:pPr>
              <w:jc w:val="center"/>
              <w:rPr>
                <w:b/>
                <w:bCs/>
                <w:sz w:val="16"/>
                <w:szCs w:val="16"/>
              </w:rPr>
            </w:pPr>
          </w:p>
          <w:p w:rsidR="00E32CBE" w:rsidRDefault="00E32CBE" w:rsidP="00E32CBE">
            <w:pPr>
              <w:jc w:val="center"/>
              <w:rPr>
                <w:b/>
                <w:bCs/>
                <w:sz w:val="16"/>
                <w:szCs w:val="16"/>
              </w:rPr>
            </w:pPr>
          </w:p>
          <w:p w:rsidR="00E32CBE" w:rsidRPr="001E261D" w:rsidRDefault="00E32CBE" w:rsidP="00E32CBE">
            <w:pPr>
              <w:jc w:val="center"/>
              <w:rPr>
                <w:b/>
                <w:bCs/>
                <w:sz w:val="16"/>
                <w:szCs w:val="16"/>
              </w:rPr>
            </w:pPr>
            <w:r w:rsidRPr="001E261D">
              <w:rPr>
                <w:b/>
                <w:bCs/>
                <w:sz w:val="16"/>
                <w:szCs w:val="16"/>
              </w:rPr>
              <w:t>B E V É T E L E K</w:t>
            </w:r>
          </w:p>
        </w:tc>
      </w:tr>
      <w:tr w:rsidR="00E32CBE" w:rsidRPr="001E261D" w:rsidTr="00E32CBE">
        <w:trPr>
          <w:trHeight w:val="113"/>
        </w:trPr>
        <w:tc>
          <w:tcPr>
            <w:tcW w:w="6760" w:type="dxa"/>
            <w:gridSpan w:val="2"/>
            <w:tcBorders>
              <w:top w:val="nil"/>
              <w:left w:val="nil"/>
              <w:bottom w:val="single" w:sz="8" w:space="0" w:color="auto"/>
              <w:right w:val="nil"/>
            </w:tcBorders>
            <w:shd w:val="clear" w:color="auto" w:fill="auto"/>
            <w:noWrap/>
            <w:vAlign w:val="center"/>
            <w:hideMark/>
          </w:tcPr>
          <w:p w:rsidR="00E32CBE" w:rsidRPr="001E261D" w:rsidRDefault="00E32CBE" w:rsidP="00E32CBE">
            <w:pPr>
              <w:rPr>
                <w:b/>
                <w:bCs/>
                <w:i/>
                <w:iCs/>
                <w:sz w:val="16"/>
                <w:szCs w:val="16"/>
              </w:rPr>
            </w:pPr>
            <w:r w:rsidRPr="001E261D">
              <w:rPr>
                <w:b/>
                <w:bCs/>
                <w:i/>
                <w:iCs/>
                <w:sz w:val="16"/>
                <w:szCs w:val="16"/>
              </w:rPr>
              <w:t>1. sz. táblázat</w:t>
            </w:r>
          </w:p>
        </w:tc>
        <w:tc>
          <w:tcPr>
            <w:tcW w:w="1960" w:type="dxa"/>
            <w:tcBorders>
              <w:top w:val="nil"/>
              <w:left w:val="nil"/>
              <w:bottom w:val="single" w:sz="8" w:space="0" w:color="auto"/>
              <w:right w:val="nil"/>
            </w:tcBorders>
            <w:shd w:val="clear" w:color="auto" w:fill="auto"/>
            <w:noWrap/>
            <w:vAlign w:val="center"/>
            <w:hideMark/>
          </w:tcPr>
          <w:p w:rsidR="00E32CBE" w:rsidRPr="001E261D" w:rsidRDefault="00E32CBE" w:rsidP="00E32CBE">
            <w:pPr>
              <w:jc w:val="right"/>
              <w:rPr>
                <w:b/>
                <w:bCs/>
                <w:i/>
                <w:iCs/>
                <w:sz w:val="16"/>
                <w:szCs w:val="16"/>
              </w:rPr>
            </w:pPr>
            <w:r w:rsidRPr="001E261D">
              <w:rPr>
                <w:b/>
                <w:bCs/>
                <w:i/>
                <w:iCs/>
                <w:sz w:val="16"/>
                <w:szCs w:val="16"/>
              </w:rPr>
              <w:t>Ezer forintban</w:t>
            </w:r>
          </w:p>
        </w:tc>
      </w:tr>
      <w:tr w:rsidR="00E32CBE" w:rsidRPr="001E261D" w:rsidTr="00E32CBE">
        <w:trPr>
          <w:trHeight w:val="113"/>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E32CBE" w:rsidRPr="001E261D" w:rsidRDefault="00E32CBE" w:rsidP="00E32CBE">
            <w:pPr>
              <w:jc w:val="center"/>
              <w:rPr>
                <w:b/>
                <w:bCs/>
                <w:sz w:val="16"/>
                <w:szCs w:val="16"/>
              </w:rPr>
            </w:pPr>
            <w:r w:rsidRPr="001E261D">
              <w:rPr>
                <w:b/>
                <w:bCs/>
                <w:sz w:val="16"/>
                <w:szCs w:val="16"/>
              </w:rPr>
              <w:t>Sor-</w:t>
            </w:r>
            <w:r w:rsidRPr="001E261D">
              <w:rPr>
                <w:b/>
                <w:bCs/>
                <w:sz w:val="16"/>
                <w:szCs w:val="16"/>
              </w:rPr>
              <w:br/>
              <w:t>szám</w:t>
            </w:r>
          </w:p>
        </w:tc>
        <w:tc>
          <w:tcPr>
            <w:tcW w:w="5940" w:type="dxa"/>
            <w:tcBorders>
              <w:top w:val="nil"/>
              <w:left w:val="nil"/>
              <w:bottom w:val="single" w:sz="8" w:space="0" w:color="auto"/>
              <w:right w:val="single" w:sz="4" w:space="0" w:color="auto"/>
            </w:tcBorders>
            <w:shd w:val="clear" w:color="auto" w:fill="auto"/>
            <w:vAlign w:val="center"/>
            <w:hideMark/>
          </w:tcPr>
          <w:p w:rsidR="00E32CBE" w:rsidRPr="001E261D" w:rsidRDefault="00E32CBE" w:rsidP="00E32CBE">
            <w:pPr>
              <w:jc w:val="center"/>
              <w:rPr>
                <w:b/>
                <w:bCs/>
                <w:sz w:val="16"/>
                <w:szCs w:val="16"/>
              </w:rPr>
            </w:pPr>
            <w:r w:rsidRPr="001E261D">
              <w:rPr>
                <w:b/>
                <w:bCs/>
                <w:sz w:val="16"/>
                <w:szCs w:val="16"/>
              </w:rPr>
              <w:t>Bevételi jogcím</w:t>
            </w:r>
          </w:p>
        </w:tc>
        <w:tc>
          <w:tcPr>
            <w:tcW w:w="1960" w:type="dxa"/>
            <w:tcBorders>
              <w:top w:val="nil"/>
              <w:left w:val="nil"/>
              <w:bottom w:val="single" w:sz="8" w:space="0" w:color="auto"/>
              <w:right w:val="single" w:sz="8" w:space="0" w:color="auto"/>
            </w:tcBorders>
            <w:shd w:val="clear" w:color="auto" w:fill="auto"/>
            <w:vAlign w:val="center"/>
            <w:hideMark/>
          </w:tcPr>
          <w:p w:rsidR="00E32CBE" w:rsidRPr="001E261D" w:rsidRDefault="00E32CBE" w:rsidP="00E32CBE">
            <w:pPr>
              <w:jc w:val="center"/>
              <w:rPr>
                <w:b/>
                <w:bCs/>
                <w:sz w:val="16"/>
                <w:szCs w:val="16"/>
              </w:rPr>
            </w:pPr>
            <w:r w:rsidRPr="001E261D">
              <w:rPr>
                <w:b/>
                <w:bCs/>
                <w:sz w:val="16"/>
                <w:szCs w:val="16"/>
              </w:rPr>
              <w:t>2013. évi előirányzat</w:t>
            </w:r>
          </w:p>
        </w:tc>
      </w:tr>
      <w:tr w:rsidR="00E32CBE" w:rsidRPr="001E261D" w:rsidTr="00E32CBE">
        <w:trPr>
          <w:trHeight w:val="113"/>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E32CBE" w:rsidRPr="001E261D" w:rsidRDefault="00E32CBE" w:rsidP="00E32CBE">
            <w:pPr>
              <w:jc w:val="center"/>
              <w:rPr>
                <w:b/>
                <w:bCs/>
                <w:sz w:val="16"/>
                <w:szCs w:val="16"/>
              </w:rPr>
            </w:pPr>
            <w:r w:rsidRPr="001E261D">
              <w:rPr>
                <w:b/>
                <w:bCs/>
                <w:sz w:val="16"/>
                <w:szCs w:val="16"/>
              </w:rPr>
              <w:t>1</w:t>
            </w:r>
          </w:p>
        </w:tc>
        <w:tc>
          <w:tcPr>
            <w:tcW w:w="5940" w:type="dxa"/>
            <w:tcBorders>
              <w:top w:val="nil"/>
              <w:left w:val="nil"/>
              <w:bottom w:val="single" w:sz="8" w:space="0" w:color="auto"/>
              <w:right w:val="single" w:sz="4" w:space="0" w:color="auto"/>
            </w:tcBorders>
            <w:shd w:val="clear" w:color="auto" w:fill="auto"/>
            <w:vAlign w:val="center"/>
            <w:hideMark/>
          </w:tcPr>
          <w:p w:rsidR="00E32CBE" w:rsidRPr="001E261D" w:rsidRDefault="00E32CBE" w:rsidP="00E32CBE">
            <w:pPr>
              <w:jc w:val="center"/>
              <w:rPr>
                <w:b/>
                <w:bCs/>
                <w:sz w:val="16"/>
                <w:szCs w:val="16"/>
              </w:rPr>
            </w:pPr>
            <w:r w:rsidRPr="001E261D">
              <w:rPr>
                <w:b/>
                <w:bCs/>
                <w:sz w:val="16"/>
                <w:szCs w:val="16"/>
              </w:rPr>
              <w:t>2</w:t>
            </w:r>
          </w:p>
        </w:tc>
        <w:tc>
          <w:tcPr>
            <w:tcW w:w="1960" w:type="dxa"/>
            <w:tcBorders>
              <w:top w:val="nil"/>
              <w:left w:val="nil"/>
              <w:bottom w:val="single" w:sz="8" w:space="0" w:color="auto"/>
              <w:right w:val="single" w:sz="8" w:space="0" w:color="auto"/>
            </w:tcBorders>
            <w:shd w:val="clear" w:color="auto" w:fill="auto"/>
            <w:vAlign w:val="center"/>
            <w:hideMark/>
          </w:tcPr>
          <w:p w:rsidR="00E32CBE" w:rsidRPr="001E261D" w:rsidRDefault="00E32CBE" w:rsidP="00E32CBE">
            <w:pPr>
              <w:jc w:val="center"/>
              <w:rPr>
                <w:b/>
                <w:bCs/>
                <w:sz w:val="16"/>
                <w:szCs w:val="16"/>
              </w:rPr>
            </w:pPr>
            <w:r w:rsidRPr="001E261D">
              <w:rPr>
                <w:b/>
                <w:bCs/>
                <w:sz w:val="16"/>
                <w:szCs w:val="16"/>
              </w:rPr>
              <w:t>3</w:t>
            </w:r>
          </w:p>
        </w:tc>
      </w:tr>
      <w:tr w:rsidR="00E32CBE" w:rsidRPr="001E261D" w:rsidTr="00E32CBE">
        <w:trPr>
          <w:trHeight w:val="113"/>
        </w:trPr>
        <w:tc>
          <w:tcPr>
            <w:tcW w:w="820" w:type="dxa"/>
            <w:tcBorders>
              <w:top w:val="nil"/>
              <w:left w:val="single" w:sz="8" w:space="0" w:color="auto"/>
              <w:bottom w:val="nil"/>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r w:rsidRPr="001E261D">
              <w:rPr>
                <w:b/>
                <w:bCs/>
                <w:sz w:val="16"/>
                <w:szCs w:val="16"/>
              </w:rPr>
              <w:t>1.</w:t>
            </w:r>
          </w:p>
        </w:tc>
        <w:tc>
          <w:tcPr>
            <w:tcW w:w="5940" w:type="dxa"/>
            <w:tcBorders>
              <w:top w:val="nil"/>
              <w:left w:val="nil"/>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r w:rsidRPr="001E261D">
              <w:rPr>
                <w:b/>
                <w:bCs/>
                <w:sz w:val="16"/>
                <w:szCs w:val="16"/>
              </w:rPr>
              <w:t>I. Önkormányzat működési bevételei (2+3+4)</w:t>
            </w:r>
          </w:p>
        </w:tc>
        <w:tc>
          <w:tcPr>
            <w:tcW w:w="1960" w:type="dxa"/>
            <w:tcBorders>
              <w:top w:val="nil"/>
              <w:left w:val="nil"/>
              <w:bottom w:val="nil"/>
              <w:right w:val="single" w:sz="8" w:space="0" w:color="auto"/>
            </w:tcBorders>
            <w:shd w:val="clear" w:color="auto" w:fill="auto"/>
            <w:vAlign w:val="center"/>
            <w:hideMark/>
          </w:tcPr>
          <w:p w:rsidR="00E32CBE" w:rsidRPr="001E261D" w:rsidRDefault="00E32CBE" w:rsidP="00E32CBE">
            <w:pPr>
              <w:ind w:firstLineChars="100" w:firstLine="161"/>
              <w:jc w:val="right"/>
              <w:rPr>
                <w:b/>
                <w:bCs/>
                <w:sz w:val="16"/>
                <w:szCs w:val="16"/>
              </w:rPr>
            </w:pPr>
            <w:r w:rsidRPr="001E261D">
              <w:rPr>
                <w:b/>
                <w:bCs/>
                <w:sz w:val="16"/>
                <w:szCs w:val="16"/>
              </w:rPr>
              <w:t>58 441</w:t>
            </w:r>
          </w:p>
        </w:tc>
      </w:tr>
      <w:tr w:rsidR="00E32CBE" w:rsidRPr="001E261D" w:rsidTr="00E32CBE">
        <w:trPr>
          <w:trHeight w:val="113"/>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r w:rsidRPr="001E261D">
              <w:rPr>
                <w:b/>
                <w:bCs/>
                <w:sz w:val="16"/>
                <w:szCs w:val="16"/>
              </w:rPr>
              <w:t>2.</w:t>
            </w:r>
          </w:p>
        </w:tc>
        <w:tc>
          <w:tcPr>
            <w:tcW w:w="5940" w:type="dxa"/>
            <w:tcBorders>
              <w:top w:val="nil"/>
              <w:left w:val="nil"/>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r w:rsidRPr="001E261D">
              <w:rPr>
                <w:b/>
                <w:bCs/>
                <w:sz w:val="16"/>
                <w:szCs w:val="16"/>
              </w:rPr>
              <w:t>I/1. Közhatalmi bevételek (2.1. + …+ 2.4.)</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rsidR="00E32CBE" w:rsidRPr="001E261D" w:rsidRDefault="00E32CBE" w:rsidP="00E32CBE">
            <w:pPr>
              <w:ind w:firstLineChars="100" w:firstLine="161"/>
              <w:jc w:val="right"/>
              <w:rPr>
                <w:b/>
                <w:bCs/>
                <w:sz w:val="16"/>
                <w:szCs w:val="16"/>
              </w:rPr>
            </w:pPr>
            <w:r w:rsidRPr="001E261D">
              <w:rPr>
                <w:b/>
                <w:bCs/>
                <w:sz w:val="16"/>
                <w:szCs w:val="16"/>
              </w:rPr>
              <w:t>34 800</w:t>
            </w:r>
          </w:p>
        </w:tc>
      </w:tr>
      <w:tr w:rsidR="00E32CBE" w:rsidRPr="001E261D" w:rsidTr="00E32CBE">
        <w:trPr>
          <w:trHeight w:val="113"/>
        </w:trPr>
        <w:tc>
          <w:tcPr>
            <w:tcW w:w="8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2.1.</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Helyi adók</w:t>
            </w:r>
          </w:p>
        </w:tc>
        <w:tc>
          <w:tcPr>
            <w:tcW w:w="1960" w:type="dxa"/>
            <w:tcBorders>
              <w:top w:val="single" w:sz="4" w:space="0" w:color="auto"/>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34 200</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2.2.</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Illetékek</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2.3.</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Bírságok, díjak, pótlékok</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500</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2.4.</w:t>
            </w:r>
          </w:p>
        </w:tc>
        <w:tc>
          <w:tcPr>
            <w:tcW w:w="5940" w:type="dxa"/>
            <w:tcBorders>
              <w:top w:val="nil"/>
              <w:left w:val="nil"/>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Egyéb fizetési kötelezettségből származó bevételek</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100</w:t>
            </w:r>
          </w:p>
        </w:tc>
      </w:tr>
      <w:tr w:rsidR="00E32CBE" w:rsidRPr="001E261D" w:rsidTr="00E32CBE">
        <w:trPr>
          <w:trHeight w:val="113"/>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r w:rsidRPr="001E261D">
              <w:rPr>
                <w:b/>
                <w:bCs/>
                <w:sz w:val="16"/>
                <w:szCs w:val="16"/>
              </w:rPr>
              <w:t>3.</w:t>
            </w:r>
          </w:p>
        </w:tc>
        <w:tc>
          <w:tcPr>
            <w:tcW w:w="5940" w:type="dxa"/>
            <w:tcBorders>
              <w:top w:val="nil"/>
              <w:left w:val="nil"/>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r w:rsidRPr="001E261D">
              <w:rPr>
                <w:b/>
                <w:bCs/>
                <w:sz w:val="16"/>
                <w:szCs w:val="16"/>
              </w:rPr>
              <w:t>I/2. Intézményi működési bevételek (3.1.+…+3.8.)</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rsidR="00E32CBE" w:rsidRPr="001E261D" w:rsidRDefault="00E32CBE" w:rsidP="00E32CBE">
            <w:pPr>
              <w:ind w:firstLineChars="100" w:firstLine="161"/>
              <w:jc w:val="right"/>
              <w:rPr>
                <w:b/>
                <w:bCs/>
                <w:sz w:val="16"/>
                <w:szCs w:val="16"/>
              </w:rPr>
            </w:pPr>
            <w:r w:rsidRPr="001E261D">
              <w:rPr>
                <w:b/>
                <w:bCs/>
                <w:sz w:val="16"/>
                <w:szCs w:val="16"/>
              </w:rPr>
              <w:t>16 841</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3.1.</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Áru- és készletértékesítés</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100</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3.2.</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Nyújtott szolgáltatások ellenértéke</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3 491</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3.3.</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Bérleti díj</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2 400</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3.4.</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Intézményi ellátási díjak</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8 400</w:t>
            </w:r>
          </w:p>
        </w:tc>
      </w:tr>
      <w:tr w:rsidR="00E32CBE" w:rsidRPr="001E261D" w:rsidTr="00E32CBE">
        <w:trPr>
          <w:trHeight w:val="113"/>
        </w:trPr>
        <w:tc>
          <w:tcPr>
            <w:tcW w:w="820" w:type="dxa"/>
            <w:tcBorders>
              <w:top w:val="nil"/>
              <w:left w:val="single" w:sz="8" w:space="0" w:color="auto"/>
              <w:bottom w:val="nil"/>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3.5.</w:t>
            </w:r>
          </w:p>
        </w:tc>
        <w:tc>
          <w:tcPr>
            <w:tcW w:w="5940" w:type="dxa"/>
            <w:tcBorders>
              <w:top w:val="nil"/>
              <w:left w:val="nil"/>
              <w:bottom w:val="nil"/>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Alkalmazottak térítése</w:t>
            </w:r>
          </w:p>
        </w:tc>
        <w:tc>
          <w:tcPr>
            <w:tcW w:w="1960" w:type="dxa"/>
            <w:tcBorders>
              <w:top w:val="nil"/>
              <w:left w:val="nil"/>
              <w:bottom w:val="nil"/>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3.6.</w:t>
            </w:r>
          </w:p>
        </w:tc>
        <w:tc>
          <w:tcPr>
            <w:tcW w:w="5940" w:type="dxa"/>
            <w:tcBorders>
              <w:top w:val="single" w:sz="4" w:space="0" w:color="auto"/>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Általános forgalmi adó bevétel, visszatérülések</w:t>
            </w:r>
          </w:p>
        </w:tc>
        <w:tc>
          <w:tcPr>
            <w:tcW w:w="1960" w:type="dxa"/>
            <w:tcBorders>
              <w:top w:val="single" w:sz="4" w:space="0" w:color="auto"/>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2 400</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3.7.</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Működési célú hozam- és kamatbevételek</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50</w:t>
            </w:r>
          </w:p>
        </w:tc>
      </w:tr>
      <w:tr w:rsidR="00E32CBE" w:rsidRPr="001E261D" w:rsidTr="00E32CBE">
        <w:trPr>
          <w:trHeight w:val="113"/>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3.8.</w:t>
            </w:r>
          </w:p>
        </w:tc>
        <w:tc>
          <w:tcPr>
            <w:tcW w:w="5940" w:type="dxa"/>
            <w:tcBorders>
              <w:top w:val="nil"/>
              <w:left w:val="nil"/>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Egyéb működési célú bevétel</w:t>
            </w:r>
          </w:p>
        </w:tc>
        <w:tc>
          <w:tcPr>
            <w:tcW w:w="1960" w:type="dxa"/>
            <w:tcBorders>
              <w:top w:val="nil"/>
              <w:left w:val="nil"/>
              <w:bottom w:val="single" w:sz="8"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r w:rsidRPr="001E261D">
              <w:rPr>
                <w:b/>
                <w:bCs/>
                <w:sz w:val="16"/>
                <w:szCs w:val="16"/>
              </w:rPr>
              <w:t xml:space="preserve">4. </w:t>
            </w:r>
          </w:p>
        </w:tc>
        <w:tc>
          <w:tcPr>
            <w:tcW w:w="5940" w:type="dxa"/>
            <w:tcBorders>
              <w:top w:val="nil"/>
              <w:left w:val="nil"/>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r w:rsidRPr="001E261D">
              <w:rPr>
                <w:b/>
                <w:bCs/>
                <w:sz w:val="16"/>
                <w:szCs w:val="16"/>
              </w:rPr>
              <w:t>II. Átengedett központi adók</w:t>
            </w:r>
          </w:p>
        </w:tc>
        <w:tc>
          <w:tcPr>
            <w:tcW w:w="1960" w:type="dxa"/>
            <w:tcBorders>
              <w:top w:val="nil"/>
              <w:left w:val="nil"/>
              <w:bottom w:val="single" w:sz="8" w:space="0" w:color="auto"/>
              <w:right w:val="single" w:sz="8" w:space="0" w:color="auto"/>
            </w:tcBorders>
            <w:shd w:val="clear" w:color="auto" w:fill="auto"/>
            <w:vAlign w:val="center"/>
            <w:hideMark/>
          </w:tcPr>
          <w:p w:rsidR="00E32CBE" w:rsidRPr="001E261D" w:rsidRDefault="00E32CBE" w:rsidP="00E32CBE">
            <w:pPr>
              <w:ind w:firstLineChars="100" w:firstLine="161"/>
              <w:jc w:val="right"/>
              <w:rPr>
                <w:b/>
                <w:bCs/>
                <w:sz w:val="16"/>
                <w:szCs w:val="16"/>
              </w:rPr>
            </w:pPr>
            <w:r w:rsidRPr="001E261D">
              <w:rPr>
                <w:b/>
                <w:bCs/>
                <w:sz w:val="16"/>
                <w:szCs w:val="16"/>
              </w:rPr>
              <w:t>6 800</w:t>
            </w:r>
          </w:p>
        </w:tc>
      </w:tr>
      <w:tr w:rsidR="00E32CBE" w:rsidRPr="001E261D" w:rsidTr="00E32CBE">
        <w:trPr>
          <w:trHeight w:val="113"/>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r w:rsidRPr="001E261D">
              <w:rPr>
                <w:b/>
                <w:bCs/>
                <w:sz w:val="16"/>
                <w:szCs w:val="16"/>
              </w:rPr>
              <w:t>5.</w:t>
            </w:r>
          </w:p>
        </w:tc>
        <w:tc>
          <w:tcPr>
            <w:tcW w:w="5940" w:type="dxa"/>
            <w:tcBorders>
              <w:top w:val="nil"/>
              <w:left w:val="nil"/>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r w:rsidRPr="001E261D">
              <w:rPr>
                <w:b/>
                <w:bCs/>
                <w:sz w:val="16"/>
                <w:szCs w:val="16"/>
              </w:rPr>
              <w:t xml:space="preserve">III. Támogatások, kiegészítések </w:t>
            </w:r>
            <w:r w:rsidRPr="001E261D">
              <w:rPr>
                <w:sz w:val="16"/>
                <w:szCs w:val="16"/>
              </w:rPr>
              <w:t>(5.1+…+5.8.)</w:t>
            </w:r>
          </w:p>
        </w:tc>
        <w:tc>
          <w:tcPr>
            <w:tcW w:w="1960" w:type="dxa"/>
            <w:tcBorders>
              <w:top w:val="nil"/>
              <w:left w:val="nil"/>
              <w:bottom w:val="single" w:sz="8" w:space="0" w:color="auto"/>
              <w:right w:val="single" w:sz="8" w:space="0" w:color="auto"/>
            </w:tcBorders>
            <w:shd w:val="clear" w:color="auto" w:fill="auto"/>
            <w:vAlign w:val="center"/>
            <w:hideMark/>
          </w:tcPr>
          <w:p w:rsidR="00E32CBE" w:rsidRPr="001E261D" w:rsidRDefault="00E32CBE" w:rsidP="00E32CBE">
            <w:pPr>
              <w:ind w:firstLineChars="100" w:firstLine="161"/>
              <w:jc w:val="right"/>
              <w:rPr>
                <w:b/>
                <w:bCs/>
                <w:sz w:val="16"/>
                <w:szCs w:val="16"/>
              </w:rPr>
            </w:pPr>
            <w:r w:rsidRPr="001E261D">
              <w:rPr>
                <w:b/>
                <w:bCs/>
                <w:sz w:val="16"/>
                <w:szCs w:val="16"/>
              </w:rPr>
              <w:t>110 457</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5.1.</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xml:space="preserve">Általános működéshez és ágazati feladatokhoz </w:t>
            </w:r>
            <w:proofErr w:type="spellStart"/>
            <w:r w:rsidRPr="001E261D">
              <w:rPr>
                <w:sz w:val="16"/>
                <w:szCs w:val="16"/>
              </w:rPr>
              <w:t>kapcsolodó</w:t>
            </w:r>
            <w:proofErr w:type="spellEnd"/>
            <w:r w:rsidRPr="001E261D">
              <w:rPr>
                <w:sz w:val="16"/>
                <w:szCs w:val="16"/>
              </w:rPr>
              <w:t xml:space="preserve"> támogatás</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91 228</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5.2.</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5.3.</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Központosított előirányzatok</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nil"/>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5.4.</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Kiegészítő támogatás</w:t>
            </w:r>
          </w:p>
        </w:tc>
        <w:tc>
          <w:tcPr>
            <w:tcW w:w="1960" w:type="dxa"/>
            <w:tcBorders>
              <w:top w:val="nil"/>
              <w:left w:val="nil"/>
              <w:bottom w:val="nil"/>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19 229</w:t>
            </w:r>
          </w:p>
        </w:tc>
      </w:tr>
      <w:tr w:rsidR="00E32CBE" w:rsidRPr="001E261D" w:rsidTr="00E32CBE">
        <w:trPr>
          <w:trHeight w:val="113"/>
        </w:trPr>
        <w:tc>
          <w:tcPr>
            <w:tcW w:w="820" w:type="dxa"/>
            <w:tcBorders>
              <w:top w:val="single" w:sz="4" w:space="0" w:color="auto"/>
              <w:left w:val="single" w:sz="8" w:space="0" w:color="auto"/>
              <w:bottom w:val="nil"/>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5.5.</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Fenntartott, illetve támogatott előadó-művészeti szervezetek támogatása</w:t>
            </w:r>
          </w:p>
        </w:tc>
        <w:tc>
          <w:tcPr>
            <w:tcW w:w="1960" w:type="dxa"/>
            <w:tcBorders>
              <w:top w:val="single" w:sz="4" w:space="0" w:color="auto"/>
              <w:left w:val="nil"/>
              <w:bottom w:val="nil"/>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5.6.</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Címzett és céltámogatások</w:t>
            </w:r>
          </w:p>
        </w:tc>
        <w:tc>
          <w:tcPr>
            <w:tcW w:w="1960" w:type="dxa"/>
            <w:tcBorders>
              <w:top w:val="single" w:sz="4" w:space="0" w:color="auto"/>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5.7.</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Vis maior támogatás</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5.8.</w:t>
            </w:r>
          </w:p>
        </w:tc>
        <w:tc>
          <w:tcPr>
            <w:tcW w:w="5940" w:type="dxa"/>
            <w:tcBorders>
              <w:top w:val="nil"/>
              <w:left w:val="nil"/>
              <w:bottom w:val="nil"/>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Egyéb támogatás</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single" w:sz="8" w:space="0" w:color="auto"/>
              <w:left w:val="single" w:sz="8" w:space="0" w:color="auto"/>
              <w:bottom w:val="single" w:sz="8" w:space="0" w:color="auto"/>
              <w:right w:val="nil"/>
            </w:tcBorders>
            <w:shd w:val="clear" w:color="auto" w:fill="auto"/>
            <w:vAlign w:val="center"/>
            <w:hideMark/>
          </w:tcPr>
          <w:p w:rsidR="00E32CBE" w:rsidRPr="001E261D" w:rsidRDefault="00E32CBE" w:rsidP="00E32CBE">
            <w:pPr>
              <w:ind w:firstLineChars="100" w:firstLine="161"/>
              <w:rPr>
                <w:b/>
                <w:bCs/>
                <w:sz w:val="16"/>
                <w:szCs w:val="16"/>
              </w:rPr>
            </w:pPr>
            <w:r w:rsidRPr="001E261D">
              <w:rPr>
                <w:b/>
                <w:bCs/>
                <w:sz w:val="16"/>
                <w:szCs w:val="16"/>
              </w:rPr>
              <w:t>6.</w:t>
            </w:r>
          </w:p>
        </w:tc>
        <w:tc>
          <w:tcPr>
            <w:tcW w:w="594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proofErr w:type="spellStart"/>
            <w:r w:rsidRPr="001E261D">
              <w:rPr>
                <w:b/>
                <w:bCs/>
                <w:sz w:val="16"/>
                <w:szCs w:val="16"/>
              </w:rPr>
              <w:t>IV</w:t>
            </w:r>
            <w:proofErr w:type="spellEnd"/>
            <w:r w:rsidRPr="001E261D">
              <w:rPr>
                <w:b/>
                <w:bCs/>
                <w:sz w:val="16"/>
                <w:szCs w:val="16"/>
              </w:rPr>
              <w:t>. Átvett pénzeszközök államháztartáson belülről (6.1.+6.2.)</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rsidR="00E32CBE" w:rsidRPr="001E261D" w:rsidRDefault="00E32CBE" w:rsidP="00E32CBE">
            <w:pPr>
              <w:ind w:firstLineChars="100" w:firstLine="161"/>
              <w:jc w:val="right"/>
              <w:rPr>
                <w:b/>
                <w:bCs/>
                <w:sz w:val="16"/>
                <w:szCs w:val="16"/>
              </w:rPr>
            </w:pPr>
            <w:r w:rsidRPr="001E261D">
              <w:rPr>
                <w:b/>
                <w:bCs/>
                <w:sz w:val="16"/>
                <w:szCs w:val="16"/>
              </w:rPr>
              <w:t>96 985</w:t>
            </w:r>
          </w:p>
        </w:tc>
      </w:tr>
      <w:tr w:rsidR="00E32CBE" w:rsidRPr="001E261D" w:rsidTr="00E32CBE">
        <w:trPr>
          <w:trHeight w:val="113"/>
        </w:trPr>
        <w:tc>
          <w:tcPr>
            <w:tcW w:w="820" w:type="dxa"/>
            <w:tcBorders>
              <w:top w:val="nil"/>
              <w:left w:val="single" w:sz="8" w:space="0" w:color="auto"/>
              <w:bottom w:val="single" w:sz="4" w:space="0" w:color="auto"/>
              <w:right w:val="nil"/>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6.1.</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i/>
                <w:iCs/>
                <w:sz w:val="16"/>
                <w:szCs w:val="16"/>
              </w:rPr>
            </w:pPr>
            <w:r w:rsidRPr="001E261D">
              <w:rPr>
                <w:i/>
                <w:iCs/>
                <w:sz w:val="16"/>
                <w:szCs w:val="16"/>
              </w:rPr>
              <w:t>Működési támogatás államháztartáson belülről (6.1.1.+…+ 6.1.5.)</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i/>
                <w:iCs/>
                <w:sz w:val="16"/>
                <w:szCs w:val="16"/>
              </w:rPr>
            </w:pPr>
            <w:r w:rsidRPr="001E261D">
              <w:rPr>
                <w:i/>
                <w:iCs/>
                <w:sz w:val="16"/>
                <w:szCs w:val="16"/>
              </w:rPr>
              <w:t>44 387</w:t>
            </w:r>
          </w:p>
        </w:tc>
      </w:tr>
      <w:tr w:rsidR="00E32CBE" w:rsidRPr="001E261D" w:rsidTr="00E32CBE">
        <w:trPr>
          <w:trHeight w:val="113"/>
        </w:trPr>
        <w:tc>
          <w:tcPr>
            <w:tcW w:w="820" w:type="dxa"/>
            <w:tcBorders>
              <w:top w:val="nil"/>
              <w:left w:val="single" w:sz="8" w:space="0" w:color="auto"/>
              <w:bottom w:val="single" w:sz="4" w:space="0" w:color="auto"/>
              <w:right w:val="nil"/>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6.1.1.</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xml:space="preserve">   Társadalombiztosítás pénzügyi alapjából átvett pénzeszköz </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3 500</w:t>
            </w:r>
          </w:p>
        </w:tc>
      </w:tr>
      <w:tr w:rsidR="00E32CBE" w:rsidRPr="001E261D" w:rsidTr="00E32CBE">
        <w:trPr>
          <w:trHeight w:val="113"/>
        </w:trPr>
        <w:tc>
          <w:tcPr>
            <w:tcW w:w="820" w:type="dxa"/>
            <w:tcBorders>
              <w:top w:val="nil"/>
              <w:left w:val="single" w:sz="8" w:space="0" w:color="auto"/>
              <w:bottom w:val="single" w:sz="4" w:space="0" w:color="auto"/>
              <w:right w:val="nil"/>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6.1.2.</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xml:space="preserve">   Helyi, nemzetiségi önkormányzattól átvett pénzeszköz</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single" w:sz="4" w:space="0" w:color="auto"/>
              <w:right w:val="nil"/>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6.1.3.</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xml:space="preserve">   Társulástól átvett pénzeszköz</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single" w:sz="4" w:space="0" w:color="auto"/>
              <w:right w:val="nil"/>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6.1.4.</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xml:space="preserve">   EU támogatás</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single" w:sz="4" w:space="0" w:color="auto"/>
              <w:right w:val="nil"/>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6.1.5.</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xml:space="preserve">   Egyéb működési támogatás államháztartáson belülről</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40 887</w:t>
            </w:r>
          </w:p>
        </w:tc>
      </w:tr>
      <w:tr w:rsidR="00E32CBE" w:rsidRPr="001E261D" w:rsidTr="00E32CBE">
        <w:trPr>
          <w:trHeight w:val="113"/>
        </w:trPr>
        <w:tc>
          <w:tcPr>
            <w:tcW w:w="820" w:type="dxa"/>
            <w:tcBorders>
              <w:top w:val="nil"/>
              <w:left w:val="single" w:sz="8" w:space="0" w:color="auto"/>
              <w:bottom w:val="single" w:sz="4" w:space="0" w:color="auto"/>
              <w:right w:val="nil"/>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6.1.6</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xml:space="preserve">Támogatási bevétel </w:t>
            </w:r>
            <w:proofErr w:type="spellStart"/>
            <w:r w:rsidRPr="001E261D">
              <w:rPr>
                <w:sz w:val="16"/>
                <w:szCs w:val="16"/>
              </w:rPr>
              <w:t>L.bénye</w:t>
            </w:r>
            <w:proofErr w:type="spellEnd"/>
            <w:r w:rsidRPr="001E261D">
              <w:rPr>
                <w:sz w:val="16"/>
                <w:szCs w:val="16"/>
              </w:rPr>
              <w:t xml:space="preserve"> önkormányzat</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single" w:sz="4" w:space="0" w:color="auto"/>
              <w:right w:val="nil"/>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6.2.</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i/>
                <w:iCs/>
                <w:sz w:val="16"/>
                <w:szCs w:val="16"/>
              </w:rPr>
            </w:pPr>
            <w:r w:rsidRPr="001E261D">
              <w:rPr>
                <w:i/>
                <w:iCs/>
                <w:sz w:val="16"/>
                <w:szCs w:val="16"/>
              </w:rPr>
              <w:t>Felhalmozási támogatás államháztartáson belülről (6.2.1.+…+ 6.2.5.)</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i/>
                <w:iCs/>
                <w:sz w:val="16"/>
                <w:szCs w:val="16"/>
              </w:rPr>
            </w:pPr>
            <w:r w:rsidRPr="001E261D">
              <w:rPr>
                <w:i/>
                <w:iCs/>
                <w:sz w:val="16"/>
                <w:szCs w:val="16"/>
              </w:rPr>
              <w:t>52 598</w:t>
            </w:r>
          </w:p>
        </w:tc>
      </w:tr>
      <w:tr w:rsidR="00E32CBE" w:rsidRPr="001E261D" w:rsidTr="00E32CBE">
        <w:trPr>
          <w:trHeight w:val="113"/>
        </w:trPr>
        <w:tc>
          <w:tcPr>
            <w:tcW w:w="820" w:type="dxa"/>
            <w:tcBorders>
              <w:top w:val="nil"/>
              <w:left w:val="single" w:sz="8" w:space="0" w:color="auto"/>
              <w:bottom w:val="single" w:sz="4" w:space="0" w:color="auto"/>
              <w:right w:val="nil"/>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6.2.1.</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xml:space="preserve">   Társadalombiztosítás pénzügyi alapjából átvett pénzeszköz </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single" w:sz="4" w:space="0" w:color="auto"/>
              <w:right w:val="nil"/>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6.2.2.</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xml:space="preserve">   Helyi, nemzetiségi önkormányzattól átvett pénzeszköz</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single" w:sz="4" w:space="0" w:color="auto"/>
              <w:right w:val="nil"/>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6.2.3.</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xml:space="preserve">   Társulástól átvett pénzeszköz</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single" w:sz="4" w:space="0" w:color="auto"/>
              <w:right w:val="nil"/>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6.2.4.</w:t>
            </w:r>
          </w:p>
        </w:tc>
        <w:tc>
          <w:tcPr>
            <w:tcW w:w="5940" w:type="dxa"/>
            <w:tcBorders>
              <w:top w:val="nil"/>
              <w:left w:val="single" w:sz="4" w:space="0" w:color="auto"/>
              <w:bottom w:val="single" w:sz="4" w:space="0" w:color="auto"/>
              <w:right w:val="single" w:sz="4" w:space="0" w:color="auto"/>
            </w:tcBorders>
            <w:shd w:val="clear" w:color="auto" w:fill="auto"/>
            <w:noWrap/>
            <w:vAlign w:val="center"/>
            <w:hideMark/>
          </w:tcPr>
          <w:p w:rsidR="00E32CBE" w:rsidRPr="001E261D" w:rsidRDefault="00E32CBE" w:rsidP="00E32CBE">
            <w:pPr>
              <w:ind w:firstLineChars="100" w:firstLine="160"/>
              <w:rPr>
                <w:sz w:val="16"/>
                <w:szCs w:val="16"/>
              </w:rPr>
            </w:pPr>
            <w:r w:rsidRPr="001E261D">
              <w:rPr>
                <w:sz w:val="16"/>
                <w:szCs w:val="16"/>
              </w:rPr>
              <w:t xml:space="preserve">   EU támogatás</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45 770</w:t>
            </w:r>
          </w:p>
        </w:tc>
      </w:tr>
      <w:tr w:rsidR="00E32CBE" w:rsidRPr="001E261D" w:rsidTr="00E32CBE">
        <w:trPr>
          <w:trHeight w:val="113"/>
        </w:trPr>
        <w:tc>
          <w:tcPr>
            <w:tcW w:w="820" w:type="dxa"/>
            <w:tcBorders>
              <w:top w:val="nil"/>
              <w:left w:val="single" w:sz="8" w:space="0" w:color="auto"/>
              <w:bottom w:val="nil"/>
              <w:right w:val="nil"/>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6.2.5.</w:t>
            </w:r>
          </w:p>
        </w:tc>
        <w:tc>
          <w:tcPr>
            <w:tcW w:w="5940" w:type="dxa"/>
            <w:tcBorders>
              <w:top w:val="nil"/>
              <w:left w:val="single" w:sz="4" w:space="0" w:color="auto"/>
              <w:bottom w:val="single" w:sz="8" w:space="0" w:color="auto"/>
              <w:right w:val="single" w:sz="4" w:space="0" w:color="auto"/>
            </w:tcBorders>
            <w:shd w:val="clear" w:color="auto" w:fill="auto"/>
            <w:noWrap/>
            <w:vAlign w:val="center"/>
            <w:hideMark/>
          </w:tcPr>
          <w:p w:rsidR="00E32CBE" w:rsidRPr="001E261D" w:rsidRDefault="00E32CBE" w:rsidP="00E32CBE">
            <w:pPr>
              <w:ind w:firstLineChars="100" w:firstLine="160"/>
              <w:rPr>
                <w:sz w:val="16"/>
                <w:szCs w:val="16"/>
              </w:rPr>
            </w:pPr>
            <w:r w:rsidRPr="001E261D">
              <w:rPr>
                <w:sz w:val="16"/>
                <w:szCs w:val="16"/>
              </w:rPr>
              <w:t xml:space="preserve">   Egyéb felhalmozási támogatás államháztartáson belülről</w:t>
            </w:r>
          </w:p>
        </w:tc>
        <w:tc>
          <w:tcPr>
            <w:tcW w:w="1960" w:type="dxa"/>
            <w:tcBorders>
              <w:top w:val="nil"/>
              <w:left w:val="nil"/>
              <w:bottom w:val="nil"/>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6 828</w:t>
            </w:r>
          </w:p>
        </w:tc>
      </w:tr>
      <w:tr w:rsidR="00E32CBE" w:rsidRPr="001E261D" w:rsidTr="00E32CBE">
        <w:trPr>
          <w:trHeight w:val="113"/>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r w:rsidRPr="001E261D">
              <w:rPr>
                <w:b/>
                <w:bCs/>
                <w:sz w:val="16"/>
                <w:szCs w:val="16"/>
              </w:rPr>
              <w:t xml:space="preserve">7. </w:t>
            </w:r>
          </w:p>
        </w:tc>
        <w:tc>
          <w:tcPr>
            <w:tcW w:w="5940" w:type="dxa"/>
            <w:tcBorders>
              <w:top w:val="single" w:sz="4" w:space="0" w:color="auto"/>
              <w:left w:val="nil"/>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r w:rsidRPr="001E261D">
              <w:rPr>
                <w:b/>
                <w:bCs/>
                <w:sz w:val="16"/>
                <w:szCs w:val="16"/>
              </w:rPr>
              <w:t>V. Átvett pénzeszközök államháztartáson kívülről (7.1.+7.2.)</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rsidR="00E32CBE" w:rsidRPr="001E261D" w:rsidRDefault="00E32CBE" w:rsidP="00E32CBE">
            <w:pPr>
              <w:ind w:firstLineChars="100" w:firstLine="161"/>
              <w:jc w:val="right"/>
              <w:rPr>
                <w:b/>
                <w:bCs/>
                <w:sz w:val="16"/>
                <w:szCs w:val="16"/>
              </w:rPr>
            </w:pPr>
            <w:r w:rsidRPr="001E261D">
              <w:rPr>
                <w:b/>
                <w:bCs/>
                <w:sz w:val="16"/>
                <w:szCs w:val="16"/>
              </w:rPr>
              <w:t> </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7.1.</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Működési célú pénzeszközök átvétele államháztartáson kívülről</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nil"/>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7.2.</w:t>
            </w:r>
          </w:p>
        </w:tc>
        <w:tc>
          <w:tcPr>
            <w:tcW w:w="5940" w:type="dxa"/>
            <w:tcBorders>
              <w:top w:val="nil"/>
              <w:left w:val="nil"/>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Felhalmozási célú pénzeszközök átvétele államháztartáson kívülről</w:t>
            </w:r>
          </w:p>
        </w:tc>
        <w:tc>
          <w:tcPr>
            <w:tcW w:w="1960" w:type="dxa"/>
            <w:tcBorders>
              <w:top w:val="nil"/>
              <w:left w:val="nil"/>
              <w:bottom w:val="nil"/>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r w:rsidRPr="001E261D">
              <w:rPr>
                <w:b/>
                <w:bCs/>
                <w:sz w:val="16"/>
                <w:szCs w:val="16"/>
              </w:rPr>
              <w:t>8.</w:t>
            </w:r>
          </w:p>
        </w:tc>
        <w:tc>
          <w:tcPr>
            <w:tcW w:w="5940" w:type="dxa"/>
            <w:tcBorders>
              <w:top w:val="single" w:sz="4" w:space="0" w:color="auto"/>
              <w:left w:val="nil"/>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proofErr w:type="spellStart"/>
            <w:r w:rsidRPr="001E261D">
              <w:rPr>
                <w:b/>
                <w:bCs/>
                <w:sz w:val="16"/>
                <w:szCs w:val="16"/>
              </w:rPr>
              <w:t>VI</w:t>
            </w:r>
            <w:proofErr w:type="spellEnd"/>
            <w:r w:rsidRPr="001E261D">
              <w:rPr>
                <w:b/>
                <w:bCs/>
                <w:sz w:val="16"/>
                <w:szCs w:val="16"/>
              </w:rPr>
              <w:t>. Felhalmozási célú bevételek (8.1+8.2+8.3.)</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rsidR="00E32CBE" w:rsidRPr="001E261D" w:rsidRDefault="00E32CBE" w:rsidP="00E32CBE">
            <w:pPr>
              <w:ind w:firstLineChars="100" w:firstLine="161"/>
              <w:jc w:val="right"/>
              <w:rPr>
                <w:b/>
                <w:bCs/>
                <w:sz w:val="16"/>
                <w:szCs w:val="16"/>
              </w:rPr>
            </w:pPr>
            <w:r w:rsidRPr="001E261D">
              <w:rPr>
                <w:b/>
                <w:bCs/>
                <w:sz w:val="16"/>
                <w:szCs w:val="16"/>
              </w:rPr>
              <w:t>6 500</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8.1.</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Tárgyi eszközök és immateriális javak értékesítése (vagyonhasznosítás)</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6 500</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8.2.</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Önkormányzatot megillető vagyoni értékű jog értékesítése, hasznosítása</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nil"/>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8.3.</w:t>
            </w:r>
          </w:p>
        </w:tc>
        <w:tc>
          <w:tcPr>
            <w:tcW w:w="5940" w:type="dxa"/>
            <w:tcBorders>
              <w:top w:val="nil"/>
              <w:left w:val="nil"/>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xml:space="preserve">Pénzügyi befektetésekből származó bevétel </w:t>
            </w:r>
          </w:p>
        </w:tc>
        <w:tc>
          <w:tcPr>
            <w:tcW w:w="1960" w:type="dxa"/>
            <w:tcBorders>
              <w:top w:val="nil"/>
              <w:left w:val="nil"/>
              <w:bottom w:val="nil"/>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r w:rsidRPr="001E261D">
              <w:rPr>
                <w:b/>
                <w:bCs/>
                <w:sz w:val="16"/>
                <w:szCs w:val="16"/>
              </w:rPr>
              <w:t xml:space="preserve">9. </w:t>
            </w:r>
          </w:p>
        </w:tc>
        <w:tc>
          <w:tcPr>
            <w:tcW w:w="5940" w:type="dxa"/>
            <w:tcBorders>
              <w:top w:val="nil"/>
              <w:left w:val="nil"/>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proofErr w:type="spellStart"/>
            <w:r w:rsidRPr="001E261D">
              <w:rPr>
                <w:b/>
                <w:bCs/>
                <w:sz w:val="16"/>
                <w:szCs w:val="16"/>
              </w:rPr>
              <w:t>VII</w:t>
            </w:r>
            <w:proofErr w:type="spellEnd"/>
            <w:r w:rsidRPr="001E261D">
              <w:rPr>
                <w:b/>
                <w:bCs/>
                <w:sz w:val="16"/>
                <w:szCs w:val="16"/>
              </w:rPr>
              <w:t>. Kölcsön visszatérülése</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rsidR="00E32CBE" w:rsidRPr="001E261D" w:rsidRDefault="00E32CBE" w:rsidP="00E32CBE">
            <w:pPr>
              <w:ind w:firstLineChars="100" w:firstLine="161"/>
              <w:jc w:val="right"/>
              <w:rPr>
                <w:b/>
                <w:bCs/>
                <w:sz w:val="16"/>
                <w:szCs w:val="16"/>
              </w:rPr>
            </w:pPr>
            <w:r w:rsidRPr="001E261D">
              <w:rPr>
                <w:b/>
                <w:bCs/>
                <w:sz w:val="16"/>
                <w:szCs w:val="16"/>
              </w:rPr>
              <w:t> </w:t>
            </w:r>
          </w:p>
        </w:tc>
      </w:tr>
      <w:tr w:rsidR="00E32CBE" w:rsidRPr="001E261D" w:rsidTr="00E32CBE">
        <w:trPr>
          <w:trHeight w:val="113"/>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r w:rsidRPr="001E261D">
              <w:rPr>
                <w:b/>
                <w:bCs/>
                <w:sz w:val="16"/>
                <w:szCs w:val="16"/>
              </w:rPr>
              <w:t>10.</w:t>
            </w:r>
          </w:p>
        </w:tc>
        <w:tc>
          <w:tcPr>
            <w:tcW w:w="5940" w:type="dxa"/>
            <w:tcBorders>
              <w:top w:val="nil"/>
              <w:left w:val="nil"/>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1"/>
              <w:rPr>
                <w:b/>
                <w:bCs/>
                <w:i/>
                <w:iCs/>
                <w:sz w:val="16"/>
                <w:szCs w:val="16"/>
              </w:rPr>
            </w:pPr>
            <w:r w:rsidRPr="001E261D">
              <w:rPr>
                <w:b/>
                <w:bCs/>
                <w:i/>
                <w:iCs/>
                <w:sz w:val="16"/>
                <w:szCs w:val="16"/>
              </w:rPr>
              <w:t>KÖLTSÉGVETÉSI BEVÉTELEK ÖSSZESEN: (2+…+9)</w:t>
            </w:r>
          </w:p>
        </w:tc>
        <w:tc>
          <w:tcPr>
            <w:tcW w:w="1960" w:type="dxa"/>
            <w:tcBorders>
              <w:top w:val="nil"/>
              <w:left w:val="nil"/>
              <w:bottom w:val="single" w:sz="8" w:space="0" w:color="auto"/>
              <w:right w:val="single" w:sz="8" w:space="0" w:color="auto"/>
            </w:tcBorders>
            <w:shd w:val="clear" w:color="auto" w:fill="auto"/>
            <w:vAlign w:val="center"/>
            <w:hideMark/>
          </w:tcPr>
          <w:p w:rsidR="00E32CBE" w:rsidRPr="001E261D" w:rsidRDefault="00E32CBE" w:rsidP="00E32CBE">
            <w:pPr>
              <w:ind w:firstLineChars="100" w:firstLine="161"/>
              <w:jc w:val="right"/>
              <w:rPr>
                <w:b/>
                <w:bCs/>
                <w:i/>
                <w:iCs/>
                <w:sz w:val="16"/>
                <w:szCs w:val="16"/>
              </w:rPr>
            </w:pPr>
            <w:r w:rsidRPr="001E261D">
              <w:rPr>
                <w:b/>
                <w:bCs/>
                <w:i/>
                <w:iCs/>
                <w:sz w:val="16"/>
                <w:szCs w:val="16"/>
              </w:rPr>
              <w:t>272 383</w:t>
            </w:r>
          </w:p>
        </w:tc>
      </w:tr>
      <w:tr w:rsidR="00E32CBE" w:rsidRPr="001E261D" w:rsidTr="00E32CBE">
        <w:trPr>
          <w:trHeight w:val="113"/>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r w:rsidRPr="001E261D">
              <w:rPr>
                <w:b/>
                <w:bCs/>
                <w:sz w:val="16"/>
                <w:szCs w:val="16"/>
              </w:rPr>
              <w:t>11.</w:t>
            </w:r>
          </w:p>
        </w:tc>
        <w:tc>
          <w:tcPr>
            <w:tcW w:w="5940" w:type="dxa"/>
            <w:tcBorders>
              <w:top w:val="nil"/>
              <w:left w:val="nil"/>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proofErr w:type="spellStart"/>
            <w:r w:rsidRPr="001E261D">
              <w:rPr>
                <w:b/>
                <w:bCs/>
                <w:sz w:val="16"/>
                <w:szCs w:val="16"/>
              </w:rPr>
              <w:t>VIII</w:t>
            </w:r>
            <w:proofErr w:type="spellEnd"/>
            <w:r w:rsidRPr="001E261D">
              <w:rPr>
                <w:b/>
                <w:bCs/>
                <w:sz w:val="16"/>
                <w:szCs w:val="16"/>
              </w:rPr>
              <w:t>. Finanszírozási bevételek (11.1.+11.2.)</w:t>
            </w:r>
          </w:p>
        </w:tc>
        <w:tc>
          <w:tcPr>
            <w:tcW w:w="1960" w:type="dxa"/>
            <w:tcBorders>
              <w:top w:val="nil"/>
              <w:left w:val="nil"/>
              <w:bottom w:val="single" w:sz="8" w:space="0" w:color="auto"/>
              <w:right w:val="single" w:sz="8" w:space="0" w:color="auto"/>
            </w:tcBorders>
            <w:shd w:val="clear" w:color="auto" w:fill="auto"/>
            <w:vAlign w:val="center"/>
            <w:hideMark/>
          </w:tcPr>
          <w:p w:rsidR="00E32CBE" w:rsidRPr="001E261D" w:rsidRDefault="00E32CBE" w:rsidP="00E32CBE">
            <w:pPr>
              <w:ind w:firstLineChars="100" w:firstLine="161"/>
              <w:jc w:val="right"/>
              <w:rPr>
                <w:b/>
                <w:bCs/>
                <w:sz w:val="16"/>
                <w:szCs w:val="16"/>
              </w:rPr>
            </w:pPr>
            <w:r w:rsidRPr="001E261D">
              <w:rPr>
                <w:b/>
                <w:bCs/>
                <w:sz w:val="16"/>
                <w:szCs w:val="16"/>
              </w:rPr>
              <w:t>25 654</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r w:rsidRPr="001E261D">
              <w:rPr>
                <w:b/>
                <w:bCs/>
                <w:sz w:val="16"/>
                <w:szCs w:val="16"/>
              </w:rPr>
              <w:t>11.1.</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i/>
                <w:iCs/>
                <w:sz w:val="16"/>
                <w:szCs w:val="16"/>
              </w:rPr>
            </w:pPr>
            <w:r w:rsidRPr="001E261D">
              <w:rPr>
                <w:i/>
                <w:iCs/>
                <w:sz w:val="16"/>
                <w:szCs w:val="16"/>
              </w:rPr>
              <w:t>Hiány belső finanszírozás bevételei (11.1.1.+….+11.1.5.)</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i/>
                <w:iCs/>
                <w:sz w:val="16"/>
                <w:szCs w:val="16"/>
              </w:rPr>
            </w:pPr>
            <w:r w:rsidRPr="001E261D">
              <w:rPr>
                <w:i/>
                <w:iCs/>
                <w:sz w:val="16"/>
                <w:szCs w:val="16"/>
              </w:rPr>
              <w:t>25 654</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rPr>
                <w:sz w:val="16"/>
                <w:szCs w:val="16"/>
              </w:rPr>
            </w:pPr>
            <w:r w:rsidRPr="001E261D">
              <w:rPr>
                <w:sz w:val="16"/>
                <w:szCs w:val="16"/>
              </w:rPr>
              <w:t>11.1.1.</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xml:space="preserve">   Költségvetési maradvány igénybevétele </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25 654</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rPr>
                <w:sz w:val="16"/>
                <w:szCs w:val="16"/>
              </w:rPr>
            </w:pPr>
            <w:r w:rsidRPr="001E261D">
              <w:rPr>
                <w:sz w:val="16"/>
                <w:szCs w:val="16"/>
              </w:rPr>
              <w:t>11.1.2.</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xml:space="preserve">   Vállalkozási maradvány igénybevétele </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rPr>
                <w:sz w:val="16"/>
                <w:szCs w:val="16"/>
              </w:rPr>
            </w:pPr>
            <w:r w:rsidRPr="001E261D">
              <w:rPr>
                <w:sz w:val="16"/>
                <w:szCs w:val="16"/>
              </w:rPr>
              <w:t>11.1.3.</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xml:space="preserve">   Betét visszavonásából származó bevétel</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rPr>
                <w:sz w:val="16"/>
                <w:szCs w:val="16"/>
              </w:rPr>
            </w:pPr>
            <w:r w:rsidRPr="001E261D">
              <w:rPr>
                <w:sz w:val="16"/>
                <w:szCs w:val="16"/>
              </w:rPr>
              <w:t>11.1.4.</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xml:space="preserve">   Értékpapír értékesítése</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rPr>
                <w:sz w:val="16"/>
                <w:szCs w:val="16"/>
              </w:rPr>
            </w:pPr>
            <w:r w:rsidRPr="001E261D">
              <w:rPr>
                <w:sz w:val="16"/>
                <w:szCs w:val="16"/>
              </w:rPr>
              <w:t>11.1.5.</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xml:space="preserve">   Egyéb belső finanszírozási bevétek</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r w:rsidRPr="001E261D">
              <w:rPr>
                <w:b/>
                <w:bCs/>
                <w:sz w:val="16"/>
                <w:szCs w:val="16"/>
              </w:rPr>
              <w:t>11.2.</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i/>
                <w:iCs/>
                <w:sz w:val="16"/>
                <w:szCs w:val="16"/>
              </w:rPr>
            </w:pPr>
            <w:r w:rsidRPr="001E261D">
              <w:rPr>
                <w:i/>
                <w:iCs/>
                <w:sz w:val="16"/>
                <w:szCs w:val="16"/>
              </w:rPr>
              <w:t>Hiány külső finanszírozásának bevételei (11.2.1.+….+11.2.5.)</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i/>
                <w:iCs/>
                <w:sz w:val="16"/>
                <w:szCs w:val="16"/>
              </w:rPr>
            </w:pPr>
            <w:r w:rsidRPr="001E261D">
              <w:rPr>
                <w:i/>
                <w:iCs/>
                <w:sz w:val="16"/>
                <w:szCs w:val="16"/>
              </w:rPr>
              <w:t> </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rPr>
                <w:sz w:val="16"/>
                <w:szCs w:val="16"/>
              </w:rPr>
            </w:pPr>
            <w:r w:rsidRPr="001E261D">
              <w:rPr>
                <w:sz w:val="16"/>
                <w:szCs w:val="16"/>
              </w:rPr>
              <w:t>11.2.1.</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xml:space="preserve">   Hosszú lejáratú hitelek, kölcsönök felvétele </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rPr>
                <w:sz w:val="16"/>
                <w:szCs w:val="16"/>
              </w:rPr>
            </w:pPr>
            <w:r w:rsidRPr="001E261D">
              <w:rPr>
                <w:sz w:val="16"/>
                <w:szCs w:val="16"/>
              </w:rPr>
              <w:t>11.2.2.</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xml:space="preserve">   Likviditási célú hitelek, kölcsönök felvétele </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rPr>
                <w:sz w:val="16"/>
                <w:szCs w:val="16"/>
              </w:rPr>
            </w:pPr>
            <w:r w:rsidRPr="001E261D">
              <w:rPr>
                <w:sz w:val="16"/>
                <w:szCs w:val="16"/>
              </w:rPr>
              <w:t>11.2.3.</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xml:space="preserve">   Rövid lejáratú hitelek, kölcsönök felvétele</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rPr>
                <w:sz w:val="16"/>
                <w:szCs w:val="16"/>
              </w:rPr>
            </w:pPr>
            <w:r w:rsidRPr="001E261D">
              <w:rPr>
                <w:sz w:val="16"/>
                <w:szCs w:val="16"/>
              </w:rPr>
              <w:t>11.2.4.</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xml:space="preserve">   Értékpapírok kibocsátása </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E32CBE" w:rsidRPr="001E261D" w:rsidRDefault="00E32CBE" w:rsidP="00E32CBE">
            <w:pPr>
              <w:rPr>
                <w:sz w:val="16"/>
                <w:szCs w:val="16"/>
              </w:rPr>
            </w:pPr>
            <w:r w:rsidRPr="001E261D">
              <w:rPr>
                <w:sz w:val="16"/>
                <w:szCs w:val="16"/>
              </w:rPr>
              <w:t>11.2.5.</w:t>
            </w:r>
          </w:p>
        </w:tc>
        <w:tc>
          <w:tcPr>
            <w:tcW w:w="5940" w:type="dxa"/>
            <w:tcBorders>
              <w:top w:val="nil"/>
              <w:left w:val="nil"/>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xml:space="preserve">   Egyéb külső finanszírozási bevételek</w:t>
            </w:r>
          </w:p>
        </w:tc>
        <w:tc>
          <w:tcPr>
            <w:tcW w:w="1960" w:type="dxa"/>
            <w:tcBorders>
              <w:top w:val="nil"/>
              <w:left w:val="nil"/>
              <w:bottom w:val="single" w:sz="8"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r w:rsidRPr="001E261D">
              <w:rPr>
                <w:b/>
                <w:bCs/>
                <w:sz w:val="16"/>
                <w:szCs w:val="16"/>
              </w:rPr>
              <w:t>12.</w:t>
            </w:r>
          </w:p>
        </w:tc>
        <w:tc>
          <w:tcPr>
            <w:tcW w:w="5940" w:type="dxa"/>
            <w:tcBorders>
              <w:top w:val="nil"/>
              <w:left w:val="nil"/>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r w:rsidRPr="001E261D">
              <w:rPr>
                <w:b/>
                <w:bCs/>
                <w:sz w:val="16"/>
                <w:szCs w:val="16"/>
              </w:rPr>
              <w:t>KÖLTSÉGVETÉSI ÉS FINANSZÍROZÁSI BEVÉTELEK ÖSSZESEN: (10+11)</w:t>
            </w:r>
          </w:p>
        </w:tc>
        <w:tc>
          <w:tcPr>
            <w:tcW w:w="1960" w:type="dxa"/>
            <w:tcBorders>
              <w:top w:val="nil"/>
              <w:left w:val="nil"/>
              <w:bottom w:val="single" w:sz="8" w:space="0" w:color="auto"/>
              <w:right w:val="single" w:sz="8" w:space="0" w:color="auto"/>
            </w:tcBorders>
            <w:shd w:val="clear" w:color="auto" w:fill="auto"/>
            <w:vAlign w:val="center"/>
            <w:hideMark/>
          </w:tcPr>
          <w:p w:rsidR="00E32CBE" w:rsidRPr="001E261D" w:rsidRDefault="00E32CBE" w:rsidP="00E32CBE">
            <w:pPr>
              <w:ind w:firstLineChars="100" w:firstLine="161"/>
              <w:jc w:val="right"/>
              <w:rPr>
                <w:b/>
                <w:bCs/>
                <w:sz w:val="16"/>
                <w:szCs w:val="16"/>
              </w:rPr>
            </w:pPr>
            <w:r w:rsidRPr="001E261D">
              <w:rPr>
                <w:b/>
                <w:bCs/>
                <w:sz w:val="16"/>
                <w:szCs w:val="16"/>
              </w:rPr>
              <w:t>298 037</w:t>
            </w:r>
          </w:p>
        </w:tc>
      </w:tr>
      <w:tr w:rsidR="00E32CBE" w:rsidRPr="001E261D" w:rsidTr="00E32CBE">
        <w:trPr>
          <w:trHeight w:val="113"/>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13.</w:t>
            </w:r>
          </w:p>
        </w:tc>
        <w:tc>
          <w:tcPr>
            <w:tcW w:w="5940" w:type="dxa"/>
            <w:tcBorders>
              <w:top w:val="nil"/>
              <w:left w:val="nil"/>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proofErr w:type="spellStart"/>
            <w:r w:rsidRPr="001E261D">
              <w:rPr>
                <w:b/>
                <w:bCs/>
                <w:sz w:val="16"/>
                <w:szCs w:val="16"/>
              </w:rPr>
              <w:t>IX</w:t>
            </w:r>
            <w:proofErr w:type="spellEnd"/>
            <w:r w:rsidRPr="001E261D">
              <w:rPr>
                <w:b/>
                <w:bCs/>
                <w:sz w:val="16"/>
                <w:szCs w:val="16"/>
              </w:rPr>
              <w:t>. Függő, átfutó, kiegyenlítő bevételek</w:t>
            </w:r>
          </w:p>
        </w:tc>
        <w:tc>
          <w:tcPr>
            <w:tcW w:w="1960" w:type="dxa"/>
            <w:tcBorders>
              <w:top w:val="nil"/>
              <w:left w:val="nil"/>
              <w:bottom w:val="single" w:sz="8" w:space="0" w:color="auto"/>
              <w:right w:val="single" w:sz="8" w:space="0" w:color="auto"/>
            </w:tcBorders>
            <w:shd w:val="clear" w:color="auto" w:fill="auto"/>
            <w:vAlign w:val="center"/>
            <w:hideMark/>
          </w:tcPr>
          <w:p w:rsidR="00E32CBE" w:rsidRPr="001E261D" w:rsidRDefault="00E32CBE" w:rsidP="00E32CBE">
            <w:pPr>
              <w:ind w:firstLineChars="100" w:firstLine="161"/>
              <w:jc w:val="right"/>
              <w:rPr>
                <w:b/>
                <w:bCs/>
                <w:sz w:val="16"/>
                <w:szCs w:val="16"/>
              </w:rPr>
            </w:pPr>
            <w:r w:rsidRPr="001E261D">
              <w:rPr>
                <w:b/>
                <w:bCs/>
                <w:sz w:val="16"/>
                <w:szCs w:val="16"/>
              </w:rPr>
              <w:t> </w:t>
            </w:r>
          </w:p>
        </w:tc>
      </w:tr>
      <w:tr w:rsidR="00E32CBE" w:rsidRPr="001E261D" w:rsidTr="00E32CBE">
        <w:trPr>
          <w:trHeight w:val="113"/>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r w:rsidRPr="001E261D">
              <w:rPr>
                <w:b/>
                <w:bCs/>
                <w:sz w:val="16"/>
                <w:szCs w:val="16"/>
              </w:rPr>
              <w:t>14.</w:t>
            </w:r>
          </w:p>
        </w:tc>
        <w:tc>
          <w:tcPr>
            <w:tcW w:w="5940" w:type="dxa"/>
            <w:tcBorders>
              <w:top w:val="nil"/>
              <w:left w:val="nil"/>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r w:rsidRPr="001E261D">
              <w:rPr>
                <w:b/>
                <w:bCs/>
                <w:sz w:val="16"/>
                <w:szCs w:val="16"/>
              </w:rPr>
              <w:t>BEVÉTELEK ÖSSZESEN: (12+13)</w:t>
            </w:r>
          </w:p>
        </w:tc>
        <w:tc>
          <w:tcPr>
            <w:tcW w:w="1960" w:type="dxa"/>
            <w:tcBorders>
              <w:top w:val="nil"/>
              <w:left w:val="nil"/>
              <w:bottom w:val="single" w:sz="8" w:space="0" w:color="auto"/>
              <w:right w:val="single" w:sz="8" w:space="0" w:color="auto"/>
            </w:tcBorders>
            <w:shd w:val="clear" w:color="auto" w:fill="auto"/>
            <w:vAlign w:val="center"/>
            <w:hideMark/>
          </w:tcPr>
          <w:p w:rsidR="00E32CBE" w:rsidRPr="001E261D" w:rsidRDefault="00E32CBE" w:rsidP="00E32CBE">
            <w:pPr>
              <w:ind w:firstLineChars="100" w:firstLine="161"/>
              <w:jc w:val="right"/>
              <w:rPr>
                <w:b/>
                <w:bCs/>
                <w:sz w:val="16"/>
                <w:szCs w:val="16"/>
              </w:rPr>
            </w:pPr>
            <w:r w:rsidRPr="001E261D">
              <w:rPr>
                <w:b/>
                <w:bCs/>
                <w:sz w:val="16"/>
                <w:szCs w:val="16"/>
              </w:rPr>
              <w:t>298 037</w:t>
            </w:r>
          </w:p>
        </w:tc>
      </w:tr>
      <w:tr w:rsidR="00E32CBE" w:rsidRPr="001E261D" w:rsidTr="00E32CBE">
        <w:trPr>
          <w:trHeight w:val="113"/>
        </w:trPr>
        <w:tc>
          <w:tcPr>
            <w:tcW w:w="820" w:type="dxa"/>
            <w:tcBorders>
              <w:top w:val="nil"/>
              <w:left w:val="nil"/>
              <w:bottom w:val="nil"/>
              <w:right w:val="nil"/>
            </w:tcBorders>
            <w:shd w:val="clear" w:color="auto" w:fill="auto"/>
            <w:vAlign w:val="center"/>
            <w:hideMark/>
          </w:tcPr>
          <w:p w:rsidR="00E32CBE" w:rsidRPr="001E261D" w:rsidRDefault="00E32CBE" w:rsidP="00E32CBE">
            <w:pPr>
              <w:jc w:val="center"/>
              <w:rPr>
                <w:b/>
                <w:bCs/>
                <w:sz w:val="16"/>
                <w:szCs w:val="16"/>
              </w:rPr>
            </w:pPr>
          </w:p>
        </w:tc>
        <w:tc>
          <w:tcPr>
            <w:tcW w:w="5940" w:type="dxa"/>
            <w:tcBorders>
              <w:top w:val="nil"/>
              <w:left w:val="nil"/>
              <w:bottom w:val="nil"/>
              <w:right w:val="nil"/>
            </w:tcBorders>
            <w:shd w:val="clear" w:color="auto" w:fill="auto"/>
            <w:vAlign w:val="center"/>
            <w:hideMark/>
          </w:tcPr>
          <w:p w:rsidR="00E32CBE" w:rsidRPr="001E261D" w:rsidRDefault="00E32CBE" w:rsidP="00E32CBE">
            <w:pPr>
              <w:rPr>
                <w:b/>
                <w:bCs/>
                <w:sz w:val="16"/>
                <w:szCs w:val="16"/>
              </w:rPr>
            </w:pPr>
          </w:p>
        </w:tc>
        <w:tc>
          <w:tcPr>
            <w:tcW w:w="1960" w:type="dxa"/>
            <w:tcBorders>
              <w:top w:val="nil"/>
              <w:left w:val="nil"/>
              <w:bottom w:val="nil"/>
              <w:right w:val="nil"/>
            </w:tcBorders>
            <w:shd w:val="clear" w:color="auto" w:fill="auto"/>
            <w:vAlign w:val="center"/>
            <w:hideMark/>
          </w:tcPr>
          <w:p w:rsidR="00E32CBE" w:rsidRPr="001E261D" w:rsidRDefault="00E32CBE" w:rsidP="00E32CBE">
            <w:pPr>
              <w:ind w:firstLineChars="100" w:firstLine="161"/>
              <w:jc w:val="right"/>
              <w:rPr>
                <w:b/>
                <w:bCs/>
                <w:sz w:val="16"/>
                <w:szCs w:val="16"/>
              </w:rPr>
            </w:pPr>
          </w:p>
        </w:tc>
      </w:tr>
      <w:tr w:rsidR="00E32CBE" w:rsidRPr="001E261D" w:rsidTr="00E32CBE">
        <w:trPr>
          <w:trHeight w:val="113"/>
        </w:trPr>
        <w:tc>
          <w:tcPr>
            <w:tcW w:w="8720" w:type="dxa"/>
            <w:gridSpan w:val="3"/>
            <w:tcBorders>
              <w:top w:val="nil"/>
              <w:left w:val="nil"/>
              <w:bottom w:val="nil"/>
              <w:right w:val="nil"/>
            </w:tcBorders>
            <w:shd w:val="clear" w:color="auto" w:fill="auto"/>
            <w:noWrap/>
            <w:vAlign w:val="center"/>
            <w:hideMark/>
          </w:tcPr>
          <w:p w:rsidR="00E32CBE" w:rsidRDefault="00E32CBE" w:rsidP="00E32CBE">
            <w:pPr>
              <w:jc w:val="center"/>
              <w:rPr>
                <w:b/>
                <w:bCs/>
                <w:sz w:val="16"/>
                <w:szCs w:val="16"/>
              </w:rPr>
            </w:pPr>
          </w:p>
          <w:p w:rsidR="00E32CBE" w:rsidRDefault="00E32CBE" w:rsidP="00E32CBE">
            <w:pPr>
              <w:jc w:val="center"/>
              <w:rPr>
                <w:b/>
                <w:bCs/>
                <w:sz w:val="16"/>
                <w:szCs w:val="16"/>
              </w:rPr>
            </w:pPr>
          </w:p>
          <w:p w:rsidR="00E32CBE" w:rsidRDefault="00E32CBE" w:rsidP="00E32CBE">
            <w:pPr>
              <w:jc w:val="center"/>
              <w:rPr>
                <w:b/>
                <w:bCs/>
                <w:sz w:val="16"/>
                <w:szCs w:val="16"/>
              </w:rPr>
            </w:pPr>
          </w:p>
          <w:p w:rsidR="00E32CBE" w:rsidRDefault="00E32CBE" w:rsidP="00E32CBE">
            <w:pPr>
              <w:jc w:val="center"/>
              <w:rPr>
                <w:b/>
                <w:bCs/>
                <w:sz w:val="16"/>
                <w:szCs w:val="16"/>
              </w:rPr>
            </w:pPr>
          </w:p>
          <w:p w:rsidR="00E32CBE" w:rsidRDefault="00E32CBE" w:rsidP="00E32CBE">
            <w:pPr>
              <w:jc w:val="center"/>
              <w:rPr>
                <w:b/>
                <w:bCs/>
                <w:sz w:val="16"/>
                <w:szCs w:val="16"/>
              </w:rPr>
            </w:pPr>
          </w:p>
          <w:p w:rsidR="00E32CBE" w:rsidRDefault="00E32CBE" w:rsidP="00E32CBE">
            <w:pPr>
              <w:jc w:val="center"/>
              <w:rPr>
                <w:b/>
                <w:bCs/>
                <w:sz w:val="16"/>
                <w:szCs w:val="16"/>
              </w:rPr>
            </w:pPr>
          </w:p>
          <w:p w:rsidR="00E32CBE" w:rsidRPr="001E261D" w:rsidRDefault="00E32CBE" w:rsidP="00E32CBE">
            <w:pPr>
              <w:jc w:val="center"/>
              <w:rPr>
                <w:b/>
                <w:bCs/>
                <w:sz w:val="16"/>
                <w:szCs w:val="16"/>
              </w:rPr>
            </w:pPr>
            <w:r w:rsidRPr="001E261D">
              <w:rPr>
                <w:b/>
                <w:bCs/>
                <w:sz w:val="16"/>
                <w:szCs w:val="16"/>
              </w:rPr>
              <w:lastRenderedPageBreak/>
              <w:t>K I A D Á S O K</w:t>
            </w:r>
          </w:p>
        </w:tc>
      </w:tr>
      <w:tr w:rsidR="00E32CBE" w:rsidRPr="001E261D" w:rsidTr="00E32CBE">
        <w:trPr>
          <w:trHeight w:val="113"/>
        </w:trPr>
        <w:tc>
          <w:tcPr>
            <w:tcW w:w="6760" w:type="dxa"/>
            <w:gridSpan w:val="2"/>
            <w:tcBorders>
              <w:top w:val="nil"/>
              <w:left w:val="nil"/>
              <w:bottom w:val="single" w:sz="8" w:space="0" w:color="auto"/>
              <w:right w:val="nil"/>
            </w:tcBorders>
            <w:shd w:val="clear" w:color="auto" w:fill="auto"/>
            <w:noWrap/>
            <w:vAlign w:val="bottom"/>
            <w:hideMark/>
          </w:tcPr>
          <w:p w:rsidR="00E32CBE" w:rsidRPr="001E261D" w:rsidRDefault="00E32CBE" w:rsidP="00E32CBE">
            <w:pPr>
              <w:rPr>
                <w:b/>
                <w:bCs/>
                <w:i/>
                <w:iCs/>
                <w:sz w:val="16"/>
                <w:szCs w:val="16"/>
              </w:rPr>
            </w:pPr>
            <w:r w:rsidRPr="001E261D">
              <w:rPr>
                <w:b/>
                <w:bCs/>
                <w:i/>
                <w:iCs/>
                <w:sz w:val="16"/>
                <w:szCs w:val="16"/>
              </w:rPr>
              <w:lastRenderedPageBreak/>
              <w:t>2. sz. táblázat</w:t>
            </w:r>
          </w:p>
        </w:tc>
        <w:tc>
          <w:tcPr>
            <w:tcW w:w="1960" w:type="dxa"/>
            <w:tcBorders>
              <w:top w:val="nil"/>
              <w:left w:val="nil"/>
              <w:bottom w:val="single" w:sz="8" w:space="0" w:color="auto"/>
              <w:right w:val="nil"/>
            </w:tcBorders>
            <w:shd w:val="clear" w:color="auto" w:fill="auto"/>
            <w:noWrap/>
            <w:vAlign w:val="bottom"/>
            <w:hideMark/>
          </w:tcPr>
          <w:p w:rsidR="00E32CBE" w:rsidRPr="001E261D" w:rsidRDefault="00E32CBE" w:rsidP="00E32CBE">
            <w:pPr>
              <w:jc w:val="right"/>
              <w:rPr>
                <w:b/>
                <w:bCs/>
                <w:i/>
                <w:iCs/>
                <w:sz w:val="16"/>
                <w:szCs w:val="16"/>
              </w:rPr>
            </w:pPr>
            <w:r w:rsidRPr="001E261D">
              <w:rPr>
                <w:b/>
                <w:bCs/>
                <w:i/>
                <w:iCs/>
                <w:sz w:val="16"/>
                <w:szCs w:val="16"/>
              </w:rPr>
              <w:t>Ezer forintban</w:t>
            </w:r>
          </w:p>
        </w:tc>
      </w:tr>
      <w:tr w:rsidR="00E32CBE" w:rsidRPr="001E261D" w:rsidTr="00E32CBE">
        <w:trPr>
          <w:trHeight w:val="113"/>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E32CBE" w:rsidRPr="001E261D" w:rsidRDefault="00E32CBE" w:rsidP="00E32CBE">
            <w:pPr>
              <w:jc w:val="center"/>
              <w:rPr>
                <w:b/>
                <w:bCs/>
                <w:sz w:val="16"/>
                <w:szCs w:val="16"/>
              </w:rPr>
            </w:pPr>
            <w:r w:rsidRPr="001E261D">
              <w:rPr>
                <w:b/>
                <w:bCs/>
                <w:sz w:val="16"/>
                <w:szCs w:val="16"/>
              </w:rPr>
              <w:t>Sor-szám</w:t>
            </w:r>
          </w:p>
        </w:tc>
        <w:tc>
          <w:tcPr>
            <w:tcW w:w="5940" w:type="dxa"/>
            <w:tcBorders>
              <w:top w:val="nil"/>
              <w:left w:val="nil"/>
              <w:bottom w:val="single" w:sz="8" w:space="0" w:color="auto"/>
              <w:right w:val="single" w:sz="4" w:space="0" w:color="auto"/>
            </w:tcBorders>
            <w:shd w:val="clear" w:color="auto" w:fill="auto"/>
            <w:vAlign w:val="center"/>
            <w:hideMark/>
          </w:tcPr>
          <w:p w:rsidR="00E32CBE" w:rsidRPr="001E261D" w:rsidRDefault="00E32CBE" w:rsidP="00E32CBE">
            <w:pPr>
              <w:jc w:val="center"/>
              <w:rPr>
                <w:b/>
                <w:bCs/>
                <w:sz w:val="16"/>
                <w:szCs w:val="16"/>
              </w:rPr>
            </w:pPr>
            <w:r w:rsidRPr="001E261D">
              <w:rPr>
                <w:b/>
                <w:bCs/>
                <w:sz w:val="16"/>
                <w:szCs w:val="16"/>
              </w:rPr>
              <w:t>Kiadási jogcímek</w:t>
            </w:r>
          </w:p>
        </w:tc>
        <w:tc>
          <w:tcPr>
            <w:tcW w:w="1960" w:type="dxa"/>
            <w:tcBorders>
              <w:top w:val="nil"/>
              <w:left w:val="nil"/>
              <w:bottom w:val="single" w:sz="8" w:space="0" w:color="auto"/>
              <w:right w:val="single" w:sz="8" w:space="0" w:color="auto"/>
            </w:tcBorders>
            <w:shd w:val="clear" w:color="auto" w:fill="auto"/>
            <w:vAlign w:val="center"/>
            <w:hideMark/>
          </w:tcPr>
          <w:p w:rsidR="00E32CBE" w:rsidRPr="001E261D" w:rsidRDefault="00E32CBE" w:rsidP="00E32CBE">
            <w:pPr>
              <w:jc w:val="center"/>
              <w:rPr>
                <w:b/>
                <w:bCs/>
                <w:sz w:val="16"/>
                <w:szCs w:val="16"/>
              </w:rPr>
            </w:pPr>
            <w:r w:rsidRPr="001E261D">
              <w:rPr>
                <w:b/>
                <w:bCs/>
                <w:sz w:val="16"/>
                <w:szCs w:val="16"/>
              </w:rPr>
              <w:t>2013. évi előirányzat</w:t>
            </w:r>
          </w:p>
        </w:tc>
      </w:tr>
      <w:tr w:rsidR="00E32CBE" w:rsidRPr="001E261D" w:rsidTr="00E32CBE">
        <w:trPr>
          <w:trHeight w:val="113"/>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E32CBE" w:rsidRPr="001E261D" w:rsidRDefault="00E32CBE" w:rsidP="00E32CBE">
            <w:pPr>
              <w:jc w:val="center"/>
              <w:rPr>
                <w:b/>
                <w:bCs/>
                <w:sz w:val="16"/>
                <w:szCs w:val="16"/>
              </w:rPr>
            </w:pPr>
            <w:r w:rsidRPr="001E261D">
              <w:rPr>
                <w:b/>
                <w:bCs/>
                <w:sz w:val="16"/>
                <w:szCs w:val="16"/>
              </w:rPr>
              <w:t>1</w:t>
            </w:r>
          </w:p>
        </w:tc>
        <w:tc>
          <w:tcPr>
            <w:tcW w:w="5940" w:type="dxa"/>
            <w:tcBorders>
              <w:top w:val="nil"/>
              <w:left w:val="nil"/>
              <w:bottom w:val="single" w:sz="8" w:space="0" w:color="auto"/>
              <w:right w:val="single" w:sz="4" w:space="0" w:color="auto"/>
            </w:tcBorders>
            <w:shd w:val="clear" w:color="auto" w:fill="auto"/>
            <w:vAlign w:val="center"/>
            <w:hideMark/>
          </w:tcPr>
          <w:p w:rsidR="00E32CBE" w:rsidRPr="001E261D" w:rsidRDefault="00E32CBE" w:rsidP="00E32CBE">
            <w:pPr>
              <w:jc w:val="center"/>
              <w:rPr>
                <w:b/>
                <w:bCs/>
                <w:sz w:val="16"/>
                <w:szCs w:val="16"/>
              </w:rPr>
            </w:pPr>
            <w:r w:rsidRPr="001E261D">
              <w:rPr>
                <w:b/>
                <w:bCs/>
                <w:sz w:val="16"/>
                <w:szCs w:val="16"/>
              </w:rPr>
              <w:t>2</w:t>
            </w:r>
          </w:p>
        </w:tc>
        <w:tc>
          <w:tcPr>
            <w:tcW w:w="1960" w:type="dxa"/>
            <w:tcBorders>
              <w:top w:val="nil"/>
              <w:left w:val="nil"/>
              <w:bottom w:val="single" w:sz="8" w:space="0" w:color="auto"/>
              <w:right w:val="single" w:sz="8" w:space="0" w:color="auto"/>
            </w:tcBorders>
            <w:shd w:val="clear" w:color="auto" w:fill="auto"/>
            <w:vAlign w:val="center"/>
            <w:hideMark/>
          </w:tcPr>
          <w:p w:rsidR="00E32CBE" w:rsidRPr="001E261D" w:rsidRDefault="00E32CBE" w:rsidP="00E32CBE">
            <w:pPr>
              <w:ind w:firstLineChars="100" w:firstLine="161"/>
              <w:jc w:val="right"/>
              <w:rPr>
                <w:b/>
                <w:bCs/>
                <w:sz w:val="16"/>
                <w:szCs w:val="16"/>
              </w:rPr>
            </w:pPr>
            <w:r w:rsidRPr="001E261D">
              <w:rPr>
                <w:b/>
                <w:bCs/>
                <w:sz w:val="16"/>
                <w:szCs w:val="16"/>
              </w:rPr>
              <w:t>3</w:t>
            </w:r>
          </w:p>
        </w:tc>
      </w:tr>
      <w:tr w:rsidR="00E32CBE" w:rsidRPr="001E261D" w:rsidTr="00E32CBE">
        <w:trPr>
          <w:trHeight w:val="113"/>
        </w:trPr>
        <w:tc>
          <w:tcPr>
            <w:tcW w:w="820" w:type="dxa"/>
            <w:tcBorders>
              <w:top w:val="nil"/>
              <w:left w:val="single" w:sz="8" w:space="0" w:color="auto"/>
              <w:bottom w:val="nil"/>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r w:rsidRPr="001E261D">
              <w:rPr>
                <w:b/>
                <w:bCs/>
                <w:sz w:val="16"/>
                <w:szCs w:val="16"/>
              </w:rPr>
              <w:t>1.</w:t>
            </w:r>
          </w:p>
        </w:tc>
        <w:tc>
          <w:tcPr>
            <w:tcW w:w="5940" w:type="dxa"/>
            <w:tcBorders>
              <w:top w:val="nil"/>
              <w:left w:val="nil"/>
              <w:bottom w:val="nil"/>
              <w:right w:val="single" w:sz="4" w:space="0" w:color="auto"/>
            </w:tcBorders>
            <w:shd w:val="clear" w:color="auto" w:fill="auto"/>
            <w:vAlign w:val="center"/>
            <w:hideMark/>
          </w:tcPr>
          <w:p w:rsidR="00E32CBE" w:rsidRPr="001E261D" w:rsidRDefault="00E32CBE" w:rsidP="00E32CBE">
            <w:pPr>
              <w:rPr>
                <w:b/>
                <w:bCs/>
                <w:sz w:val="16"/>
                <w:szCs w:val="16"/>
              </w:rPr>
            </w:pPr>
            <w:r w:rsidRPr="001E261D">
              <w:rPr>
                <w:b/>
                <w:bCs/>
                <w:sz w:val="16"/>
                <w:szCs w:val="16"/>
              </w:rPr>
              <w:t xml:space="preserve">I. Működési költségvetés kiadásai </w:t>
            </w:r>
            <w:r w:rsidRPr="001E261D">
              <w:rPr>
                <w:sz w:val="16"/>
                <w:szCs w:val="16"/>
              </w:rPr>
              <w:t>(1.1+…+1.5.)</w:t>
            </w:r>
          </w:p>
        </w:tc>
        <w:tc>
          <w:tcPr>
            <w:tcW w:w="1960" w:type="dxa"/>
            <w:tcBorders>
              <w:top w:val="nil"/>
              <w:left w:val="nil"/>
              <w:bottom w:val="nil"/>
              <w:right w:val="single" w:sz="8" w:space="0" w:color="auto"/>
            </w:tcBorders>
            <w:shd w:val="clear" w:color="auto" w:fill="auto"/>
            <w:vAlign w:val="center"/>
            <w:hideMark/>
          </w:tcPr>
          <w:p w:rsidR="00E32CBE" w:rsidRPr="001E261D" w:rsidRDefault="00E32CBE" w:rsidP="00E32CBE">
            <w:pPr>
              <w:ind w:firstLineChars="100" w:firstLine="161"/>
              <w:jc w:val="right"/>
              <w:rPr>
                <w:b/>
                <w:bCs/>
                <w:sz w:val="16"/>
                <w:szCs w:val="16"/>
              </w:rPr>
            </w:pPr>
            <w:r w:rsidRPr="001E261D">
              <w:rPr>
                <w:b/>
                <w:bCs/>
                <w:sz w:val="16"/>
                <w:szCs w:val="16"/>
              </w:rPr>
              <w:t>231 171</w:t>
            </w:r>
          </w:p>
        </w:tc>
      </w:tr>
      <w:tr w:rsidR="00E32CBE" w:rsidRPr="001E261D" w:rsidTr="00E32CBE">
        <w:trPr>
          <w:trHeight w:val="113"/>
        </w:trPr>
        <w:tc>
          <w:tcPr>
            <w:tcW w:w="8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1.1.</w:t>
            </w:r>
          </w:p>
        </w:tc>
        <w:tc>
          <w:tcPr>
            <w:tcW w:w="5940" w:type="dxa"/>
            <w:tcBorders>
              <w:top w:val="single" w:sz="8" w:space="0" w:color="auto"/>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Személyi  juttatások</w:t>
            </w:r>
          </w:p>
        </w:tc>
        <w:tc>
          <w:tcPr>
            <w:tcW w:w="1960" w:type="dxa"/>
            <w:tcBorders>
              <w:top w:val="single" w:sz="8" w:space="0" w:color="auto"/>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81 590</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1.2.</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Munkaadókat terhelő járulékok és szociális hozzájárulási adó</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17 499</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1.3.</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Dologi  kiadások</w:t>
            </w:r>
          </w:p>
        </w:tc>
        <w:tc>
          <w:tcPr>
            <w:tcW w:w="1960" w:type="dxa"/>
            <w:tcBorders>
              <w:top w:val="nil"/>
              <w:left w:val="nil"/>
              <w:bottom w:val="nil"/>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101 191</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1.4.</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Ellátottak pénzbeli juttatásai</w:t>
            </w:r>
          </w:p>
        </w:tc>
        <w:tc>
          <w:tcPr>
            <w:tcW w:w="1960" w:type="dxa"/>
            <w:tcBorders>
              <w:top w:val="single" w:sz="4" w:space="0" w:color="auto"/>
              <w:left w:val="nil"/>
              <w:bottom w:val="nil"/>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1.5</w:t>
            </w:r>
          </w:p>
        </w:tc>
        <w:tc>
          <w:tcPr>
            <w:tcW w:w="5940" w:type="dxa"/>
            <w:tcBorders>
              <w:top w:val="nil"/>
              <w:left w:val="nil"/>
              <w:bottom w:val="nil"/>
              <w:right w:val="nil"/>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Egyéb működési célú kiadások</w:t>
            </w:r>
          </w:p>
        </w:tc>
        <w:tc>
          <w:tcPr>
            <w:tcW w:w="1960" w:type="dxa"/>
            <w:tcBorders>
              <w:top w:val="single" w:sz="4" w:space="0" w:color="auto"/>
              <w:left w:val="single" w:sz="4" w:space="0" w:color="auto"/>
              <w:bottom w:val="nil"/>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30 891</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1.6.</w:t>
            </w:r>
          </w:p>
        </w:tc>
        <w:tc>
          <w:tcPr>
            <w:tcW w:w="5940" w:type="dxa"/>
            <w:tcBorders>
              <w:top w:val="single" w:sz="4" w:space="0" w:color="auto"/>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xml:space="preserve"> - az 1.5-ből: - Lakosságnak juttatott támogatások</w:t>
            </w:r>
          </w:p>
        </w:tc>
        <w:tc>
          <w:tcPr>
            <w:tcW w:w="1960" w:type="dxa"/>
            <w:tcBorders>
              <w:top w:val="single" w:sz="4" w:space="0" w:color="auto"/>
              <w:left w:val="nil"/>
              <w:bottom w:val="nil"/>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30 079</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1.7.</w:t>
            </w:r>
          </w:p>
        </w:tc>
        <w:tc>
          <w:tcPr>
            <w:tcW w:w="5940" w:type="dxa"/>
            <w:tcBorders>
              <w:top w:val="nil"/>
              <w:left w:val="nil"/>
              <w:bottom w:val="single" w:sz="4" w:space="0" w:color="auto"/>
              <w:right w:val="single" w:sz="4" w:space="0" w:color="auto"/>
            </w:tcBorders>
            <w:shd w:val="clear" w:color="auto" w:fill="auto"/>
            <w:noWrap/>
            <w:vAlign w:val="bottom"/>
            <w:hideMark/>
          </w:tcPr>
          <w:p w:rsidR="00E32CBE" w:rsidRPr="001E261D" w:rsidRDefault="00E32CBE" w:rsidP="00E32CBE">
            <w:pPr>
              <w:ind w:firstLineChars="600" w:firstLine="960"/>
              <w:rPr>
                <w:sz w:val="16"/>
                <w:szCs w:val="16"/>
              </w:rPr>
            </w:pPr>
            <w:r w:rsidRPr="001E261D">
              <w:rPr>
                <w:sz w:val="16"/>
                <w:szCs w:val="16"/>
              </w:rPr>
              <w:t xml:space="preserve">   - Szociális, rászorultság jellegű ellátások</w:t>
            </w:r>
          </w:p>
        </w:tc>
        <w:tc>
          <w:tcPr>
            <w:tcW w:w="1960" w:type="dxa"/>
            <w:tcBorders>
              <w:top w:val="single" w:sz="4" w:space="0" w:color="auto"/>
              <w:left w:val="nil"/>
              <w:bottom w:val="nil"/>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1.8.</w:t>
            </w:r>
          </w:p>
        </w:tc>
        <w:tc>
          <w:tcPr>
            <w:tcW w:w="5940" w:type="dxa"/>
            <w:tcBorders>
              <w:top w:val="nil"/>
              <w:left w:val="nil"/>
              <w:bottom w:val="single" w:sz="4" w:space="0" w:color="auto"/>
              <w:right w:val="single" w:sz="4" w:space="0" w:color="auto"/>
            </w:tcBorders>
            <w:shd w:val="clear" w:color="auto" w:fill="auto"/>
            <w:noWrap/>
            <w:vAlign w:val="bottom"/>
            <w:hideMark/>
          </w:tcPr>
          <w:p w:rsidR="00E32CBE" w:rsidRPr="001E261D" w:rsidRDefault="00E32CBE" w:rsidP="00E32CBE">
            <w:pPr>
              <w:ind w:firstLineChars="600" w:firstLine="960"/>
              <w:rPr>
                <w:sz w:val="16"/>
                <w:szCs w:val="16"/>
              </w:rPr>
            </w:pPr>
            <w:r w:rsidRPr="001E261D">
              <w:rPr>
                <w:sz w:val="16"/>
                <w:szCs w:val="16"/>
              </w:rPr>
              <w:t xml:space="preserve">   - Működési célú pénzeszköz átadás államháztartáson belülre</w:t>
            </w:r>
          </w:p>
        </w:tc>
        <w:tc>
          <w:tcPr>
            <w:tcW w:w="1960" w:type="dxa"/>
            <w:tcBorders>
              <w:top w:val="single" w:sz="4" w:space="0" w:color="auto"/>
              <w:left w:val="nil"/>
              <w:bottom w:val="nil"/>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200</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1.9.</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600" w:firstLine="960"/>
              <w:rPr>
                <w:sz w:val="16"/>
                <w:szCs w:val="16"/>
              </w:rPr>
            </w:pPr>
            <w:r w:rsidRPr="001E261D">
              <w:rPr>
                <w:sz w:val="16"/>
                <w:szCs w:val="16"/>
              </w:rPr>
              <w:t xml:space="preserve">   - Működési célú pénzeszköz átadás államháztartáson kívülre</w:t>
            </w:r>
          </w:p>
        </w:tc>
        <w:tc>
          <w:tcPr>
            <w:tcW w:w="1960" w:type="dxa"/>
            <w:tcBorders>
              <w:top w:val="single" w:sz="4" w:space="0" w:color="auto"/>
              <w:left w:val="nil"/>
              <w:bottom w:val="nil"/>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230</w:t>
            </w:r>
          </w:p>
        </w:tc>
      </w:tr>
      <w:tr w:rsidR="00E32CBE" w:rsidRPr="001E261D" w:rsidTr="00E32CBE">
        <w:trPr>
          <w:trHeight w:val="113"/>
        </w:trPr>
        <w:tc>
          <w:tcPr>
            <w:tcW w:w="820" w:type="dxa"/>
            <w:tcBorders>
              <w:top w:val="nil"/>
              <w:left w:val="single" w:sz="8" w:space="0" w:color="auto"/>
              <w:bottom w:val="nil"/>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1.10.</w:t>
            </w:r>
          </w:p>
        </w:tc>
        <w:tc>
          <w:tcPr>
            <w:tcW w:w="5940" w:type="dxa"/>
            <w:tcBorders>
              <w:top w:val="nil"/>
              <w:left w:val="nil"/>
              <w:bottom w:val="nil"/>
              <w:right w:val="single" w:sz="4" w:space="0" w:color="auto"/>
            </w:tcBorders>
            <w:shd w:val="clear" w:color="auto" w:fill="auto"/>
            <w:vAlign w:val="center"/>
            <w:hideMark/>
          </w:tcPr>
          <w:p w:rsidR="00E32CBE" w:rsidRPr="001E261D" w:rsidRDefault="00E32CBE" w:rsidP="00E32CBE">
            <w:pPr>
              <w:ind w:firstLineChars="600" w:firstLine="960"/>
              <w:rPr>
                <w:sz w:val="16"/>
                <w:szCs w:val="16"/>
              </w:rPr>
            </w:pPr>
            <w:r w:rsidRPr="001E261D">
              <w:rPr>
                <w:sz w:val="16"/>
                <w:szCs w:val="16"/>
              </w:rPr>
              <w:t xml:space="preserve">   - Garancia és kezességvállalásból származó kifizetés</w:t>
            </w:r>
          </w:p>
        </w:tc>
        <w:tc>
          <w:tcPr>
            <w:tcW w:w="1960" w:type="dxa"/>
            <w:tcBorders>
              <w:top w:val="single" w:sz="4" w:space="0" w:color="auto"/>
              <w:left w:val="nil"/>
              <w:bottom w:val="nil"/>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1.11.</w:t>
            </w:r>
          </w:p>
        </w:tc>
        <w:tc>
          <w:tcPr>
            <w:tcW w:w="5940" w:type="dxa"/>
            <w:tcBorders>
              <w:top w:val="single" w:sz="4" w:space="0" w:color="auto"/>
              <w:left w:val="nil"/>
              <w:bottom w:val="nil"/>
              <w:right w:val="single" w:sz="4" w:space="0" w:color="auto"/>
            </w:tcBorders>
            <w:shd w:val="clear" w:color="auto" w:fill="auto"/>
            <w:vAlign w:val="center"/>
            <w:hideMark/>
          </w:tcPr>
          <w:p w:rsidR="00E32CBE" w:rsidRPr="001E261D" w:rsidRDefault="00E32CBE" w:rsidP="00E32CBE">
            <w:pPr>
              <w:ind w:firstLineChars="600" w:firstLine="960"/>
              <w:rPr>
                <w:sz w:val="16"/>
                <w:szCs w:val="16"/>
              </w:rPr>
            </w:pPr>
            <w:r w:rsidRPr="001E261D">
              <w:rPr>
                <w:sz w:val="16"/>
                <w:szCs w:val="16"/>
              </w:rPr>
              <w:t xml:space="preserve">   - Kamatkiadások</w:t>
            </w:r>
          </w:p>
        </w:tc>
        <w:tc>
          <w:tcPr>
            <w:tcW w:w="1960" w:type="dxa"/>
            <w:tcBorders>
              <w:top w:val="single" w:sz="4" w:space="0" w:color="auto"/>
              <w:left w:val="nil"/>
              <w:bottom w:val="nil"/>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342</w:t>
            </w:r>
          </w:p>
        </w:tc>
      </w:tr>
      <w:tr w:rsidR="00E32CBE" w:rsidRPr="001E261D" w:rsidTr="00E32CBE">
        <w:trPr>
          <w:trHeight w:val="113"/>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1.12.</w:t>
            </w:r>
          </w:p>
        </w:tc>
        <w:tc>
          <w:tcPr>
            <w:tcW w:w="5940" w:type="dxa"/>
            <w:tcBorders>
              <w:top w:val="single" w:sz="4" w:space="0" w:color="auto"/>
              <w:left w:val="nil"/>
              <w:bottom w:val="single" w:sz="8" w:space="0" w:color="auto"/>
              <w:right w:val="single" w:sz="4" w:space="0" w:color="auto"/>
            </w:tcBorders>
            <w:shd w:val="clear" w:color="auto" w:fill="auto"/>
            <w:vAlign w:val="center"/>
            <w:hideMark/>
          </w:tcPr>
          <w:p w:rsidR="00E32CBE" w:rsidRPr="001E261D" w:rsidRDefault="00E32CBE" w:rsidP="00E32CBE">
            <w:pPr>
              <w:ind w:firstLineChars="600" w:firstLine="960"/>
              <w:rPr>
                <w:sz w:val="16"/>
                <w:szCs w:val="16"/>
              </w:rPr>
            </w:pPr>
            <w:r w:rsidRPr="001E261D">
              <w:rPr>
                <w:sz w:val="16"/>
                <w:szCs w:val="16"/>
              </w:rPr>
              <w:t xml:space="preserve">   - Pénzforgalom nélküli kiadások</w:t>
            </w:r>
          </w:p>
        </w:tc>
        <w:tc>
          <w:tcPr>
            <w:tcW w:w="1960" w:type="dxa"/>
            <w:tcBorders>
              <w:top w:val="single" w:sz="4" w:space="0" w:color="auto"/>
              <w:left w:val="nil"/>
              <w:bottom w:val="single" w:sz="8"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r w:rsidRPr="001E261D">
              <w:rPr>
                <w:b/>
                <w:bCs/>
                <w:sz w:val="16"/>
                <w:szCs w:val="16"/>
              </w:rPr>
              <w:t>2.</w:t>
            </w:r>
          </w:p>
        </w:tc>
        <w:tc>
          <w:tcPr>
            <w:tcW w:w="5940" w:type="dxa"/>
            <w:tcBorders>
              <w:top w:val="nil"/>
              <w:left w:val="nil"/>
              <w:bottom w:val="single" w:sz="8" w:space="0" w:color="auto"/>
              <w:right w:val="single" w:sz="4" w:space="0" w:color="auto"/>
            </w:tcBorders>
            <w:shd w:val="clear" w:color="auto" w:fill="auto"/>
            <w:vAlign w:val="center"/>
            <w:hideMark/>
          </w:tcPr>
          <w:p w:rsidR="00E32CBE" w:rsidRPr="001E261D" w:rsidRDefault="00E32CBE" w:rsidP="00E32CBE">
            <w:pPr>
              <w:rPr>
                <w:b/>
                <w:bCs/>
                <w:sz w:val="16"/>
                <w:szCs w:val="16"/>
              </w:rPr>
            </w:pPr>
            <w:r w:rsidRPr="001E261D">
              <w:rPr>
                <w:b/>
                <w:bCs/>
                <w:sz w:val="16"/>
                <w:szCs w:val="16"/>
              </w:rPr>
              <w:t xml:space="preserve">II. Felhalmozási költségvetés kiadásai </w:t>
            </w:r>
            <w:r w:rsidRPr="001E261D">
              <w:rPr>
                <w:sz w:val="16"/>
                <w:szCs w:val="16"/>
              </w:rPr>
              <w:t>(2.1+…+2.3)</w:t>
            </w:r>
          </w:p>
        </w:tc>
        <w:tc>
          <w:tcPr>
            <w:tcW w:w="1960" w:type="dxa"/>
            <w:tcBorders>
              <w:top w:val="nil"/>
              <w:left w:val="nil"/>
              <w:bottom w:val="single" w:sz="8" w:space="0" w:color="auto"/>
              <w:right w:val="single" w:sz="8" w:space="0" w:color="auto"/>
            </w:tcBorders>
            <w:shd w:val="clear" w:color="auto" w:fill="auto"/>
            <w:vAlign w:val="center"/>
            <w:hideMark/>
          </w:tcPr>
          <w:p w:rsidR="00E32CBE" w:rsidRPr="001E261D" w:rsidRDefault="00E32CBE" w:rsidP="00E32CBE">
            <w:pPr>
              <w:ind w:firstLineChars="100" w:firstLine="161"/>
              <w:jc w:val="right"/>
              <w:rPr>
                <w:b/>
                <w:bCs/>
                <w:sz w:val="16"/>
                <w:szCs w:val="16"/>
              </w:rPr>
            </w:pPr>
            <w:r w:rsidRPr="001E261D">
              <w:rPr>
                <w:b/>
                <w:bCs/>
                <w:sz w:val="16"/>
                <w:szCs w:val="16"/>
              </w:rPr>
              <w:t>57 675</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2.1.</w:t>
            </w:r>
          </w:p>
        </w:tc>
        <w:tc>
          <w:tcPr>
            <w:tcW w:w="5940" w:type="dxa"/>
            <w:tcBorders>
              <w:top w:val="single" w:sz="4" w:space="0" w:color="auto"/>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Beruházások</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50 093</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2.2.</w:t>
            </w:r>
          </w:p>
        </w:tc>
        <w:tc>
          <w:tcPr>
            <w:tcW w:w="5940" w:type="dxa"/>
            <w:tcBorders>
              <w:top w:val="nil"/>
              <w:left w:val="nil"/>
              <w:bottom w:val="nil"/>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Felújítások</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6 760</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2.3.</w:t>
            </w:r>
          </w:p>
        </w:tc>
        <w:tc>
          <w:tcPr>
            <w:tcW w:w="5940" w:type="dxa"/>
            <w:tcBorders>
              <w:top w:val="single" w:sz="4" w:space="0" w:color="auto"/>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Egyéb felhalmozási kiadások</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822</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2.4.</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a 2.3-ból   - Felhalmozási célú pénzeszköz átadás államháztartáson belülre</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2.5.</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xml:space="preserve">               - Felhalmozási célú pénzeszköz átadás államháztartáson kívülre</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2.6.</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xml:space="preserve">               - Pénzügyi befektetések kiadásai</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822</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2.7.</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600" w:firstLine="960"/>
              <w:rPr>
                <w:sz w:val="16"/>
                <w:szCs w:val="16"/>
              </w:rPr>
            </w:pPr>
            <w:r w:rsidRPr="001E261D">
              <w:rPr>
                <w:sz w:val="16"/>
                <w:szCs w:val="16"/>
              </w:rPr>
              <w:t>- Lakástámogatás</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2.8.</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600" w:firstLine="960"/>
              <w:rPr>
                <w:sz w:val="16"/>
                <w:szCs w:val="16"/>
              </w:rPr>
            </w:pPr>
            <w:r w:rsidRPr="001E261D">
              <w:rPr>
                <w:sz w:val="16"/>
                <w:szCs w:val="16"/>
              </w:rPr>
              <w:t>- Lakásépítés</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2.9.</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600" w:firstLine="960"/>
              <w:rPr>
                <w:sz w:val="16"/>
                <w:szCs w:val="16"/>
              </w:rPr>
            </w:pPr>
            <w:r w:rsidRPr="001E261D">
              <w:rPr>
                <w:sz w:val="16"/>
                <w:szCs w:val="16"/>
              </w:rPr>
              <w:t>- EU-s forrásból finanszírozott támogatással megvalósuló programok, projektek kiadásai</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nil"/>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2.10.</w:t>
            </w:r>
          </w:p>
        </w:tc>
        <w:tc>
          <w:tcPr>
            <w:tcW w:w="5940" w:type="dxa"/>
            <w:tcBorders>
              <w:top w:val="nil"/>
              <w:left w:val="nil"/>
              <w:bottom w:val="single" w:sz="8" w:space="0" w:color="auto"/>
              <w:right w:val="single" w:sz="4" w:space="0" w:color="auto"/>
            </w:tcBorders>
            <w:shd w:val="clear" w:color="auto" w:fill="auto"/>
            <w:vAlign w:val="center"/>
            <w:hideMark/>
          </w:tcPr>
          <w:p w:rsidR="00E32CBE" w:rsidRPr="001E261D" w:rsidRDefault="00E32CBE" w:rsidP="00E32CBE">
            <w:pPr>
              <w:ind w:firstLineChars="600" w:firstLine="960"/>
              <w:rPr>
                <w:sz w:val="16"/>
                <w:szCs w:val="16"/>
              </w:rPr>
            </w:pPr>
            <w:r w:rsidRPr="001E261D">
              <w:rPr>
                <w:sz w:val="16"/>
                <w:szCs w:val="16"/>
              </w:rPr>
              <w:t>- EU-s forrásból finanszírozott támogatással megvalósuló  programok,  projektek önkormányzati</w:t>
            </w:r>
            <w:r w:rsidRPr="001E261D">
              <w:rPr>
                <w:sz w:val="16"/>
                <w:szCs w:val="16"/>
              </w:rPr>
              <w:br/>
              <w:t xml:space="preserve">  hozzájárulásának kiadásai</w:t>
            </w:r>
          </w:p>
        </w:tc>
        <w:tc>
          <w:tcPr>
            <w:tcW w:w="1960" w:type="dxa"/>
            <w:tcBorders>
              <w:top w:val="nil"/>
              <w:left w:val="nil"/>
              <w:bottom w:val="nil"/>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r w:rsidRPr="001E261D">
              <w:rPr>
                <w:b/>
                <w:bCs/>
                <w:sz w:val="16"/>
                <w:szCs w:val="16"/>
              </w:rPr>
              <w:t>3.</w:t>
            </w:r>
          </w:p>
        </w:tc>
        <w:tc>
          <w:tcPr>
            <w:tcW w:w="5940" w:type="dxa"/>
            <w:tcBorders>
              <w:top w:val="nil"/>
              <w:left w:val="nil"/>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r w:rsidRPr="001E261D">
              <w:rPr>
                <w:b/>
                <w:bCs/>
                <w:sz w:val="16"/>
                <w:szCs w:val="16"/>
              </w:rPr>
              <w:t>III. Tartalékok (3.1.+3.2.)</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rsidR="00E32CBE" w:rsidRPr="001E261D" w:rsidRDefault="00E32CBE" w:rsidP="00E32CBE">
            <w:pPr>
              <w:ind w:firstLineChars="100" w:firstLine="161"/>
              <w:jc w:val="right"/>
              <w:rPr>
                <w:b/>
                <w:bCs/>
                <w:sz w:val="16"/>
                <w:szCs w:val="16"/>
              </w:rPr>
            </w:pPr>
            <w:r w:rsidRPr="001E261D">
              <w:rPr>
                <w:b/>
                <w:bCs/>
                <w:sz w:val="16"/>
                <w:szCs w:val="16"/>
              </w:rPr>
              <w:t>9 191</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3.1.</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Általános tartalék</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nil"/>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3.2.</w:t>
            </w:r>
          </w:p>
        </w:tc>
        <w:tc>
          <w:tcPr>
            <w:tcW w:w="5940" w:type="dxa"/>
            <w:tcBorders>
              <w:top w:val="nil"/>
              <w:left w:val="nil"/>
              <w:bottom w:val="nil"/>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Céltartalék</w:t>
            </w:r>
          </w:p>
        </w:tc>
        <w:tc>
          <w:tcPr>
            <w:tcW w:w="1960" w:type="dxa"/>
            <w:tcBorders>
              <w:top w:val="nil"/>
              <w:left w:val="nil"/>
              <w:bottom w:val="nil"/>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r w:rsidRPr="001E261D">
              <w:rPr>
                <w:b/>
                <w:bCs/>
                <w:sz w:val="16"/>
                <w:szCs w:val="16"/>
              </w:rPr>
              <w:t>4.</w:t>
            </w:r>
          </w:p>
        </w:tc>
        <w:tc>
          <w:tcPr>
            <w:tcW w:w="5940" w:type="dxa"/>
            <w:tcBorders>
              <w:top w:val="single" w:sz="8" w:space="0" w:color="auto"/>
              <w:left w:val="nil"/>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proofErr w:type="spellStart"/>
            <w:r w:rsidRPr="001E261D">
              <w:rPr>
                <w:b/>
                <w:bCs/>
                <w:sz w:val="16"/>
                <w:szCs w:val="16"/>
              </w:rPr>
              <w:t>IV</w:t>
            </w:r>
            <w:proofErr w:type="spellEnd"/>
            <w:r w:rsidRPr="001E261D">
              <w:rPr>
                <w:b/>
                <w:bCs/>
                <w:sz w:val="16"/>
                <w:szCs w:val="16"/>
              </w:rPr>
              <w:t>. Kölcsön nyújtása</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rsidR="00E32CBE" w:rsidRPr="001E261D" w:rsidRDefault="00E32CBE" w:rsidP="00E32CBE">
            <w:pPr>
              <w:ind w:firstLineChars="100" w:firstLine="161"/>
              <w:jc w:val="right"/>
              <w:rPr>
                <w:b/>
                <w:bCs/>
                <w:sz w:val="16"/>
                <w:szCs w:val="16"/>
              </w:rPr>
            </w:pPr>
            <w:r w:rsidRPr="001E261D">
              <w:rPr>
                <w:b/>
                <w:bCs/>
                <w:sz w:val="16"/>
                <w:szCs w:val="16"/>
              </w:rPr>
              <w:t> </w:t>
            </w:r>
          </w:p>
        </w:tc>
      </w:tr>
      <w:tr w:rsidR="00E32CBE" w:rsidRPr="001E261D" w:rsidTr="00E32CBE">
        <w:trPr>
          <w:trHeight w:val="113"/>
        </w:trPr>
        <w:tc>
          <w:tcPr>
            <w:tcW w:w="820" w:type="dxa"/>
            <w:tcBorders>
              <w:top w:val="nil"/>
              <w:left w:val="single" w:sz="8" w:space="0" w:color="auto"/>
              <w:bottom w:val="nil"/>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r w:rsidRPr="001E261D">
              <w:rPr>
                <w:b/>
                <w:bCs/>
                <w:sz w:val="16"/>
                <w:szCs w:val="16"/>
              </w:rPr>
              <w:t>5.</w:t>
            </w:r>
          </w:p>
        </w:tc>
        <w:tc>
          <w:tcPr>
            <w:tcW w:w="5940" w:type="dxa"/>
            <w:tcBorders>
              <w:top w:val="nil"/>
              <w:left w:val="nil"/>
              <w:bottom w:val="nil"/>
              <w:right w:val="single" w:sz="4" w:space="0" w:color="auto"/>
            </w:tcBorders>
            <w:shd w:val="clear" w:color="auto" w:fill="auto"/>
            <w:vAlign w:val="center"/>
            <w:hideMark/>
          </w:tcPr>
          <w:p w:rsidR="00E32CBE" w:rsidRPr="001E261D" w:rsidRDefault="00E32CBE" w:rsidP="00E32CBE">
            <w:pPr>
              <w:ind w:firstLineChars="100" w:firstLine="161"/>
              <w:rPr>
                <w:b/>
                <w:bCs/>
                <w:i/>
                <w:iCs/>
                <w:sz w:val="16"/>
                <w:szCs w:val="16"/>
              </w:rPr>
            </w:pPr>
            <w:r w:rsidRPr="001E261D">
              <w:rPr>
                <w:b/>
                <w:bCs/>
                <w:i/>
                <w:iCs/>
                <w:sz w:val="16"/>
                <w:szCs w:val="16"/>
              </w:rPr>
              <w:t>KÖLTSÉGVETÉSI KIADÁSOK ÖSSZESEN (1+2+3+4)</w:t>
            </w:r>
          </w:p>
        </w:tc>
        <w:tc>
          <w:tcPr>
            <w:tcW w:w="1960" w:type="dxa"/>
            <w:tcBorders>
              <w:top w:val="nil"/>
              <w:left w:val="nil"/>
              <w:bottom w:val="nil"/>
              <w:right w:val="single" w:sz="8" w:space="0" w:color="auto"/>
            </w:tcBorders>
            <w:shd w:val="clear" w:color="auto" w:fill="auto"/>
            <w:vAlign w:val="center"/>
            <w:hideMark/>
          </w:tcPr>
          <w:p w:rsidR="00E32CBE" w:rsidRPr="001E261D" w:rsidRDefault="00E32CBE" w:rsidP="00E32CBE">
            <w:pPr>
              <w:ind w:firstLineChars="100" w:firstLine="161"/>
              <w:jc w:val="right"/>
              <w:rPr>
                <w:b/>
                <w:bCs/>
                <w:sz w:val="16"/>
                <w:szCs w:val="16"/>
              </w:rPr>
            </w:pPr>
            <w:r w:rsidRPr="001E261D">
              <w:rPr>
                <w:b/>
                <w:bCs/>
                <w:sz w:val="16"/>
                <w:szCs w:val="16"/>
              </w:rPr>
              <w:t>298 037</w:t>
            </w:r>
          </w:p>
        </w:tc>
      </w:tr>
      <w:tr w:rsidR="00E32CBE" w:rsidRPr="001E261D" w:rsidTr="00E32CBE">
        <w:trPr>
          <w:trHeight w:val="113"/>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r w:rsidRPr="001E261D">
              <w:rPr>
                <w:b/>
                <w:bCs/>
                <w:sz w:val="16"/>
                <w:szCs w:val="16"/>
              </w:rPr>
              <w:t>6.</w:t>
            </w:r>
          </w:p>
        </w:tc>
        <w:tc>
          <w:tcPr>
            <w:tcW w:w="5940" w:type="dxa"/>
            <w:tcBorders>
              <w:top w:val="single" w:sz="8" w:space="0" w:color="auto"/>
              <w:left w:val="nil"/>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r w:rsidRPr="001E261D">
              <w:rPr>
                <w:b/>
                <w:bCs/>
                <w:sz w:val="16"/>
                <w:szCs w:val="16"/>
              </w:rPr>
              <w:t>V. Finanszírozási kiadások (6.1+6.2.)</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rsidR="00E32CBE" w:rsidRPr="001E261D" w:rsidRDefault="00E32CBE" w:rsidP="00E32CBE">
            <w:pPr>
              <w:ind w:firstLineChars="100" w:firstLine="161"/>
              <w:jc w:val="right"/>
              <w:rPr>
                <w:b/>
                <w:bCs/>
                <w:sz w:val="16"/>
                <w:szCs w:val="16"/>
              </w:rPr>
            </w:pPr>
            <w:r w:rsidRPr="001E261D">
              <w:rPr>
                <w:b/>
                <w:bCs/>
                <w:sz w:val="16"/>
                <w:szCs w:val="16"/>
              </w:rPr>
              <w:t> </w:t>
            </w:r>
          </w:p>
        </w:tc>
      </w:tr>
      <w:tr w:rsidR="00E32CBE" w:rsidRPr="001E261D" w:rsidTr="00E32CBE">
        <w:trPr>
          <w:trHeight w:val="113"/>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0"/>
              <w:rPr>
                <w:i/>
                <w:iCs/>
                <w:sz w:val="16"/>
                <w:szCs w:val="16"/>
              </w:rPr>
            </w:pPr>
            <w:r w:rsidRPr="001E261D">
              <w:rPr>
                <w:i/>
                <w:iCs/>
                <w:sz w:val="16"/>
                <w:szCs w:val="16"/>
              </w:rPr>
              <w:t>6.1.</w:t>
            </w:r>
          </w:p>
        </w:tc>
        <w:tc>
          <w:tcPr>
            <w:tcW w:w="5940" w:type="dxa"/>
            <w:tcBorders>
              <w:top w:val="nil"/>
              <w:left w:val="nil"/>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0"/>
              <w:rPr>
                <w:i/>
                <w:iCs/>
                <w:sz w:val="16"/>
                <w:szCs w:val="16"/>
              </w:rPr>
            </w:pPr>
            <w:r w:rsidRPr="001E261D">
              <w:rPr>
                <w:i/>
                <w:iCs/>
                <w:sz w:val="16"/>
                <w:szCs w:val="16"/>
              </w:rPr>
              <w:t>Működési célú finanszírozási kiadások 6.1.1.+….+6.1.7.)</w:t>
            </w:r>
          </w:p>
        </w:tc>
        <w:tc>
          <w:tcPr>
            <w:tcW w:w="1960" w:type="dxa"/>
            <w:tcBorders>
              <w:top w:val="nil"/>
              <w:left w:val="nil"/>
              <w:bottom w:val="single" w:sz="8" w:space="0" w:color="auto"/>
              <w:right w:val="single" w:sz="8" w:space="0" w:color="auto"/>
            </w:tcBorders>
            <w:shd w:val="clear" w:color="auto" w:fill="auto"/>
            <w:vAlign w:val="center"/>
            <w:hideMark/>
          </w:tcPr>
          <w:p w:rsidR="00E32CBE" w:rsidRPr="001E261D" w:rsidRDefault="00E32CBE" w:rsidP="00E32CBE">
            <w:pPr>
              <w:ind w:firstLineChars="100" w:firstLine="160"/>
              <w:jc w:val="right"/>
              <w:rPr>
                <w:i/>
                <w:iCs/>
                <w:sz w:val="16"/>
                <w:szCs w:val="16"/>
              </w:rPr>
            </w:pPr>
            <w:r w:rsidRPr="001E261D">
              <w:rPr>
                <w:i/>
                <w:iCs/>
                <w:sz w:val="16"/>
                <w:szCs w:val="16"/>
              </w:rPr>
              <w:t> </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200" w:firstLine="320"/>
              <w:rPr>
                <w:sz w:val="16"/>
                <w:szCs w:val="16"/>
              </w:rPr>
            </w:pPr>
            <w:r w:rsidRPr="001E261D">
              <w:rPr>
                <w:sz w:val="16"/>
                <w:szCs w:val="16"/>
              </w:rPr>
              <w:t>6.1.1.</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xml:space="preserve">   Értékpapír vásárlása, visszavásárlása</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200" w:firstLine="320"/>
              <w:rPr>
                <w:sz w:val="16"/>
                <w:szCs w:val="16"/>
              </w:rPr>
            </w:pPr>
            <w:r w:rsidRPr="001E261D">
              <w:rPr>
                <w:sz w:val="16"/>
                <w:szCs w:val="16"/>
              </w:rPr>
              <w:t>6.1.2.</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xml:space="preserve">   Likviditási hitelek törlesztése</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200" w:firstLine="320"/>
              <w:rPr>
                <w:sz w:val="16"/>
                <w:szCs w:val="16"/>
              </w:rPr>
            </w:pPr>
            <w:r w:rsidRPr="001E261D">
              <w:rPr>
                <w:sz w:val="16"/>
                <w:szCs w:val="16"/>
              </w:rPr>
              <w:t>6.1.3.</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xml:space="preserve">   Rövid lejáratú hitelek törlesztése</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200" w:firstLine="320"/>
              <w:rPr>
                <w:sz w:val="16"/>
                <w:szCs w:val="16"/>
              </w:rPr>
            </w:pPr>
            <w:r w:rsidRPr="001E261D">
              <w:rPr>
                <w:sz w:val="16"/>
                <w:szCs w:val="16"/>
              </w:rPr>
              <w:t>6.1.4.</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xml:space="preserve">   Hosszú lejáratú hitelek törlesztése</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200" w:firstLine="320"/>
              <w:rPr>
                <w:sz w:val="16"/>
                <w:szCs w:val="16"/>
              </w:rPr>
            </w:pPr>
            <w:r w:rsidRPr="001E261D">
              <w:rPr>
                <w:sz w:val="16"/>
                <w:szCs w:val="16"/>
              </w:rPr>
              <w:t>6.1.5.</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xml:space="preserve">   Kölcsön törlesztése</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200" w:firstLine="320"/>
              <w:rPr>
                <w:sz w:val="16"/>
                <w:szCs w:val="16"/>
              </w:rPr>
            </w:pPr>
            <w:r w:rsidRPr="001E261D">
              <w:rPr>
                <w:sz w:val="16"/>
                <w:szCs w:val="16"/>
              </w:rPr>
              <w:t>6.1.6.</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xml:space="preserve">   Forgatási célú belföldi, külföldi értékpapírok vásárlása</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nil"/>
              <w:right w:val="single" w:sz="4" w:space="0" w:color="auto"/>
            </w:tcBorders>
            <w:shd w:val="clear" w:color="auto" w:fill="auto"/>
            <w:vAlign w:val="center"/>
            <w:hideMark/>
          </w:tcPr>
          <w:p w:rsidR="00E32CBE" w:rsidRPr="001E261D" w:rsidRDefault="00E32CBE" w:rsidP="00E32CBE">
            <w:pPr>
              <w:ind w:firstLineChars="200" w:firstLine="320"/>
              <w:rPr>
                <w:sz w:val="16"/>
                <w:szCs w:val="16"/>
              </w:rPr>
            </w:pPr>
            <w:r w:rsidRPr="001E261D">
              <w:rPr>
                <w:sz w:val="16"/>
                <w:szCs w:val="16"/>
              </w:rPr>
              <w:t>6.1.7.</w:t>
            </w:r>
          </w:p>
        </w:tc>
        <w:tc>
          <w:tcPr>
            <w:tcW w:w="5940" w:type="dxa"/>
            <w:tcBorders>
              <w:top w:val="nil"/>
              <w:left w:val="nil"/>
              <w:bottom w:val="nil"/>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xml:space="preserve">   Betét elhelyezése</w:t>
            </w:r>
          </w:p>
        </w:tc>
        <w:tc>
          <w:tcPr>
            <w:tcW w:w="1960" w:type="dxa"/>
            <w:tcBorders>
              <w:top w:val="nil"/>
              <w:left w:val="nil"/>
              <w:bottom w:val="nil"/>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0"/>
              <w:rPr>
                <w:i/>
                <w:iCs/>
                <w:sz w:val="16"/>
                <w:szCs w:val="16"/>
              </w:rPr>
            </w:pPr>
            <w:r w:rsidRPr="001E261D">
              <w:rPr>
                <w:i/>
                <w:iCs/>
                <w:sz w:val="16"/>
                <w:szCs w:val="16"/>
              </w:rPr>
              <w:t>6.2.</w:t>
            </w:r>
          </w:p>
        </w:tc>
        <w:tc>
          <w:tcPr>
            <w:tcW w:w="5940" w:type="dxa"/>
            <w:tcBorders>
              <w:top w:val="single" w:sz="8" w:space="0" w:color="auto"/>
              <w:left w:val="nil"/>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0"/>
              <w:rPr>
                <w:i/>
                <w:iCs/>
                <w:sz w:val="16"/>
                <w:szCs w:val="16"/>
              </w:rPr>
            </w:pPr>
            <w:r w:rsidRPr="001E261D">
              <w:rPr>
                <w:i/>
                <w:iCs/>
                <w:sz w:val="16"/>
                <w:szCs w:val="16"/>
              </w:rPr>
              <w:t>Felhalmozási célú finanszírozási kiadások (6.2.1.+…..6.2.8.)</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rsidR="00E32CBE" w:rsidRPr="001E261D" w:rsidRDefault="00E32CBE" w:rsidP="00E32CBE">
            <w:pPr>
              <w:ind w:firstLineChars="100" w:firstLine="160"/>
              <w:jc w:val="right"/>
              <w:rPr>
                <w:i/>
                <w:iCs/>
                <w:sz w:val="16"/>
                <w:szCs w:val="16"/>
              </w:rPr>
            </w:pPr>
            <w:r w:rsidRPr="001E261D">
              <w:rPr>
                <w:i/>
                <w:iCs/>
                <w:sz w:val="16"/>
                <w:szCs w:val="16"/>
              </w:rPr>
              <w:t> </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200" w:firstLine="320"/>
              <w:rPr>
                <w:sz w:val="16"/>
                <w:szCs w:val="16"/>
              </w:rPr>
            </w:pPr>
            <w:r w:rsidRPr="001E261D">
              <w:rPr>
                <w:sz w:val="16"/>
                <w:szCs w:val="16"/>
              </w:rPr>
              <w:t>6.2.1.</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xml:space="preserve">   Értékpapír vásárlása, visszavásárlása</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200" w:firstLine="320"/>
              <w:rPr>
                <w:sz w:val="16"/>
                <w:szCs w:val="16"/>
              </w:rPr>
            </w:pPr>
            <w:r w:rsidRPr="001E261D">
              <w:rPr>
                <w:sz w:val="16"/>
                <w:szCs w:val="16"/>
              </w:rPr>
              <w:t>6.2.2.</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xml:space="preserve">   Hitelek törlesztése</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200" w:firstLine="320"/>
              <w:rPr>
                <w:sz w:val="16"/>
                <w:szCs w:val="16"/>
              </w:rPr>
            </w:pPr>
            <w:r w:rsidRPr="001E261D">
              <w:rPr>
                <w:sz w:val="16"/>
                <w:szCs w:val="16"/>
              </w:rPr>
              <w:t>6.2.3.</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xml:space="preserve">   Rövid lejáratú hitelek törlesztése</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200" w:firstLine="320"/>
              <w:rPr>
                <w:sz w:val="16"/>
                <w:szCs w:val="16"/>
              </w:rPr>
            </w:pPr>
            <w:r w:rsidRPr="001E261D">
              <w:rPr>
                <w:sz w:val="16"/>
                <w:szCs w:val="16"/>
              </w:rPr>
              <w:t>6.2.4.</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xml:space="preserve">   Hosszú lejáratú hitelek törlesztése</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200" w:firstLine="320"/>
              <w:rPr>
                <w:sz w:val="16"/>
                <w:szCs w:val="16"/>
              </w:rPr>
            </w:pPr>
            <w:r w:rsidRPr="001E261D">
              <w:rPr>
                <w:sz w:val="16"/>
                <w:szCs w:val="16"/>
              </w:rPr>
              <w:t>6.2.5.</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xml:space="preserve">   Kölcsön törlesztése</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200" w:firstLine="320"/>
              <w:rPr>
                <w:sz w:val="16"/>
                <w:szCs w:val="16"/>
              </w:rPr>
            </w:pPr>
            <w:r w:rsidRPr="001E261D">
              <w:rPr>
                <w:sz w:val="16"/>
                <w:szCs w:val="16"/>
              </w:rPr>
              <w:t>6.2.6.</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xml:space="preserve">   Befektetési célú belföldi, külföldi értékpapírok vásárlása</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E32CBE" w:rsidRPr="001E261D" w:rsidRDefault="00E32CBE" w:rsidP="00E32CBE">
            <w:pPr>
              <w:ind w:firstLineChars="200" w:firstLine="320"/>
              <w:rPr>
                <w:sz w:val="16"/>
                <w:szCs w:val="16"/>
              </w:rPr>
            </w:pPr>
            <w:r w:rsidRPr="001E261D">
              <w:rPr>
                <w:sz w:val="16"/>
                <w:szCs w:val="16"/>
              </w:rPr>
              <w:t>6.2.7.</w:t>
            </w:r>
          </w:p>
        </w:tc>
        <w:tc>
          <w:tcPr>
            <w:tcW w:w="5940" w:type="dxa"/>
            <w:tcBorders>
              <w:top w:val="nil"/>
              <w:left w:val="nil"/>
              <w:bottom w:val="single" w:sz="4" w:space="0" w:color="auto"/>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xml:space="preserve">   Betét elhelyezése</w:t>
            </w:r>
          </w:p>
        </w:tc>
        <w:tc>
          <w:tcPr>
            <w:tcW w:w="1960" w:type="dxa"/>
            <w:tcBorders>
              <w:top w:val="nil"/>
              <w:left w:val="nil"/>
              <w:bottom w:val="single" w:sz="4" w:space="0" w:color="auto"/>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nil"/>
              <w:left w:val="single" w:sz="8" w:space="0" w:color="auto"/>
              <w:bottom w:val="nil"/>
              <w:right w:val="single" w:sz="4" w:space="0" w:color="auto"/>
            </w:tcBorders>
            <w:shd w:val="clear" w:color="auto" w:fill="auto"/>
            <w:vAlign w:val="center"/>
            <w:hideMark/>
          </w:tcPr>
          <w:p w:rsidR="00E32CBE" w:rsidRPr="001E261D" w:rsidRDefault="00E32CBE" w:rsidP="00E32CBE">
            <w:pPr>
              <w:ind w:firstLineChars="200" w:firstLine="320"/>
              <w:rPr>
                <w:sz w:val="16"/>
                <w:szCs w:val="16"/>
              </w:rPr>
            </w:pPr>
            <w:r w:rsidRPr="001E261D">
              <w:rPr>
                <w:sz w:val="16"/>
                <w:szCs w:val="16"/>
              </w:rPr>
              <w:t>6.2.8.</w:t>
            </w:r>
          </w:p>
        </w:tc>
        <w:tc>
          <w:tcPr>
            <w:tcW w:w="5940" w:type="dxa"/>
            <w:tcBorders>
              <w:top w:val="nil"/>
              <w:left w:val="nil"/>
              <w:bottom w:val="nil"/>
              <w:right w:val="single" w:sz="4" w:space="0" w:color="auto"/>
            </w:tcBorders>
            <w:shd w:val="clear" w:color="auto" w:fill="auto"/>
            <w:vAlign w:val="center"/>
            <w:hideMark/>
          </w:tcPr>
          <w:p w:rsidR="00E32CBE" w:rsidRPr="001E261D" w:rsidRDefault="00E32CBE" w:rsidP="00E32CBE">
            <w:pPr>
              <w:ind w:firstLineChars="100" w:firstLine="160"/>
              <w:rPr>
                <w:sz w:val="16"/>
                <w:szCs w:val="16"/>
              </w:rPr>
            </w:pPr>
            <w:r w:rsidRPr="001E261D">
              <w:rPr>
                <w:sz w:val="16"/>
                <w:szCs w:val="16"/>
              </w:rPr>
              <w:t xml:space="preserve">   Pénzügyi lízing tőkerész törlesztés kiadása</w:t>
            </w:r>
          </w:p>
        </w:tc>
        <w:tc>
          <w:tcPr>
            <w:tcW w:w="1960" w:type="dxa"/>
            <w:tcBorders>
              <w:top w:val="nil"/>
              <w:left w:val="nil"/>
              <w:bottom w:val="nil"/>
              <w:right w:val="single" w:sz="8" w:space="0" w:color="auto"/>
            </w:tcBorders>
            <w:shd w:val="clear" w:color="auto" w:fill="auto"/>
            <w:vAlign w:val="center"/>
            <w:hideMark/>
          </w:tcPr>
          <w:p w:rsidR="00E32CBE" w:rsidRPr="001E261D" w:rsidRDefault="00E32CBE" w:rsidP="00E32CBE">
            <w:pPr>
              <w:ind w:firstLineChars="100" w:firstLine="160"/>
              <w:jc w:val="right"/>
              <w:rPr>
                <w:sz w:val="16"/>
                <w:szCs w:val="16"/>
              </w:rPr>
            </w:pPr>
            <w:r w:rsidRPr="001E261D">
              <w:rPr>
                <w:sz w:val="16"/>
                <w:szCs w:val="16"/>
              </w:rPr>
              <w:t> </w:t>
            </w:r>
          </w:p>
        </w:tc>
      </w:tr>
      <w:tr w:rsidR="00E32CBE" w:rsidRPr="001E261D" w:rsidTr="00E32CBE">
        <w:trPr>
          <w:trHeight w:val="113"/>
        </w:trPr>
        <w:tc>
          <w:tcPr>
            <w:tcW w:w="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r w:rsidRPr="001E261D">
              <w:rPr>
                <w:b/>
                <w:bCs/>
                <w:sz w:val="16"/>
                <w:szCs w:val="16"/>
              </w:rPr>
              <w:t>7.</w:t>
            </w:r>
          </w:p>
        </w:tc>
        <w:tc>
          <w:tcPr>
            <w:tcW w:w="5940" w:type="dxa"/>
            <w:tcBorders>
              <w:top w:val="single" w:sz="8" w:space="0" w:color="auto"/>
              <w:left w:val="nil"/>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r w:rsidRPr="001E261D">
              <w:rPr>
                <w:b/>
                <w:bCs/>
                <w:sz w:val="16"/>
                <w:szCs w:val="16"/>
              </w:rPr>
              <w:t>KÖLTSÉGVETÉSI ÉS FINANSZÍROZÁSI KIADÁSOK ÖSSZESEN: (5+6)</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rsidR="00E32CBE" w:rsidRPr="001E261D" w:rsidRDefault="00E32CBE" w:rsidP="00E32CBE">
            <w:pPr>
              <w:ind w:firstLineChars="100" w:firstLine="161"/>
              <w:jc w:val="right"/>
              <w:rPr>
                <w:b/>
                <w:bCs/>
                <w:sz w:val="16"/>
                <w:szCs w:val="16"/>
              </w:rPr>
            </w:pPr>
            <w:r w:rsidRPr="001E261D">
              <w:rPr>
                <w:b/>
                <w:bCs/>
                <w:sz w:val="16"/>
                <w:szCs w:val="16"/>
              </w:rPr>
              <w:t>298 037</w:t>
            </w:r>
          </w:p>
        </w:tc>
      </w:tr>
      <w:tr w:rsidR="00E32CBE" w:rsidRPr="001E261D" w:rsidTr="00E32CBE">
        <w:trPr>
          <w:trHeight w:val="113"/>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r w:rsidRPr="001E261D">
              <w:rPr>
                <w:b/>
                <w:bCs/>
                <w:sz w:val="16"/>
                <w:szCs w:val="16"/>
              </w:rPr>
              <w:t>8.</w:t>
            </w:r>
          </w:p>
        </w:tc>
        <w:tc>
          <w:tcPr>
            <w:tcW w:w="5940" w:type="dxa"/>
            <w:tcBorders>
              <w:top w:val="nil"/>
              <w:left w:val="nil"/>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proofErr w:type="spellStart"/>
            <w:r w:rsidRPr="001E261D">
              <w:rPr>
                <w:b/>
                <w:bCs/>
                <w:sz w:val="16"/>
                <w:szCs w:val="16"/>
              </w:rPr>
              <w:t>VI</w:t>
            </w:r>
            <w:proofErr w:type="spellEnd"/>
            <w:r w:rsidRPr="001E261D">
              <w:rPr>
                <w:b/>
                <w:bCs/>
                <w:sz w:val="16"/>
                <w:szCs w:val="16"/>
              </w:rPr>
              <w:t>. Függő, átfutó, kiegyenlítő kiadások</w:t>
            </w:r>
          </w:p>
        </w:tc>
        <w:tc>
          <w:tcPr>
            <w:tcW w:w="1960" w:type="dxa"/>
            <w:tcBorders>
              <w:top w:val="nil"/>
              <w:left w:val="nil"/>
              <w:bottom w:val="single" w:sz="8" w:space="0" w:color="auto"/>
              <w:right w:val="single" w:sz="8" w:space="0" w:color="auto"/>
            </w:tcBorders>
            <w:shd w:val="clear" w:color="auto" w:fill="auto"/>
            <w:vAlign w:val="center"/>
            <w:hideMark/>
          </w:tcPr>
          <w:p w:rsidR="00E32CBE" w:rsidRPr="001E261D" w:rsidRDefault="00E32CBE" w:rsidP="00E32CBE">
            <w:pPr>
              <w:ind w:firstLineChars="100" w:firstLine="161"/>
              <w:jc w:val="right"/>
              <w:rPr>
                <w:b/>
                <w:bCs/>
                <w:sz w:val="16"/>
                <w:szCs w:val="16"/>
              </w:rPr>
            </w:pPr>
            <w:r w:rsidRPr="001E261D">
              <w:rPr>
                <w:b/>
                <w:bCs/>
                <w:sz w:val="16"/>
                <w:szCs w:val="16"/>
              </w:rPr>
              <w:t> </w:t>
            </w:r>
          </w:p>
        </w:tc>
      </w:tr>
      <w:tr w:rsidR="00E32CBE" w:rsidRPr="001E261D" w:rsidTr="00E32CBE">
        <w:trPr>
          <w:trHeight w:val="113"/>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r w:rsidRPr="001E261D">
              <w:rPr>
                <w:b/>
                <w:bCs/>
                <w:sz w:val="16"/>
                <w:szCs w:val="16"/>
              </w:rPr>
              <w:t>9.</w:t>
            </w:r>
          </w:p>
        </w:tc>
        <w:tc>
          <w:tcPr>
            <w:tcW w:w="5940" w:type="dxa"/>
            <w:tcBorders>
              <w:top w:val="nil"/>
              <w:left w:val="nil"/>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r w:rsidRPr="001E261D">
              <w:rPr>
                <w:b/>
                <w:bCs/>
                <w:sz w:val="16"/>
                <w:szCs w:val="16"/>
              </w:rPr>
              <w:t>KIADÁSOK ÖSSZESEN: (7+8)</w:t>
            </w:r>
          </w:p>
        </w:tc>
        <w:tc>
          <w:tcPr>
            <w:tcW w:w="1960" w:type="dxa"/>
            <w:tcBorders>
              <w:top w:val="nil"/>
              <w:left w:val="nil"/>
              <w:bottom w:val="single" w:sz="8" w:space="0" w:color="auto"/>
              <w:right w:val="single" w:sz="8" w:space="0" w:color="auto"/>
            </w:tcBorders>
            <w:shd w:val="clear" w:color="auto" w:fill="auto"/>
            <w:vAlign w:val="center"/>
            <w:hideMark/>
          </w:tcPr>
          <w:p w:rsidR="00E32CBE" w:rsidRPr="001E261D" w:rsidRDefault="00E32CBE" w:rsidP="00E32CBE">
            <w:pPr>
              <w:ind w:firstLineChars="100" w:firstLine="161"/>
              <w:jc w:val="right"/>
              <w:rPr>
                <w:b/>
                <w:bCs/>
                <w:sz w:val="16"/>
                <w:szCs w:val="16"/>
              </w:rPr>
            </w:pPr>
            <w:r w:rsidRPr="001E261D">
              <w:rPr>
                <w:b/>
                <w:bCs/>
                <w:sz w:val="16"/>
                <w:szCs w:val="16"/>
              </w:rPr>
              <w:t>298 037</w:t>
            </w:r>
          </w:p>
        </w:tc>
      </w:tr>
      <w:tr w:rsidR="00E32CBE" w:rsidRPr="001E261D" w:rsidTr="00E32CBE">
        <w:trPr>
          <w:trHeight w:val="113"/>
        </w:trPr>
        <w:tc>
          <w:tcPr>
            <w:tcW w:w="820" w:type="dxa"/>
            <w:tcBorders>
              <w:top w:val="nil"/>
              <w:left w:val="nil"/>
              <w:bottom w:val="nil"/>
              <w:right w:val="nil"/>
            </w:tcBorders>
            <w:shd w:val="clear" w:color="auto" w:fill="auto"/>
            <w:noWrap/>
            <w:vAlign w:val="bottom"/>
            <w:hideMark/>
          </w:tcPr>
          <w:p w:rsidR="00E32CBE" w:rsidRPr="001E261D" w:rsidRDefault="00E32CBE" w:rsidP="00E32CBE">
            <w:pPr>
              <w:rPr>
                <w:sz w:val="16"/>
                <w:szCs w:val="16"/>
              </w:rPr>
            </w:pPr>
          </w:p>
        </w:tc>
        <w:tc>
          <w:tcPr>
            <w:tcW w:w="5940" w:type="dxa"/>
            <w:tcBorders>
              <w:top w:val="nil"/>
              <w:left w:val="nil"/>
              <w:bottom w:val="nil"/>
              <w:right w:val="nil"/>
            </w:tcBorders>
            <w:shd w:val="clear" w:color="auto" w:fill="auto"/>
            <w:noWrap/>
            <w:vAlign w:val="bottom"/>
            <w:hideMark/>
          </w:tcPr>
          <w:p w:rsidR="00E32CBE" w:rsidRPr="001E261D" w:rsidRDefault="00E32CBE" w:rsidP="00E32CBE">
            <w:pPr>
              <w:rPr>
                <w:sz w:val="16"/>
                <w:szCs w:val="16"/>
              </w:rPr>
            </w:pPr>
          </w:p>
        </w:tc>
        <w:tc>
          <w:tcPr>
            <w:tcW w:w="1960" w:type="dxa"/>
            <w:tcBorders>
              <w:top w:val="nil"/>
              <w:left w:val="nil"/>
              <w:bottom w:val="nil"/>
              <w:right w:val="nil"/>
            </w:tcBorders>
            <w:shd w:val="clear" w:color="auto" w:fill="auto"/>
            <w:noWrap/>
            <w:vAlign w:val="center"/>
            <w:hideMark/>
          </w:tcPr>
          <w:p w:rsidR="00E32CBE" w:rsidRPr="001E261D" w:rsidRDefault="00E32CBE" w:rsidP="00E32CBE">
            <w:pPr>
              <w:ind w:firstLineChars="100" w:firstLine="160"/>
              <w:jc w:val="right"/>
              <w:rPr>
                <w:sz w:val="16"/>
                <w:szCs w:val="16"/>
              </w:rPr>
            </w:pPr>
          </w:p>
        </w:tc>
      </w:tr>
      <w:tr w:rsidR="00E32CBE" w:rsidRPr="001E261D" w:rsidTr="00E32CBE">
        <w:trPr>
          <w:trHeight w:val="113"/>
        </w:trPr>
        <w:tc>
          <w:tcPr>
            <w:tcW w:w="8720" w:type="dxa"/>
            <w:gridSpan w:val="3"/>
            <w:tcBorders>
              <w:top w:val="nil"/>
              <w:left w:val="nil"/>
              <w:bottom w:val="nil"/>
              <w:right w:val="nil"/>
            </w:tcBorders>
            <w:shd w:val="clear" w:color="auto" w:fill="auto"/>
            <w:noWrap/>
            <w:vAlign w:val="bottom"/>
            <w:hideMark/>
          </w:tcPr>
          <w:p w:rsidR="00E32CBE" w:rsidRPr="001E261D" w:rsidRDefault="00E32CBE" w:rsidP="00E32CBE">
            <w:pPr>
              <w:jc w:val="center"/>
              <w:rPr>
                <w:b/>
                <w:bCs/>
                <w:sz w:val="16"/>
                <w:szCs w:val="16"/>
              </w:rPr>
            </w:pPr>
            <w:r w:rsidRPr="001E261D">
              <w:rPr>
                <w:b/>
                <w:bCs/>
                <w:sz w:val="16"/>
                <w:szCs w:val="16"/>
              </w:rPr>
              <w:t>KÖLTSÉGVETÉSI BEVÉTELEK ÉS KIADÁSOK EGYENLEGE</w:t>
            </w:r>
          </w:p>
        </w:tc>
      </w:tr>
      <w:tr w:rsidR="00E32CBE" w:rsidRPr="001E261D" w:rsidTr="00E32CBE">
        <w:trPr>
          <w:trHeight w:val="113"/>
        </w:trPr>
        <w:tc>
          <w:tcPr>
            <w:tcW w:w="6760" w:type="dxa"/>
            <w:gridSpan w:val="2"/>
            <w:tcBorders>
              <w:top w:val="nil"/>
              <w:left w:val="nil"/>
              <w:bottom w:val="single" w:sz="8" w:space="0" w:color="auto"/>
              <w:right w:val="nil"/>
            </w:tcBorders>
            <w:shd w:val="clear" w:color="auto" w:fill="auto"/>
            <w:noWrap/>
            <w:vAlign w:val="center"/>
            <w:hideMark/>
          </w:tcPr>
          <w:p w:rsidR="00E32CBE" w:rsidRPr="001E261D" w:rsidRDefault="00E32CBE" w:rsidP="00E32CBE">
            <w:pPr>
              <w:rPr>
                <w:b/>
                <w:bCs/>
                <w:i/>
                <w:iCs/>
                <w:sz w:val="16"/>
                <w:szCs w:val="16"/>
              </w:rPr>
            </w:pPr>
            <w:r w:rsidRPr="001E261D">
              <w:rPr>
                <w:b/>
                <w:bCs/>
                <w:i/>
                <w:iCs/>
                <w:sz w:val="16"/>
                <w:szCs w:val="16"/>
              </w:rPr>
              <w:t>3. sz. táblázat</w:t>
            </w:r>
          </w:p>
        </w:tc>
        <w:tc>
          <w:tcPr>
            <w:tcW w:w="1960" w:type="dxa"/>
            <w:tcBorders>
              <w:top w:val="nil"/>
              <w:left w:val="nil"/>
              <w:bottom w:val="single" w:sz="8" w:space="0" w:color="auto"/>
              <w:right w:val="nil"/>
            </w:tcBorders>
            <w:shd w:val="clear" w:color="auto" w:fill="auto"/>
            <w:noWrap/>
            <w:vAlign w:val="center"/>
            <w:hideMark/>
          </w:tcPr>
          <w:p w:rsidR="00E32CBE" w:rsidRPr="001E261D" w:rsidRDefault="00E32CBE" w:rsidP="00E32CBE">
            <w:pPr>
              <w:jc w:val="right"/>
              <w:rPr>
                <w:b/>
                <w:bCs/>
                <w:i/>
                <w:iCs/>
                <w:sz w:val="16"/>
                <w:szCs w:val="16"/>
              </w:rPr>
            </w:pPr>
            <w:r w:rsidRPr="001E261D">
              <w:rPr>
                <w:b/>
                <w:bCs/>
                <w:i/>
                <w:iCs/>
                <w:sz w:val="16"/>
                <w:szCs w:val="16"/>
              </w:rPr>
              <w:t>Ezer forintban</w:t>
            </w:r>
          </w:p>
        </w:tc>
      </w:tr>
      <w:tr w:rsidR="00E32CBE" w:rsidRPr="001E261D" w:rsidTr="00E32CBE">
        <w:trPr>
          <w:trHeight w:val="113"/>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E32CBE" w:rsidRPr="001E261D" w:rsidRDefault="00E32CBE" w:rsidP="00E32CBE">
            <w:pPr>
              <w:ind w:firstLineChars="100" w:firstLine="161"/>
              <w:rPr>
                <w:b/>
                <w:bCs/>
                <w:sz w:val="16"/>
                <w:szCs w:val="16"/>
              </w:rPr>
            </w:pPr>
            <w:r w:rsidRPr="001E261D">
              <w:rPr>
                <w:b/>
                <w:bCs/>
                <w:sz w:val="16"/>
                <w:szCs w:val="16"/>
              </w:rPr>
              <w:t>1</w:t>
            </w:r>
          </w:p>
        </w:tc>
        <w:tc>
          <w:tcPr>
            <w:tcW w:w="5940" w:type="dxa"/>
            <w:tcBorders>
              <w:top w:val="nil"/>
              <w:left w:val="nil"/>
              <w:bottom w:val="single" w:sz="8" w:space="0" w:color="auto"/>
              <w:right w:val="single" w:sz="4" w:space="0" w:color="auto"/>
            </w:tcBorders>
            <w:shd w:val="clear" w:color="auto" w:fill="auto"/>
            <w:vAlign w:val="center"/>
            <w:hideMark/>
          </w:tcPr>
          <w:p w:rsidR="00E32CBE" w:rsidRPr="001E261D" w:rsidRDefault="00E32CBE" w:rsidP="00E32CBE">
            <w:pPr>
              <w:rPr>
                <w:b/>
                <w:bCs/>
                <w:sz w:val="16"/>
                <w:szCs w:val="16"/>
              </w:rPr>
            </w:pPr>
            <w:r w:rsidRPr="001E261D">
              <w:rPr>
                <w:b/>
                <w:bCs/>
                <w:sz w:val="16"/>
                <w:szCs w:val="16"/>
              </w:rPr>
              <w:t>Költségvetési hiány, többlet ( költségvetési bevételek 10. sor - költségvetési kiadások 5. sor) (+/-)</w:t>
            </w:r>
          </w:p>
        </w:tc>
        <w:tc>
          <w:tcPr>
            <w:tcW w:w="1960" w:type="dxa"/>
            <w:tcBorders>
              <w:top w:val="nil"/>
              <w:left w:val="nil"/>
              <w:bottom w:val="single" w:sz="8" w:space="0" w:color="auto"/>
              <w:right w:val="nil"/>
            </w:tcBorders>
            <w:shd w:val="clear" w:color="auto" w:fill="auto"/>
            <w:vAlign w:val="center"/>
            <w:hideMark/>
          </w:tcPr>
          <w:p w:rsidR="00E32CBE" w:rsidRPr="001E261D" w:rsidRDefault="00E32CBE" w:rsidP="00E32CBE">
            <w:pPr>
              <w:ind w:firstLineChars="100" w:firstLine="161"/>
              <w:jc w:val="right"/>
              <w:rPr>
                <w:b/>
                <w:bCs/>
                <w:sz w:val="16"/>
                <w:szCs w:val="16"/>
              </w:rPr>
            </w:pPr>
            <w:r w:rsidRPr="001E261D">
              <w:rPr>
                <w:b/>
                <w:bCs/>
                <w:sz w:val="16"/>
                <w:szCs w:val="16"/>
              </w:rPr>
              <w:t>-25 654</w:t>
            </w:r>
          </w:p>
        </w:tc>
      </w:tr>
    </w:tbl>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center"/>
        <w:rPr>
          <w:b/>
          <w:bCs/>
          <w:sz w:val="16"/>
          <w:szCs w:val="16"/>
        </w:rPr>
      </w:pPr>
    </w:p>
    <w:p w:rsidR="00E32CBE" w:rsidRPr="00904B2E" w:rsidRDefault="00E32CBE" w:rsidP="00E32CBE">
      <w:pPr>
        <w:rPr>
          <w:bCs/>
          <w:i/>
          <w:sz w:val="16"/>
          <w:szCs w:val="16"/>
        </w:rPr>
      </w:pPr>
      <w:r w:rsidRPr="00904B2E">
        <w:rPr>
          <w:bCs/>
          <w:i/>
          <w:sz w:val="16"/>
          <w:szCs w:val="16"/>
        </w:rPr>
        <w:t>1.</w:t>
      </w:r>
      <w:r>
        <w:rPr>
          <w:bCs/>
          <w:i/>
          <w:sz w:val="16"/>
          <w:szCs w:val="16"/>
        </w:rPr>
        <w:t>2.1</w:t>
      </w:r>
      <w:r w:rsidRPr="00904B2E">
        <w:rPr>
          <w:bCs/>
          <w:i/>
          <w:sz w:val="16"/>
          <w:szCs w:val="16"/>
        </w:rPr>
        <w:t xml:space="preserve"> melléklet a 21/2013.(XI.11.) önkormányzati rendelethez</w:t>
      </w:r>
      <w:r>
        <w:rPr>
          <w:bCs/>
          <w:i/>
          <w:sz w:val="16"/>
          <w:szCs w:val="16"/>
        </w:rPr>
        <w:t xml:space="preserve">                      1.2.1 melléklet az 5/2013.(III.11.) önkormányzati rendelethez</w:t>
      </w:r>
    </w:p>
    <w:p w:rsidR="00E32CBE" w:rsidRDefault="00E32CBE" w:rsidP="00E32CBE">
      <w:pPr>
        <w:jc w:val="both"/>
      </w:pPr>
    </w:p>
    <w:tbl>
      <w:tblPr>
        <w:tblW w:w="8240" w:type="dxa"/>
        <w:tblInd w:w="60" w:type="dxa"/>
        <w:tblCellMar>
          <w:left w:w="70" w:type="dxa"/>
          <w:right w:w="70" w:type="dxa"/>
        </w:tblCellMar>
        <w:tblLook w:val="04A0"/>
      </w:tblPr>
      <w:tblGrid>
        <w:gridCol w:w="840"/>
        <w:gridCol w:w="6040"/>
        <w:gridCol w:w="1360"/>
      </w:tblGrid>
      <w:tr w:rsidR="00E32CBE" w:rsidRPr="007A1B92" w:rsidTr="00E32CBE">
        <w:trPr>
          <w:trHeight w:val="113"/>
        </w:trPr>
        <w:tc>
          <w:tcPr>
            <w:tcW w:w="8240" w:type="dxa"/>
            <w:gridSpan w:val="3"/>
            <w:tcBorders>
              <w:top w:val="nil"/>
              <w:left w:val="nil"/>
              <w:bottom w:val="nil"/>
              <w:right w:val="nil"/>
            </w:tcBorders>
            <w:shd w:val="clear" w:color="auto" w:fill="auto"/>
            <w:noWrap/>
            <w:vAlign w:val="center"/>
            <w:hideMark/>
          </w:tcPr>
          <w:p w:rsidR="00E32CBE" w:rsidRPr="007A1B92" w:rsidRDefault="00E32CBE" w:rsidP="00E32CBE">
            <w:pPr>
              <w:jc w:val="center"/>
              <w:rPr>
                <w:b/>
                <w:bCs/>
                <w:sz w:val="16"/>
                <w:szCs w:val="16"/>
              </w:rPr>
            </w:pPr>
            <w:r w:rsidRPr="007A1B92">
              <w:rPr>
                <w:b/>
                <w:bCs/>
                <w:sz w:val="16"/>
                <w:szCs w:val="16"/>
              </w:rPr>
              <w:t>B E V É T E L E K</w:t>
            </w:r>
          </w:p>
        </w:tc>
      </w:tr>
      <w:tr w:rsidR="00E32CBE" w:rsidRPr="007A1B92" w:rsidTr="00E32CBE">
        <w:trPr>
          <w:trHeight w:val="113"/>
        </w:trPr>
        <w:tc>
          <w:tcPr>
            <w:tcW w:w="6880" w:type="dxa"/>
            <w:gridSpan w:val="2"/>
            <w:tcBorders>
              <w:top w:val="nil"/>
              <w:left w:val="nil"/>
              <w:bottom w:val="single" w:sz="8" w:space="0" w:color="auto"/>
              <w:right w:val="nil"/>
            </w:tcBorders>
            <w:shd w:val="clear" w:color="auto" w:fill="auto"/>
            <w:noWrap/>
            <w:vAlign w:val="center"/>
            <w:hideMark/>
          </w:tcPr>
          <w:p w:rsidR="00E32CBE" w:rsidRPr="007A1B92" w:rsidRDefault="00E32CBE" w:rsidP="00E32CBE">
            <w:pPr>
              <w:rPr>
                <w:b/>
                <w:bCs/>
                <w:i/>
                <w:iCs/>
                <w:sz w:val="16"/>
                <w:szCs w:val="16"/>
              </w:rPr>
            </w:pPr>
            <w:r w:rsidRPr="007A1B92">
              <w:rPr>
                <w:b/>
                <w:bCs/>
                <w:i/>
                <w:iCs/>
                <w:sz w:val="16"/>
                <w:szCs w:val="16"/>
              </w:rPr>
              <w:t>1. sz. táblázat</w:t>
            </w:r>
          </w:p>
        </w:tc>
        <w:tc>
          <w:tcPr>
            <w:tcW w:w="1360" w:type="dxa"/>
            <w:tcBorders>
              <w:top w:val="nil"/>
              <w:left w:val="nil"/>
              <w:bottom w:val="single" w:sz="8" w:space="0" w:color="auto"/>
              <w:right w:val="nil"/>
            </w:tcBorders>
            <w:shd w:val="clear" w:color="auto" w:fill="auto"/>
            <w:noWrap/>
            <w:vAlign w:val="center"/>
            <w:hideMark/>
          </w:tcPr>
          <w:p w:rsidR="00E32CBE" w:rsidRPr="007A1B92" w:rsidRDefault="00E32CBE" w:rsidP="00E32CBE">
            <w:pPr>
              <w:jc w:val="right"/>
              <w:rPr>
                <w:b/>
                <w:bCs/>
                <w:i/>
                <w:iCs/>
                <w:sz w:val="16"/>
                <w:szCs w:val="16"/>
              </w:rPr>
            </w:pPr>
            <w:r w:rsidRPr="007A1B92">
              <w:rPr>
                <w:b/>
                <w:bCs/>
                <w:i/>
                <w:iCs/>
                <w:sz w:val="16"/>
                <w:szCs w:val="16"/>
              </w:rPr>
              <w:t>Ezer forintban</w:t>
            </w:r>
          </w:p>
        </w:tc>
      </w:tr>
      <w:tr w:rsidR="00E32CBE" w:rsidRPr="007A1B92" w:rsidTr="00E32CBE">
        <w:trPr>
          <w:trHeight w:val="113"/>
        </w:trPr>
        <w:tc>
          <w:tcPr>
            <w:tcW w:w="840" w:type="dxa"/>
            <w:tcBorders>
              <w:top w:val="nil"/>
              <w:left w:val="single" w:sz="8" w:space="0" w:color="auto"/>
              <w:bottom w:val="single" w:sz="8" w:space="0" w:color="auto"/>
              <w:right w:val="single" w:sz="4" w:space="0" w:color="auto"/>
            </w:tcBorders>
            <w:shd w:val="clear" w:color="auto" w:fill="auto"/>
            <w:vAlign w:val="center"/>
            <w:hideMark/>
          </w:tcPr>
          <w:p w:rsidR="00E32CBE" w:rsidRPr="007A1B92" w:rsidRDefault="00E32CBE" w:rsidP="00E32CBE">
            <w:pPr>
              <w:jc w:val="center"/>
              <w:rPr>
                <w:b/>
                <w:bCs/>
                <w:sz w:val="16"/>
                <w:szCs w:val="16"/>
              </w:rPr>
            </w:pPr>
            <w:r w:rsidRPr="007A1B92">
              <w:rPr>
                <w:b/>
                <w:bCs/>
                <w:sz w:val="16"/>
                <w:szCs w:val="16"/>
              </w:rPr>
              <w:t>Sor-</w:t>
            </w:r>
            <w:r w:rsidRPr="007A1B92">
              <w:rPr>
                <w:b/>
                <w:bCs/>
                <w:sz w:val="16"/>
                <w:szCs w:val="16"/>
              </w:rPr>
              <w:br/>
              <w:t>szám</w:t>
            </w:r>
          </w:p>
        </w:tc>
        <w:tc>
          <w:tcPr>
            <w:tcW w:w="6040" w:type="dxa"/>
            <w:tcBorders>
              <w:top w:val="nil"/>
              <w:left w:val="nil"/>
              <w:bottom w:val="single" w:sz="8" w:space="0" w:color="auto"/>
              <w:right w:val="single" w:sz="4" w:space="0" w:color="auto"/>
            </w:tcBorders>
            <w:shd w:val="clear" w:color="auto" w:fill="auto"/>
            <w:vAlign w:val="center"/>
            <w:hideMark/>
          </w:tcPr>
          <w:p w:rsidR="00E32CBE" w:rsidRPr="007A1B92" w:rsidRDefault="00E32CBE" w:rsidP="00E32CBE">
            <w:pPr>
              <w:jc w:val="center"/>
              <w:rPr>
                <w:b/>
                <w:bCs/>
                <w:sz w:val="16"/>
                <w:szCs w:val="16"/>
              </w:rPr>
            </w:pPr>
            <w:r w:rsidRPr="007A1B92">
              <w:rPr>
                <w:b/>
                <w:bCs/>
                <w:sz w:val="16"/>
                <w:szCs w:val="16"/>
              </w:rPr>
              <w:t>Bevételi jogcím</w:t>
            </w:r>
          </w:p>
        </w:tc>
        <w:tc>
          <w:tcPr>
            <w:tcW w:w="1360" w:type="dxa"/>
            <w:tcBorders>
              <w:top w:val="nil"/>
              <w:left w:val="nil"/>
              <w:bottom w:val="single" w:sz="8" w:space="0" w:color="auto"/>
              <w:right w:val="single" w:sz="8" w:space="0" w:color="auto"/>
            </w:tcBorders>
            <w:shd w:val="clear" w:color="auto" w:fill="auto"/>
            <w:vAlign w:val="center"/>
            <w:hideMark/>
          </w:tcPr>
          <w:p w:rsidR="00E32CBE" w:rsidRPr="007A1B92" w:rsidRDefault="00E32CBE" w:rsidP="00E32CBE">
            <w:pPr>
              <w:jc w:val="center"/>
              <w:rPr>
                <w:b/>
                <w:bCs/>
                <w:sz w:val="16"/>
                <w:szCs w:val="16"/>
              </w:rPr>
            </w:pPr>
            <w:r w:rsidRPr="007A1B92">
              <w:rPr>
                <w:b/>
                <w:bCs/>
                <w:sz w:val="16"/>
                <w:szCs w:val="16"/>
              </w:rPr>
              <w:t>2013. évi előirányzat</w:t>
            </w:r>
          </w:p>
        </w:tc>
      </w:tr>
      <w:tr w:rsidR="00E32CBE" w:rsidRPr="007A1B92" w:rsidTr="00E32CBE">
        <w:trPr>
          <w:trHeight w:val="113"/>
        </w:trPr>
        <w:tc>
          <w:tcPr>
            <w:tcW w:w="840" w:type="dxa"/>
            <w:tcBorders>
              <w:top w:val="nil"/>
              <w:left w:val="single" w:sz="8" w:space="0" w:color="auto"/>
              <w:bottom w:val="single" w:sz="8" w:space="0" w:color="auto"/>
              <w:right w:val="single" w:sz="4" w:space="0" w:color="auto"/>
            </w:tcBorders>
            <w:shd w:val="clear" w:color="auto" w:fill="auto"/>
            <w:vAlign w:val="center"/>
            <w:hideMark/>
          </w:tcPr>
          <w:p w:rsidR="00E32CBE" w:rsidRPr="007A1B92" w:rsidRDefault="00E32CBE" w:rsidP="00E32CBE">
            <w:pPr>
              <w:jc w:val="center"/>
              <w:rPr>
                <w:b/>
                <w:bCs/>
                <w:sz w:val="16"/>
                <w:szCs w:val="16"/>
              </w:rPr>
            </w:pPr>
            <w:r w:rsidRPr="007A1B92">
              <w:rPr>
                <w:b/>
                <w:bCs/>
                <w:sz w:val="16"/>
                <w:szCs w:val="16"/>
              </w:rPr>
              <w:t>1</w:t>
            </w:r>
          </w:p>
        </w:tc>
        <w:tc>
          <w:tcPr>
            <w:tcW w:w="6040" w:type="dxa"/>
            <w:tcBorders>
              <w:top w:val="nil"/>
              <w:left w:val="nil"/>
              <w:bottom w:val="single" w:sz="8" w:space="0" w:color="auto"/>
              <w:right w:val="single" w:sz="4" w:space="0" w:color="auto"/>
            </w:tcBorders>
            <w:shd w:val="clear" w:color="auto" w:fill="auto"/>
            <w:vAlign w:val="center"/>
            <w:hideMark/>
          </w:tcPr>
          <w:p w:rsidR="00E32CBE" w:rsidRPr="007A1B92" w:rsidRDefault="00E32CBE" w:rsidP="00E32CBE">
            <w:pPr>
              <w:jc w:val="center"/>
              <w:rPr>
                <w:b/>
                <w:bCs/>
                <w:sz w:val="16"/>
                <w:szCs w:val="16"/>
              </w:rPr>
            </w:pPr>
            <w:r w:rsidRPr="007A1B92">
              <w:rPr>
                <w:b/>
                <w:bCs/>
                <w:sz w:val="16"/>
                <w:szCs w:val="16"/>
              </w:rPr>
              <w:t>2</w:t>
            </w:r>
          </w:p>
        </w:tc>
        <w:tc>
          <w:tcPr>
            <w:tcW w:w="1360" w:type="dxa"/>
            <w:tcBorders>
              <w:top w:val="nil"/>
              <w:left w:val="nil"/>
              <w:bottom w:val="single" w:sz="8" w:space="0" w:color="auto"/>
              <w:right w:val="single" w:sz="8" w:space="0" w:color="auto"/>
            </w:tcBorders>
            <w:shd w:val="clear" w:color="auto" w:fill="auto"/>
            <w:vAlign w:val="center"/>
            <w:hideMark/>
          </w:tcPr>
          <w:p w:rsidR="00E32CBE" w:rsidRPr="007A1B92" w:rsidRDefault="00E32CBE" w:rsidP="00E32CBE">
            <w:pPr>
              <w:jc w:val="center"/>
              <w:rPr>
                <w:b/>
                <w:bCs/>
                <w:sz w:val="16"/>
                <w:szCs w:val="16"/>
              </w:rPr>
            </w:pPr>
            <w:r w:rsidRPr="007A1B92">
              <w:rPr>
                <w:b/>
                <w:bCs/>
                <w:sz w:val="16"/>
                <w:szCs w:val="16"/>
              </w:rPr>
              <w:t>3</w:t>
            </w:r>
          </w:p>
        </w:tc>
      </w:tr>
      <w:tr w:rsidR="00E32CBE" w:rsidRPr="007A1B92" w:rsidTr="00E32CBE">
        <w:trPr>
          <w:trHeight w:val="113"/>
        </w:trPr>
        <w:tc>
          <w:tcPr>
            <w:tcW w:w="840" w:type="dxa"/>
            <w:tcBorders>
              <w:top w:val="nil"/>
              <w:left w:val="single" w:sz="8" w:space="0" w:color="auto"/>
              <w:bottom w:val="nil"/>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r w:rsidRPr="007A1B92">
              <w:rPr>
                <w:b/>
                <w:bCs/>
                <w:sz w:val="16"/>
                <w:szCs w:val="16"/>
              </w:rPr>
              <w:t>1.</w:t>
            </w:r>
          </w:p>
        </w:tc>
        <w:tc>
          <w:tcPr>
            <w:tcW w:w="6040" w:type="dxa"/>
            <w:tcBorders>
              <w:top w:val="nil"/>
              <w:left w:val="nil"/>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r w:rsidRPr="007A1B92">
              <w:rPr>
                <w:b/>
                <w:bCs/>
                <w:sz w:val="16"/>
                <w:szCs w:val="16"/>
              </w:rPr>
              <w:t>I. Önkormányzat működési bevételei (2+3+4)</w:t>
            </w:r>
          </w:p>
        </w:tc>
        <w:tc>
          <w:tcPr>
            <w:tcW w:w="1360" w:type="dxa"/>
            <w:tcBorders>
              <w:top w:val="nil"/>
              <w:left w:val="nil"/>
              <w:bottom w:val="nil"/>
              <w:right w:val="single" w:sz="8" w:space="0" w:color="auto"/>
            </w:tcBorders>
            <w:shd w:val="clear" w:color="auto" w:fill="auto"/>
            <w:vAlign w:val="center"/>
            <w:hideMark/>
          </w:tcPr>
          <w:p w:rsidR="00E32CBE" w:rsidRPr="007A1B92" w:rsidRDefault="00E32CBE" w:rsidP="00E32CBE">
            <w:pPr>
              <w:ind w:firstLineChars="100" w:firstLine="161"/>
              <w:jc w:val="right"/>
              <w:rPr>
                <w:b/>
                <w:bCs/>
                <w:sz w:val="16"/>
                <w:szCs w:val="16"/>
              </w:rPr>
            </w:pPr>
            <w:r w:rsidRPr="007A1B92">
              <w:rPr>
                <w:b/>
                <w:bCs/>
                <w:sz w:val="16"/>
                <w:szCs w:val="16"/>
              </w:rPr>
              <w:t>51 241</w:t>
            </w:r>
          </w:p>
        </w:tc>
      </w:tr>
      <w:tr w:rsidR="00E32CBE" w:rsidRPr="007A1B92" w:rsidTr="00E32CBE">
        <w:trPr>
          <w:trHeight w:val="113"/>
        </w:trPr>
        <w:tc>
          <w:tcPr>
            <w:tcW w:w="8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r w:rsidRPr="007A1B92">
              <w:rPr>
                <w:b/>
                <w:bCs/>
                <w:sz w:val="16"/>
                <w:szCs w:val="16"/>
              </w:rPr>
              <w:t>2.</w:t>
            </w:r>
          </w:p>
        </w:tc>
        <w:tc>
          <w:tcPr>
            <w:tcW w:w="6040" w:type="dxa"/>
            <w:tcBorders>
              <w:top w:val="nil"/>
              <w:left w:val="nil"/>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r w:rsidRPr="007A1B92">
              <w:rPr>
                <w:b/>
                <w:bCs/>
                <w:sz w:val="16"/>
                <w:szCs w:val="16"/>
              </w:rPr>
              <w:t>I/1. Közhatalmi bevételek (2.1. + …+ 2.4.)</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E32CBE" w:rsidRPr="007A1B92" w:rsidRDefault="00E32CBE" w:rsidP="00E32CBE">
            <w:pPr>
              <w:ind w:firstLineChars="100" w:firstLine="161"/>
              <w:jc w:val="right"/>
              <w:rPr>
                <w:b/>
                <w:bCs/>
                <w:sz w:val="16"/>
                <w:szCs w:val="16"/>
              </w:rPr>
            </w:pPr>
            <w:r w:rsidRPr="007A1B92">
              <w:rPr>
                <w:b/>
                <w:bCs/>
                <w:sz w:val="16"/>
                <w:szCs w:val="16"/>
              </w:rPr>
              <w:t>34 800</w:t>
            </w:r>
          </w:p>
        </w:tc>
      </w:tr>
      <w:tr w:rsidR="00E32CBE" w:rsidRPr="007A1B92" w:rsidTr="00E32CBE">
        <w:trPr>
          <w:trHeight w:val="113"/>
        </w:trPr>
        <w:tc>
          <w:tcPr>
            <w:tcW w:w="8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2.1.</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Helyi adók</w:t>
            </w:r>
          </w:p>
        </w:tc>
        <w:tc>
          <w:tcPr>
            <w:tcW w:w="1360" w:type="dxa"/>
            <w:tcBorders>
              <w:top w:val="single" w:sz="4" w:space="0" w:color="auto"/>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34 200</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2.2.</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Illetékek</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2.3.</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Bírságok, díjak, pótlékok</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500</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2.4.</w:t>
            </w:r>
          </w:p>
        </w:tc>
        <w:tc>
          <w:tcPr>
            <w:tcW w:w="6040" w:type="dxa"/>
            <w:tcBorders>
              <w:top w:val="nil"/>
              <w:left w:val="nil"/>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Egyéb fizetési kötelezettségből származó bevételek</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100</w:t>
            </w:r>
          </w:p>
        </w:tc>
      </w:tr>
      <w:tr w:rsidR="00E32CBE" w:rsidRPr="007A1B92" w:rsidTr="00E32CBE">
        <w:trPr>
          <w:trHeight w:val="113"/>
        </w:trPr>
        <w:tc>
          <w:tcPr>
            <w:tcW w:w="8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r w:rsidRPr="007A1B92">
              <w:rPr>
                <w:b/>
                <w:bCs/>
                <w:sz w:val="16"/>
                <w:szCs w:val="16"/>
              </w:rPr>
              <w:t>3.</w:t>
            </w:r>
          </w:p>
        </w:tc>
        <w:tc>
          <w:tcPr>
            <w:tcW w:w="6040" w:type="dxa"/>
            <w:tcBorders>
              <w:top w:val="nil"/>
              <w:left w:val="nil"/>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r w:rsidRPr="007A1B92">
              <w:rPr>
                <w:b/>
                <w:bCs/>
                <w:sz w:val="16"/>
                <w:szCs w:val="16"/>
              </w:rPr>
              <w:t>I/2. Intézményi működési bevételek (3.1.+…+3.8.)</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E32CBE" w:rsidRPr="007A1B92" w:rsidRDefault="00E32CBE" w:rsidP="00E32CBE">
            <w:pPr>
              <w:ind w:firstLineChars="100" w:firstLine="161"/>
              <w:jc w:val="right"/>
              <w:rPr>
                <w:b/>
                <w:bCs/>
                <w:sz w:val="16"/>
                <w:szCs w:val="16"/>
              </w:rPr>
            </w:pPr>
            <w:r w:rsidRPr="007A1B92">
              <w:rPr>
                <w:b/>
                <w:bCs/>
                <w:sz w:val="16"/>
                <w:szCs w:val="16"/>
              </w:rPr>
              <w:t>9 641</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3.1.</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Áru- és készletértékesítés</w:t>
            </w:r>
          </w:p>
        </w:tc>
        <w:tc>
          <w:tcPr>
            <w:tcW w:w="1360" w:type="dxa"/>
            <w:tcBorders>
              <w:top w:val="nil"/>
              <w:left w:val="nil"/>
              <w:bottom w:val="single" w:sz="4" w:space="0" w:color="auto"/>
              <w:right w:val="single" w:sz="8" w:space="0" w:color="auto"/>
            </w:tcBorders>
            <w:shd w:val="clear" w:color="000000" w:fill="FFFF00"/>
            <w:vAlign w:val="center"/>
            <w:hideMark/>
          </w:tcPr>
          <w:p w:rsidR="00E32CBE" w:rsidRPr="007A1B92" w:rsidRDefault="00E32CBE" w:rsidP="00E32CBE">
            <w:pPr>
              <w:ind w:firstLineChars="100" w:firstLine="160"/>
              <w:jc w:val="right"/>
              <w:rPr>
                <w:sz w:val="16"/>
                <w:szCs w:val="16"/>
              </w:rPr>
            </w:pPr>
            <w:r w:rsidRPr="007A1B92">
              <w:rPr>
                <w:sz w:val="16"/>
                <w:szCs w:val="16"/>
              </w:rPr>
              <w:t>100</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3.2.</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Nyújtott szolgáltatások ellenértéke</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3 491</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3.3.</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Bérleti díj</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2 400</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3.4.</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Intézményi ellátási díjak</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2 800</w:t>
            </w:r>
          </w:p>
        </w:tc>
      </w:tr>
      <w:tr w:rsidR="00E32CBE" w:rsidRPr="007A1B92" w:rsidTr="00E32CBE">
        <w:trPr>
          <w:trHeight w:val="113"/>
        </w:trPr>
        <w:tc>
          <w:tcPr>
            <w:tcW w:w="840" w:type="dxa"/>
            <w:tcBorders>
              <w:top w:val="nil"/>
              <w:left w:val="single" w:sz="8" w:space="0" w:color="auto"/>
              <w:bottom w:val="nil"/>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3.5.</w:t>
            </w:r>
          </w:p>
        </w:tc>
        <w:tc>
          <w:tcPr>
            <w:tcW w:w="6040" w:type="dxa"/>
            <w:tcBorders>
              <w:top w:val="nil"/>
              <w:left w:val="nil"/>
              <w:bottom w:val="nil"/>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Alkalmazottak térítése</w:t>
            </w:r>
          </w:p>
        </w:tc>
        <w:tc>
          <w:tcPr>
            <w:tcW w:w="1360" w:type="dxa"/>
            <w:tcBorders>
              <w:top w:val="nil"/>
              <w:left w:val="nil"/>
              <w:bottom w:val="nil"/>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3.6.</w:t>
            </w:r>
          </w:p>
        </w:tc>
        <w:tc>
          <w:tcPr>
            <w:tcW w:w="6040" w:type="dxa"/>
            <w:tcBorders>
              <w:top w:val="single" w:sz="4" w:space="0" w:color="auto"/>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Általános forgalmi adó bevétel, visszatérülések</w:t>
            </w:r>
          </w:p>
        </w:tc>
        <w:tc>
          <w:tcPr>
            <w:tcW w:w="1360" w:type="dxa"/>
            <w:tcBorders>
              <w:top w:val="single" w:sz="4" w:space="0" w:color="auto"/>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800</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3.7.</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Működési célú hozam- és kamatbevételek</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50</w:t>
            </w:r>
          </w:p>
        </w:tc>
      </w:tr>
      <w:tr w:rsidR="00E32CBE" w:rsidRPr="007A1B92" w:rsidTr="00E32CBE">
        <w:trPr>
          <w:trHeight w:val="113"/>
        </w:trPr>
        <w:tc>
          <w:tcPr>
            <w:tcW w:w="840" w:type="dxa"/>
            <w:tcBorders>
              <w:top w:val="nil"/>
              <w:left w:val="single" w:sz="8" w:space="0" w:color="auto"/>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3.8.</w:t>
            </w:r>
          </w:p>
        </w:tc>
        <w:tc>
          <w:tcPr>
            <w:tcW w:w="6040" w:type="dxa"/>
            <w:tcBorders>
              <w:top w:val="nil"/>
              <w:left w:val="nil"/>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Egyéb működési célú bevétel</w:t>
            </w:r>
          </w:p>
        </w:tc>
        <w:tc>
          <w:tcPr>
            <w:tcW w:w="1360" w:type="dxa"/>
            <w:tcBorders>
              <w:top w:val="nil"/>
              <w:left w:val="nil"/>
              <w:bottom w:val="single" w:sz="8"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r w:rsidRPr="007A1B92">
              <w:rPr>
                <w:b/>
                <w:bCs/>
                <w:sz w:val="16"/>
                <w:szCs w:val="16"/>
              </w:rPr>
              <w:t xml:space="preserve">4. </w:t>
            </w:r>
          </w:p>
        </w:tc>
        <w:tc>
          <w:tcPr>
            <w:tcW w:w="6040" w:type="dxa"/>
            <w:tcBorders>
              <w:top w:val="nil"/>
              <w:left w:val="nil"/>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r w:rsidRPr="007A1B92">
              <w:rPr>
                <w:b/>
                <w:bCs/>
                <w:sz w:val="16"/>
                <w:szCs w:val="16"/>
              </w:rPr>
              <w:t>II. Átengedett központi adók</w:t>
            </w:r>
          </w:p>
        </w:tc>
        <w:tc>
          <w:tcPr>
            <w:tcW w:w="1360" w:type="dxa"/>
            <w:tcBorders>
              <w:top w:val="nil"/>
              <w:left w:val="nil"/>
              <w:bottom w:val="single" w:sz="8" w:space="0" w:color="auto"/>
              <w:right w:val="single" w:sz="8" w:space="0" w:color="auto"/>
            </w:tcBorders>
            <w:shd w:val="clear" w:color="auto" w:fill="auto"/>
            <w:vAlign w:val="center"/>
            <w:hideMark/>
          </w:tcPr>
          <w:p w:rsidR="00E32CBE" w:rsidRPr="007A1B92" w:rsidRDefault="00E32CBE" w:rsidP="00E32CBE">
            <w:pPr>
              <w:ind w:firstLineChars="100" w:firstLine="161"/>
              <w:jc w:val="right"/>
              <w:rPr>
                <w:b/>
                <w:bCs/>
                <w:sz w:val="16"/>
                <w:szCs w:val="16"/>
              </w:rPr>
            </w:pPr>
            <w:r w:rsidRPr="007A1B92">
              <w:rPr>
                <w:b/>
                <w:bCs/>
                <w:sz w:val="16"/>
                <w:szCs w:val="16"/>
              </w:rPr>
              <w:t>6 800</w:t>
            </w:r>
          </w:p>
        </w:tc>
      </w:tr>
      <w:tr w:rsidR="00E32CBE" w:rsidRPr="007A1B92" w:rsidTr="00E32CBE">
        <w:trPr>
          <w:trHeight w:val="113"/>
        </w:trPr>
        <w:tc>
          <w:tcPr>
            <w:tcW w:w="840" w:type="dxa"/>
            <w:tcBorders>
              <w:top w:val="nil"/>
              <w:left w:val="single" w:sz="8" w:space="0" w:color="auto"/>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r w:rsidRPr="007A1B92">
              <w:rPr>
                <w:b/>
                <w:bCs/>
                <w:sz w:val="16"/>
                <w:szCs w:val="16"/>
              </w:rPr>
              <w:t>5.</w:t>
            </w:r>
          </w:p>
        </w:tc>
        <w:tc>
          <w:tcPr>
            <w:tcW w:w="6040" w:type="dxa"/>
            <w:tcBorders>
              <w:top w:val="nil"/>
              <w:left w:val="nil"/>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r w:rsidRPr="007A1B92">
              <w:rPr>
                <w:b/>
                <w:bCs/>
                <w:sz w:val="16"/>
                <w:szCs w:val="16"/>
              </w:rPr>
              <w:t xml:space="preserve">III. Támogatások, kiegészítések </w:t>
            </w:r>
            <w:r w:rsidRPr="007A1B92">
              <w:rPr>
                <w:sz w:val="16"/>
                <w:szCs w:val="16"/>
              </w:rPr>
              <w:t>(5.1+…+5.8.)</w:t>
            </w:r>
          </w:p>
        </w:tc>
        <w:tc>
          <w:tcPr>
            <w:tcW w:w="1360" w:type="dxa"/>
            <w:tcBorders>
              <w:top w:val="nil"/>
              <w:left w:val="nil"/>
              <w:bottom w:val="single" w:sz="8" w:space="0" w:color="auto"/>
              <w:right w:val="single" w:sz="8" w:space="0" w:color="auto"/>
            </w:tcBorders>
            <w:shd w:val="clear" w:color="auto" w:fill="auto"/>
            <w:vAlign w:val="center"/>
            <w:hideMark/>
          </w:tcPr>
          <w:p w:rsidR="00E32CBE" w:rsidRPr="007A1B92" w:rsidRDefault="00E32CBE" w:rsidP="00E32CBE">
            <w:pPr>
              <w:ind w:firstLineChars="100" w:firstLine="161"/>
              <w:jc w:val="right"/>
              <w:rPr>
                <w:b/>
                <w:bCs/>
                <w:sz w:val="16"/>
                <w:szCs w:val="16"/>
              </w:rPr>
            </w:pPr>
            <w:r w:rsidRPr="007A1B92">
              <w:rPr>
                <w:b/>
                <w:bCs/>
                <w:sz w:val="16"/>
                <w:szCs w:val="16"/>
              </w:rPr>
              <w:t>31 729</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5.1.</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xml:space="preserve">Általános működéshez és ágazati feladatokhoz </w:t>
            </w:r>
            <w:proofErr w:type="spellStart"/>
            <w:r w:rsidRPr="007A1B92">
              <w:rPr>
                <w:sz w:val="16"/>
                <w:szCs w:val="16"/>
              </w:rPr>
              <w:t>kapcsolodó</w:t>
            </w:r>
            <w:proofErr w:type="spellEnd"/>
            <w:r w:rsidRPr="007A1B92">
              <w:rPr>
                <w:sz w:val="16"/>
                <w:szCs w:val="16"/>
              </w:rPr>
              <w:t xml:space="preserve"> támogatás</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12 500</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5.2.</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5.3.</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Központosított előirányzatok</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nil"/>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5.4.</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Kiegészítő támogatás</w:t>
            </w:r>
          </w:p>
        </w:tc>
        <w:tc>
          <w:tcPr>
            <w:tcW w:w="1360" w:type="dxa"/>
            <w:tcBorders>
              <w:top w:val="nil"/>
              <w:left w:val="nil"/>
              <w:bottom w:val="nil"/>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19 229</w:t>
            </w:r>
          </w:p>
        </w:tc>
      </w:tr>
      <w:tr w:rsidR="00E32CBE" w:rsidRPr="007A1B92" w:rsidTr="00E32CBE">
        <w:trPr>
          <w:trHeight w:val="113"/>
        </w:trPr>
        <w:tc>
          <w:tcPr>
            <w:tcW w:w="840" w:type="dxa"/>
            <w:tcBorders>
              <w:top w:val="single" w:sz="4" w:space="0" w:color="auto"/>
              <w:left w:val="single" w:sz="8" w:space="0" w:color="auto"/>
              <w:bottom w:val="nil"/>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5.5.</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Fenntartott, illetve támogatott előadó-művészeti szervezetek támogatása</w:t>
            </w:r>
          </w:p>
        </w:tc>
        <w:tc>
          <w:tcPr>
            <w:tcW w:w="1360" w:type="dxa"/>
            <w:tcBorders>
              <w:top w:val="single" w:sz="4" w:space="0" w:color="auto"/>
              <w:left w:val="nil"/>
              <w:bottom w:val="nil"/>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5.6.</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Címzett és céltámogatások</w:t>
            </w:r>
          </w:p>
        </w:tc>
        <w:tc>
          <w:tcPr>
            <w:tcW w:w="1360" w:type="dxa"/>
            <w:tcBorders>
              <w:top w:val="single" w:sz="4" w:space="0" w:color="auto"/>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5.7.</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Vis maior támogatás</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5.8.</w:t>
            </w:r>
          </w:p>
        </w:tc>
        <w:tc>
          <w:tcPr>
            <w:tcW w:w="6040" w:type="dxa"/>
            <w:tcBorders>
              <w:top w:val="nil"/>
              <w:left w:val="nil"/>
              <w:bottom w:val="nil"/>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Egyéb támogatás</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single" w:sz="8" w:space="0" w:color="auto"/>
              <w:left w:val="single" w:sz="8" w:space="0" w:color="auto"/>
              <w:bottom w:val="single" w:sz="8" w:space="0" w:color="auto"/>
              <w:right w:val="nil"/>
            </w:tcBorders>
            <w:shd w:val="clear" w:color="auto" w:fill="auto"/>
            <w:vAlign w:val="center"/>
            <w:hideMark/>
          </w:tcPr>
          <w:p w:rsidR="00E32CBE" w:rsidRPr="007A1B92" w:rsidRDefault="00E32CBE" w:rsidP="00E32CBE">
            <w:pPr>
              <w:ind w:firstLineChars="100" w:firstLine="161"/>
              <w:rPr>
                <w:b/>
                <w:bCs/>
                <w:sz w:val="16"/>
                <w:szCs w:val="16"/>
              </w:rPr>
            </w:pPr>
            <w:r w:rsidRPr="007A1B92">
              <w:rPr>
                <w:b/>
                <w:bCs/>
                <w:sz w:val="16"/>
                <w:szCs w:val="16"/>
              </w:rPr>
              <w:t>6.</w:t>
            </w:r>
          </w:p>
        </w:tc>
        <w:tc>
          <w:tcPr>
            <w:tcW w:w="604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proofErr w:type="spellStart"/>
            <w:r w:rsidRPr="007A1B92">
              <w:rPr>
                <w:b/>
                <w:bCs/>
                <w:sz w:val="16"/>
                <w:szCs w:val="16"/>
              </w:rPr>
              <w:t>IV</w:t>
            </w:r>
            <w:proofErr w:type="spellEnd"/>
            <w:r w:rsidRPr="007A1B92">
              <w:rPr>
                <w:b/>
                <w:bCs/>
                <w:sz w:val="16"/>
                <w:szCs w:val="16"/>
              </w:rPr>
              <w:t>. Átvett pénzeszközök államháztartáson belülről (6.1.+6.2.)</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E32CBE" w:rsidRPr="007A1B92" w:rsidRDefault="00E32CBE" w:rsidP="00E32CBE">
            <w:pPr>
              <w:ind w:firstLineChars="100" w:firstLine="161"/>
              <w:jc w:val="right"/>
              <w:rPr>
                <w:b/>
                <w:bCs/>
                <w:sz w:val="16"/>
                <w:szCs w:val="16"/>
              </w:rPr>
            </w:pPr>
            <w:r w:rsidRPr="007A1B92">
              <w:rPr>
                <w:b/>
                <w:bCs/>
                <w:sz w:val="16"/>
                <w:szCs w:val="16"/>
              </w:rPr>
              <w:t>96 785</w:t>
            </w:r>
          </w:p>
        </w:tc>
      </w:tr>
      <w:tr w:rsidR="00E32CBE" w:rsidRPr="007A1B92" w:rsidTr="00E32CBE">
        <w:trPr>
          <w:trHeight w:val="113"/>
        </w:trPr>
        <w:tc>
          <w:tcPr>
            <w:tcW w:w="840" w:type="dxa"/>
            <w:tcBorders>
              <w:top w:val="nil"/>
              <w:left w:val="single" w:sz="8" w:space="0" w:color="auto"/>
              <w:bottom w:val="single" w:sz="4" w:space="0" w:color="auto"/>
              <w:right w:val="nil"/>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6.1.</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i/>
                <w:iCs/>
                <w:sz w:val="16"/>
                <w:szCs w:val="16"/>
              </w:rPr>
            </w:pPr>
            <w:r w:rsidRPr="007A1B92">
              <w:rPr>
                <w:i/>
                <w:iCs/>
                <w:sz w:val="16"/>
                <w:szCs w:val="16"/>
              </w:rPr>
              <w:t>Működési támogatás államháztartáson belülről (6.1.1.+…+ 6.1.5.)</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i/>
                <w:iCs/>
                <w:sz w:val="16"/>
                <w:szCs w:val="16"/>
              </w:rPr>
            </w:pPr>
            <w:r w:rsidRPr="007A1B92">
              <w:rPr>
                <w:i/>
                <w:iCs/>
                <w:sz w:val="16"/>
                <w:szCs w:val="16"/>
              </w:rPr>
              <w:t>44 187</w:t>
            </w:r>
          </w:p>
        </w:tc>
      </w:tr>
      <w:tr w:rsidR="00E32CBE" w:rsidRPr="007A1B92" w:rsidTr="00E32CBE">
        <w:trPr>
          <w:trHeight w:val="113"/>
        </w:trPr>
        <w:tc>
          <w:tcPr>
            <w:tcW w:w="840" w:type="dxa"/>
            <w:tcBorders>
              <w:top w:val="nil"/>
              <w:left w:val="single" w:sz="8" w:space="0" w:color="auto"/>
              <w:bottom w:val="single" w:sz="4" w:space="0" w:color="auto"/>
              <w:right w:val="nil"/>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6.1.1.</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xml:space="preserve">   Társadalombiztosítás pénzügyi alapjából átvett pénzeszköz </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3 500</w:t>
            </w:r>
          </w:p>
        </w:tc>
      </w:tr>
      <w:tr w:rsidR="00E32CBE" w:rsidRPr="007A1B92" w:rsidTr="00E32CBE">
        <w:trPr>
          <w:trHeight w:val="113"/>
        </w:trPr>
        <w:tc>
          <w:tcPr>
            <w:tcW w:w="840" w:type="dxa"/>
            <w:tcBorders>
              <w:top w:val="nil"/>
              <w:left w:val="single" w:sz="8" w:space="0" w:color="auto"/>
              <w:bottom w:val="single" w:sz="4" w:space="0" w:color="auto"/>
              <w:right w:val="nil"/>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6.1.2.</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xml:space="preserve">   Helyi, nemzetiségi önkormányzattól átvett pénzeszköz</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single" w:sz="4" w:space="0" w:color="auto"/>
              <w:right w:val="nil"/>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6.1.3.</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xml:space="preserve">   Társulástól átvett pénzeszköz</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single" w:sz="4" w:space="0" w:color="auto"/>
              <w:right w:val="nil"/>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6.1.4.</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xml:space="preserve">   EU támogatás</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single" w:sz="4" w:space="0" w:color="auto"/>
              <w:right w:val="nil"/>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6.1.5.</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xml:space="preserve">   Egyéb működési támogatás államháztartáson belülről</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40 687</w:t>
            </w:r>
          </w:p>
        </w:tc>
      </w:tr>
      <w:tr w:rsidR="00E32CBE" w:rsidRPr="007A1B92" w:rsidTr="00E32CBE">
        <w:trPr>
          <w:trHeight w:val="113"/>
        </w:trPr>
        <w:tc>
          <w:tcPr>
            <w:tcW w:w="840" w:type="dxa"/>
            <w:tcBorders>
              <w:top w:val="nil"/>
              <w:left w:val="single" w:sz="8" w:space="0" w:color="auto"/>
              <w:bottom w:val="single" w:sz="4" w:space="0" w:color="auto"/>
              <w:right w:val="nil"/>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6.1.6</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xml:space="preserve">Támogatási bevétel </w:t>
            </w:r>
            <w:proofErr w:type="spellStart"/>
            <w:r w:rsidRPr="007A1B92">
              <w:rPr>
                <w:sz w:val="16"/>
                <w:szCs w:val="16"/>
              </w:rPr>
              <w:t>L.bénye</w:t>
            </w:r>
            <w:proofErr w:type="spellEnd"/>
            <w:r w:rsidRPr="007A1B92">
              <w:rPr>
                <w:sz w:val="16"/>
                <w:szCs w:val="16"/>
              </w:rPr>
              <w:t xml:space="preserve"> önkormányzat</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single" w:sz="4" w:space="0" w:color="auto"/>
              <w:right w:val="nil"/>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6.2.</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i/>
                <w:iCs/>
                <w:sz w:val="16"/>
                <w:szCs w:val="16"/>
              </w:rPr>
            </w:pPr>
            <w:r w:rsidRPr="007A1B92">
              <w:rPr>
                <w:i/>
                <w:iCs/>
                <w:sz w:val="16"/>
                <w:szCs w:val="16"/>
              </w:rPr>
              <w:t>Felhalmozási támogatás államháztartáson belülről (6.2.1.+…+ 6.2.5.)</w:t>
            </w:r>
          </w:p>
        </w:tc>
        <w:tc>
          <w:tcPr>
            <w:tcW w:w="1360" w:type="dxa"/>
            <w:tcBorders>
              <w:top w:val="nil"/>
              <w:left w:val="nil"/>
              <w:bottom w:val="single" w:sz="4" w:space="0" w:color="auto"/>
              <w:right w:val="single" w:sz="8" w:space="0" w:color="auto"/>
            </w:tcBorders>
            <w:shd w:val="clear" w:color="000000" w:fill="FFFF00"/>
            <w:vAlign w:val="center"/>
            <w:hideMark/>
          </w:tcPr>
          <w:p w:rsidR="00E32CBE" w:rsidRPr="007A1B92" w:rsidRDefault="00E32CBE" w:rsidP="00E32CBE">
            <w:pPr>
              <w:ind w:firstLineChars="100" w:firstLine="160"/>
              <w:jc w:val="right"/>
              <w:rPr>
                <w:i/>
                <w:iCs/>
                <w:sz w:val="16"/>
                <w:szCs w:val="16"/>
              </w:rPr>
            </w:pPr>
            <w:r w:rsidRPr="007A1B92">
              <w:rPr>
                <w:i/>
                <w:iCs/>
                <w:sz w:val="16"/>
                <w:szCs w:val="16"/>
              </w:rPr>
              <w:t>52 598</w:t>
            </w:r>
          </w:p>
        </w:tc>
      </w:tr>
      <w:tr w:rsidR="00E32CBE" w:rsidRPr="007A1B92" w:rsidTr="00E32CBE">
        <w:trPr>
          <w:trHeight w:val="113"/>
        </w:trPr>
        <w:tc>
          <w:tcPr>
            <w:tcW w:w="840" w:type="dxa"/>
            <w:tcBorders>
              <w:top w:val="nil"/>
              <w:left w:val="single" w:sz="8" w:space="0" w:color="auto"/>
              <w:bottom w:val="single" w:sz="4" w:space="0" w:color="auto"/>
              <w:right w:val="nil"/>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6.2.1.</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xml:space="preserve">   Társadalombiztosítás pénzügyi alapjából átvett pénzeszköz </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single" w:sz="4" w:space="0" w:color="auto"/>
              <w:right w:val="nil"/>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6.2.2.</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xml:space="preserve">   Helyi, nemzetiségi önkormányzattól átvett pénzeszköz</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single" w:sz="4" w:space="0" w:color="auto"/>
              <w:right w:val="nil"/>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6.2.3.</w:t>
            </w:r>
          </w:p>
        </w:tc>
        <w:tc>
          <w:tcPr>
            <w:tcW w:w="6040" w:type="dxa"/>
            <w:tcBorders>
              <w:top w:val="nil"/>
              <w:left w:val="single" w:sz="4"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xml:space="preserve">   Társulástól átvett pénzeszköz</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single" w:sz="4" w:space="0" w:color="auto"/>
              <w:right w:val="nil"/>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6.2.4.</w:t>
            </w:r>
          </w:p>
        </w:tc>
        <w:tc>
          <w:tcPr>
            <w:tcW w:w="6040" w:type="dxa"/>
            <w:tcBorders>
              <w:top w:val="nil"/>
              <w:left w:val="single" w:sz="4" w:space="0" w:color="auto"/>
              <w:bottom w:val="single" w:sz="4" w:space="0" w:color="auto"/>
              <w:right w:val="single" w:sz="4" w:space="0" w:color="auto"/>
            </w:tcBorders>
            <w:shd w:val="clear" w:color="auto" w:fill="auto"/>
            <w:noWrap/>
            <w:vAlign w:val="center"/>
            <w:hideMark/>
          </w:tcPr>
          <w:p w:rsidR="00E32CBE" w:rsidRPr="007A1B92" w:rsidRDefault="00E32CBE" w:rsidP="00E32CBE">
            <w:pPr>
              <w:ind w:firstLineChars="100" w:firstLine="160"/>
              <w:rPr>
                <w:sz w:val="16"/>
                <w:szCs w:val="16"/>
              </w:rPr>
            </w:pPr>
            <w:r w:rsidRPr="007A1B92">
              <w:rPr>
                <w:sz w:val="16"/>
                <w:szCs w:val="16"/>
              </w:rPr>
              <w:t xml:space="preserve">   EU támogatás</w:t>
            </w:r>
          </w:p>
        </w:tc>
        <w:tc>
          <w:tcPr>
            <w:tcW w:w="1360" w:type="dxa"/>
            <w:tcBorders>
              <w:top w:val="nil"/>
              <w:left w:val="nil"/>
              <w:bottom w:val="single" w:sz="4" w:space="0" w:color="auto"/>
              <w:right w:val="single" w:sz="8" w:space="0" w:color="auto"/>
            </w:tcBorders>
            <w:shd w:val="clear" w:color="000000" w:fill="FFFF00"/>
            <w:vAlign w:val="center"/>
            <w:hideMark/>
          </w:tcPr>
          <w:p w:rsidR="00E32CBE" w:rsidRPr="007A1B92" w:rsidRDefault="00E32CBE" w:rsidP="00E32CBE">
            <w:pPr>
              <w:ind w:firstLineChars="100" w:firstLine="160"/>
              <w:jc w:val="right"/>
              <w:rPr>
                <w:sz w:val="16"/>
                <w:szCs w:val="16"/>
              </w:rPr>
            </w:pPr>
            <w:r w:rsidRPr="007A1B92">
              <w:rPr>
                <w:sz w:val="16"/>
                <w:szCs w:val="16"/>
              </w:rPr>
              <w:t>45 770</w:t>
            </w:r>
          </w:p>
        </w:tc>
      </w:tr>
      <w:tr w:rsidR="00E32CBE" w:rsidRPr="007A1B92" w:rsidTr="00E32CBE">
        <w:trPr>
          <w:trHeight w:val="113"/>
        </w:trPr>
        <w:tc>
          <w:tcPr>
            <w:tcW w:w="840" w:type="dxa"/>
            <w:tcBorders>
              <w:top w:val="nil"/>
              <w:left w:val="single" w:sz="8" w:space="0" w:color="auto"/>
              <w:bottom w:val="nil"/>
              <w:right w:val="nil"/>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6.2.5.</w:t>
            </w:r>
          </w:p>
        </w:tc>
        <w:tc>
          <w:tcPr>
            <w:tcW w:w="6040" w:type="dxa"/>
            <w:tcBorders>
              <w:top w:val="nil"/>
              <w:left w:val="single" w:sz="4" w:space="0" w:color="auto"/>
              <w:bottom w:val="single" w:sz="8" w:space="0" w:color="auto"/>
              <w:right w:val="single" w:sz="4" w:space="0" w:color="auto"/>
            </w:tcBorders>
            <w:shd w:val="clear" w:color="auto" w:fill="auto"/>
            <w:noWrap/>
            <w:vAlign w:val="center"/>
            <w:hideMark/>
          </w:tcPr>
          <w:p w:rsidR="00E32CBE" w:rsidRPr="007A1B92" w:rsidRDefault="00E32CBE" w:rsidP="00E32CBE">
            <w:pPr>
              <w:ind w:firstLineChars="100" w:firstLine="160"/>
              <w:rPr>
                <w:sz w:val="16"/>
                <w:szCs w:val="16"/>
              </w:rPr>
            </w:pPr>
            <w:r w:rsidRPr="007A1B92">
              <w:rPr>
                <w:sz w:val="16"/>
                <w:szCs w:val="16"/>
              </w:rPr>
              <w:t xml:space="preserve">   Egyéb felhalmozási támogatás államháztartáson belülről</w:t>
            </w:r>
          </w:p>
        </w:tc>
        <w:tc>
          <w:tcPr>
            <w:tcW w:w="1360" w:type="dxa"/>
            <w:tcBorders>
              <w:top w:val="nil"/>
              <w:left w:val="nil"/>
              <w:bottom w:val="nil"/>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6 828</w:t>
            </w:r>
          </w:p>
        </w:tc>
      </w:tr>
      <w:tr w:rsidR="00E32CBE" w:rsidRPr="007A1B92" w:rsidTr="00E32CBE">
        <w:trPr>
          <w:trHeight w:val="113"/>
        </w:trPr>
        <w:tc>
          <w:tcPr>
            <w:tcW w:w="8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r w:rsidRPr="007A1B92">
              <w:rPr>
                <w:b/>
                <w:bCs/>
                <w:sz w:val="16"/>
                <w:szCs w:val="16"/>
              </w:rPr>
              <w:t xml:space="preserve">7. </w:t>
            </w:r>
          </w:p>
        </w:tc>
        <w:tc>
          <w:tcPr>
            <w:tcW w:w="6040" w:type="dxa"/>
            <w:tcBorders>
              <w:top w:val="single" w:sz="4" w:space="0" w:color="auto"/>
              <w:left w:val="nil"/>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r w:rsidRPr="007A1B92">
              <w:rPr>
                <w:b/>
                <w:bCs/>
                <w:sz w:val="16"/>
                <w:szCs w:val="16"/>
              </w:rPr>
              <w:t>V. Átvett pénzeszközök államháztartáson kívülről (7.1.+7.2.)</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E32CBE" w:rsidRPr="007A1B92" w:rsidRDefault="00E32CBE" w:rsidP="00E32CBE">
            <w:pPr>
              <w:ind w:firstLineChars="100" w:firstLine="161"/>
              <w:jc w:val="right"/>
              <w:rPr>
                <w:b/>
                <w:bCs/>
                <w:sz w:val="16"/>
                <w:szCs w:val="16"/>
              </w:rPr>
            </w:pPr>
            <w:r w:rsidRPr="007A1B92">
              <w:rPr>
                <w:b/>
                <w:bCs/>
                <w:sz w:val="16"/>
                <w:szCs w:val="16"/>
              </w:rPr>
              <w:t> </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7.1.</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Működési célú pénzeszközök átvétele államháztartáson kívülről</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nil"/>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7.2.</w:t>
            </w:r>
          </w:p>
        </w:tc>
        <w:tc>
          <w:tcPr>
            <w:tcW w:w="6040" w:type="dxa"/>
            <w:tcBorders>
              <w:top w:val="nil"/>
              <w:left w:val="nil"/>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Felhalmozási célú pénzeszközök átvétele államháztartáson kívülről</w:t>
            </w:r>
          </w:p>
        </w:tc>
        <w:tc>
          <w:tcPr>
            <w:tcW w:w="1360" w:type="dxa"/>
            <w:tcBorders>
              <w:top w:val="nil"/>
              <w:left w:val="nil"/>
              <w:bottom w:val="nil"/>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r w:rsidRPr="007A1B92">
              <w:rPr>
                <w:b/>
                <w:bCs/>
                <w:sz w:val="16"/>
                <w:szCs w:val="16"/>
              </w:rPr>
              <w:t>8.</w:t>
            </w:r>
          </w:p>
        </w:tc>
        <w:tc>
          <w:tcPr>
            <w:tcW w:w="6040" w:type="dxa"/>
            <w:tcBorders>
              <w:top w:val="single" w:sz="4" w:space="0" w:color="auto"/>
              <w:left w:val="nil"/>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proofErr w:type="spellStart"/>
            <w:r w:rsidRPr="007A1B92">
              <w:rPr>
                <w:b/>
                <w:bCs/>
                <w:sz w:val="16"/>
                <w:szCs w:val="16"/>
              </w:rPr>
              <w:t>VI</w:t>
            </w:r>
            <w:proofErr w:type="spellEnd"/>
            <w:r w:rsidRPr="007A1B92">
              <w:rPr>
                <w:b/>
                <w:bCs/>
                <w:sz w:val="16"/>
                <w:szCs w:val="16"/>
              </w:rPr>
              <w:t>. Felhalmozási célú bevételek (8.1+8.2+8.3.)</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E32CBE" w:rsidRPr="007A1B92" w:rsidRDefault="00E32CBE" w:rsidP="00E32CBE">
            <w:pPr>
              <w:ind w:firstLineChars="100" w:firstLine="161"/>
              <w:jc w:val="right"/>
              <w:rPr>
                <w:b/>
                <w:bCs/>
                <w:sz w:val="16"/>
                <w:szCs w:val="16"/>
              </w:rPr>
            </w:pPr>
            <w:r w:rsidRPr="007A1B92">
              <w:rPr>
                <w:b/>
                <w:bCs/>
                <w:sz w:val="16"/>
                <w:szCs w:val="16"/>
              </w:rPr>
              <w:t>6 500</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8.1.</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Tárgyi eszközök és immateriális javak értékesítése (vagyonhasznosítás)</w:t>
            </w:r>
          </w:p>
        </w:tc>
        <w:tc>
          <w:tcPr>
            <w:tcW w:w="1360" w:type="dxa"/>
            <w:tcBorders>
              <w:top w:val="nil"/>
              <w:left w:val="nil"/>
              <w:bottom w:val="single" w:sz="4" w:space="0" w:color="auto"/>
              <w:right w:val="single" w:sz="8" w:space="0" w:color="auto"/>
            </w:tcBorders>
            <w:shd w:val="clear" w:color="000000" w:fill="FFFF00"/>
            <w:vAlign w:val="center"/>
            <w:hideMark/>
          </w:tcPr>
          <w:p w:rsidR="00E32CBE" w:rsidRPr="007A1B92" w:rsidRDefault="00E32CBE" w:rsidP="00E32CBE">
            <w:pPr>
              <w:ind w:firstLineChars="100" w:firstLine="160"/>
              <w:jc w:val="right"/>
              <w:rPr>
                <w:sz w:val="16"/>
                <w:szCs w:val="16"/>
              </w:rPr>
            </w:pPr>
            <w:r w:rsidRPr="007A1B92">
              <w:rPr>
                <w:sz w:val="16"/>
                <w:szCs w:val="16"/>
              </w:rPr>
              <w:t>6 500</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8.2.</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Önkormányzatot megillető vagyoni értékű jog értékesítése, hasznosítása</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nil"/>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8.3.</w:t>
            </w:r>
          </w:p>
        </w:tc>
        <w:tc>
          <w:tcPr>
            <w:tcW w:w="6040" w:type="dxa"/>
            <w:tcBorders>
              <w:top w:val="nil"/>
              <w:left w:val="nil"/>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xml:space="preserve">Pénzügyi befektetésekből származó bevétel </w:t>
            </w:r>
          </w:p>
        </w:tc>
        <w:tc>
          <w:tcPr>
            <w:tcW w:w="1360" w:type="dxa"/>
            <w:tcBorders>
              <w:top w:val="nil"/>
              <w:left w:val="nil"/>
              <w:bottom w:val="nil"/>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r w:rsidRPr="007A1B92">
              <w:rPr>
                <w:b/>
                <w:bCs/>
                <w:sz w:val="16"/>
                <w:szCs w:val="16"/>
              </w:rPr>
              <w:t xml:space="preserve">9. </w:t>
            </w:r>
          </w:p>
        </w:tc>
        <w:tc>
          <w:tcPr>
            <w:tcW w:w="6040" w:type="dxa"/>
            <w:tcBorders>
              <w:top w:val="nil"/>
              <w:left w:val="nil"/>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proofErr w:type="spellStart"/>
            <w:r w:rsidRPr="007A1B92">
              <w:rPr>
                <w:b/>
                <w:bCs/>
                <w:sz w:val="16"/>
                <w:szCs w:val="16"/>
              </w:rPr>
              <w:t>VII</w:t>
            </w:r>
            <w:proofErr w:type="spellEnd"/>
            <w:r w:rsidRPr="007A1B92">
              <w:rPr>
                <w:b/>
                <w:bCs/>
                <w:sz w:val="16"/>
                <w:szCs w:val="16"/>
              </w:rPr>
              <w:t>. Kölcsön visszatérülése</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E32CBE" w:rsidRPr="007A1B92" w:rsidRDefault="00E32CBE" w:rsidP="00E32CBE">
            <w:pPr>
              <w:ind w:firstLineChars="100" w:firstLine="161"/>
              <w:jc w:val="right"/>
              <w:rPr>
                <w:b/>
                <w:bCs/>
                <w:sz w:val="16"/>
                <w:szCs w:val="16"/>
              </w:rPr>
            </w:pPr>
            <w:r w:rsidRPr="007A1B92">
              <w:rPr>
                <w:b/>
                <w:bCs/>
                <w:sz w:val="16"/>
                <w:szCs w:val="16"/>
              </w:rPr>
              <w:t> </w:t>
            </w:r>
          </w:p>
        </w:tc>
      </w:tr>
      <w:tr w:rsidR="00E32CBE" w:rsidRPr="007A1B92" w:rsidTr="00E32CBE">
        <w:trPr>
          <w:trHeight w:val="113"/>
        </w:trPr>
        <w:tc>
          <w:tcPr>
            <w:tcW w:w="840" w:type="dxa"/>
            <w:tcBorders>
              <w:top w:val="nil"/>
              <w:left w:val="single" w:sz="8" w:space="0" w:color="auto"/>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r w:rsidRPr="007A1B92">
              <w:rPr>
                <w:b/>
                <w:bCs/>
                <w:sz w:val="16"/>
                <w:szCs w:val="16"/>
              </w:rPr>
              <w:t>10.</w:t>
            </w:r>
          </w:p>
        </w:tc>
        <w:tc>
          <w:tcPr>
            <w:tcW w:w="6040" w:type="dxa"/>
            <w:tcBorders>
              <w:top w:val="nil"/>
              <w:left w:val="nil"/>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1"/>
              <w:rPr>
                <w:b/>
                <w:bCs/>
                <w:i/>
                <w:iCs/>
                <w:sz w:val="16"/>
                <w:szCs w:val="16"/>
              </w:rPr>
            </w:pPr>
            <w:r w:rsidRPr="007A1B92">
              <w:rPr>
                <w:b/>
                <w:bCs/>
                <w:i/>
                <w:iCs/>
                <w:sz w:val="16"/>
                <w:szCs w:val="16"/>
              </w:rPr>
              <w:t>KÖLTSÉGVETÉSI BEVÉTELEK ÖSSZESEN: (2+…+9)</w:t>
            </w:r>
          </w:p>
        </w:tc>
        <w:tc>
          <w:tcPr>
            <w:tcW w:w="1360" w:type="dxa"/>
            <w:tcBorders>
              <w:top w:val="nil"/>
              <w:left w:val="nil"/>
              <w:bottom w:val="single" w:sz="8" w:space="0" w:color="auto"/>
              <w:right w:val="single" w:sz="8" w:space="0" w:color="auto"/>
            </w:tcBorders>
            <w:shd w:val="clear" w:color="auto" w:fill="auto"/>
            <w:vAlign w:val="center"/>
            <w:hideMark/>
          </w:tcPr>
          <w:p w:rsidR="00E32CBE" w:rsidRPr="007A1B92" w:rsidRDefault="00E32CBE" w:rsidP="00E32CBE">
            <w:pPr>
              <w:ind w:firstLineChars="100" w:firstLine="161"/>
              <w:jc w:val="right"/>
              <w:rPr>
                <w:b/>
                <w:bCs/>
                <w:i/>
                <w:iCs/>
                <w:sz w:val="16"/>
                <w:szCs w:val="16"/>
              </w:rPr>
            </w:pPr>
            <w:r w:rsidRPr="007A1B92">
              <w:rPr>
                <w:b/>
                <w:bCs/>
                <w:i/>
                <w:iCs/>
                <w:sz w:val="16"/>
                <w:szCs w:val="16"/>
              </w:rPr>
              <w:t>186 255</w:t>
            </w:r>
          </w:p>
        </w:tc>
      </w:tr>
      <w:tr w:rsidR="00E32CBE" w:rsidRPr="007A1B92" w:rsidTr="00E32CBE">
        <w:trPr>
          <w:trHeight w:val="113"/>
        </w:trPr>
        <w:tc>
          <w:tcPr>
            <w:tcW w:w="840" w:type="dxa"/>
            <w:tcBorders>
              <w:top w:val="nil"/>
              <w:left w:val="single" w:sz="8" w:space="0" w:color="auto"/>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r w:rsidRPr="007A1B92">
              <w:rPr>
                <w:b/>
                <w:bCs/>
                <w:sz w:val="16"/>
                <w:szCs w:val="16"/>
              </w:rPr>
              <w:t>11.</w:t>
            </w:r>
          </w:p>
        </w:tc>
        <w:tc>
          <w:tcPr>
            <w:tcW w:w="6040" w:type="dxa"/>
            <w:tcBorders>
              <w:top w:val="nil"/>
              <w:left w:val="nil"/>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proofErr w:type="spellStart"/>
            <w:r w:rsidRPr="007A1B92">
              <w:rPr>
                <w:b/>
                <w:bCs/>
                <w:sz w:val="16"/>
                <w:szCs w:val="16"/>
              </w:rPr>
              <w:t>VIII</w:t>
            </w:r>
            <w:proofErr w:type="spellEnd"/>
            <w:r w:rsidRPr="007A1B92">
              <w:rPr>
                <w:b/>
                <w:bCs/>
                <w:sz w:val="16"/>
                <w:szCs w:val="16"/>
              </w:rPr>
              <w:t>. Finanszírozási bevételek (11.1.+11.2.)</w:t>
            </w:r>
          </w:p>
        </w:tc>
        <w:tc>
          <w:tcPr>
            <w:tcW w:w="1360" w:type="dxa"/>
            <w:tcBorders>
              <w:top w:val="nil"/>
              <w:left w:val="nil"/>
              <w:bottom w:val="single" w:sz="8" w:space="0" w:color="auto"/>
              <w:right w:val="single" w:sz="8" w:space="0" w:color="auto"/>
            </w:tcBorders>
            <w:shd w:val="clear" w:color="auto" w:fill="auto"/>
            <w:vAlign w:val="center"/>
            <w:hideMark/>
          </w:tcPr>
          <w:p w:rsidR="00E32CBE" w:rsidRPr="007A1B92" w:rsidRDefault="00E32CBE" w:rsidP="00E32CBE">
            <w:pPr>
              <w:ind w:firstLineChars="100" w:firstLine="161"/>
              <w:jc w:val="right"/>
              <w:rPr>
                <w:b/>
                <w:bCs/>
                <w:sz w:val="16"/>
                <w:szCs w:val="16"/>
              </w:rPr>
            </w:pPr>
            <w:r w:rsidRPr="007A1B92">
              <w:rPr>
                <w:b/>
                <w:bCs/>
                <w:sz w:val="16"/>
                <w:szCs w:val="16"/>
              </w:rPr>
              <w:t>25 454</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r w:rsidRPr="007A1B92">
              <w:rPr>
                <w:b/>
                <w:bCs/>
                <w:sz w:val="16"/>
                <w:szCs w:val="16"/>
              </w:rPr>
              <w:t>11.1.</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i/>
                <w:iCs/>
                <w:sz w:val="16"/>
                <w:szCs w:val="16"/>
              </w:rPr>
            </w:pPr>
            <w:r w:rsidRPr="007A1B92">
              <w:rPr>
                <w:i/>
                <w:iCs/>
                <w:sz w:val="16"/>
                <w:szCs w:val="16"/>
              </w:rPr>
              <w:t>Hiány belső finanszírozás bevételei (11.1.1.+….+11.1.5.)</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i/>
                <w:iCs/>
                <w:sz w:val="16"/>
                <w:szCs w:val="16"/>
              </w:rPr>
            </w:pPr>
            <w:r w:rsidRPr="007A1B92">
              <w:rPr>
                <w:i/>
                <w:iCs/>
                <w:sz w:val="16"/>
                <w:szCs w:val="16"/>
              </w:rPr>
              <w:t>25 454</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rPr>
                <w:sz w:val="16"/>
                <w:szCs w:val="16"/>
              </w:rPr>
            </w:pPr>
            <w:r w:rsidRPr="007A1B92">
              <w:rPr>
                <w:sz w:val="16"/>
                <w:szCs w:val="16"/>
              </w:rPr>
              <w:t>11.1.1.</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xml:space="preserve">   Költségvetési maradvány igénybevétele </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25 454</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rPr>
                <w:sz w:val="16"/>
                <w:szCs w:val="16"/>
              </w:rPr>
            </w:pPr>
            <w:r w:rsidRPr="007A1B92">
              <w:rPr>
                <w:sz w:val="16"/>
                <w:szCs w:val="16"/>
              </w:rPr>
              <w:t>11.1.2.</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xml:space="preserve">   Vállalkozási maradvány igénybevétele </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rPr>
                <w:sz w:val="16"/>
                <w:szCs w:val="16"/>
              </w:rPr>
            </w:pPr>
            <w:r w:rsidRPr="007A1B92">
              <w:rPr>
                <w:sz w:val="16"/>
                <w:szCs w:val="16"/>
              </w:rPr>
              <w:t>11.1.3.</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xml:space="preserve">   Betét visszavonásából származó bevétel</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rPr>
                <w:sz w:val="16"/>
                <w:szCs w:val="16"/>
              </w:rPr>
            </w:pPr>
            <w:r w:rsidRPr="007A1B92">
              <w:rPr>
                <w:sz w:val="16"/>
                <w:szCs w:val="16"/>
              </w:rPr>
              <w:t>11.1.4.</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xml:space="preserve">   Értékpapír értékesítése</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rPr>
                <w:sz w:val="16"/>
                <w:szCs w:val="16"/>
              </w:rPr>
            </w:pPr>
            <w:r w:rsidRPr="007A1B92">
              <w:rPr>
                <w:sz w:val="16"/>
                <w:szCs w:val="16"/>
              </w:rPr>
              <w:t>11.1.5.</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xml:space="preserve">   Egyéb belső finanszírozási bevétek</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r w:rsidRPr="007A1B92">
              <w:rPr>
                <w:b/>
                <w:bCs/>
                <w:sz w:val="16"/>
                <w:szCs w:val="16"/>
              </w:rPr>
              <w:t>11.2.</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i/>
                <w:iCs/>
                <w:sz w:val="16"/>
                <w:szCs w:val="16"/>
              </w:rPr>
            </w:pPr>
            <w:r w:rsidRPr="007A1B92">
              <w:rPr>
                <w:i/>
                <w:iCs/>
                <w:sz w:val="16"/>
                <w:szCs w:val="16"/>
              </w:rPr>
              <w:t>Hiány külső finanszírozásának bevételei (11.2.1.+….+11.2.5.)</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i/>
                <w:iCs/>
                <w:sz w:val="16"/>
                <w:szCs w:val="16"/>
              </w:rPr>
            </w:pPr>
            <w:r w:rsidRPr="007A1B92">
              <w:rPr>
                <w:i/>
                <w:iCs/>
                <w:sz w:val="16"/>
                <w:szCs w:val="16"/>
              </w:rPr>
              <w:t> </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rPr>
                <w:sz w:val="16"/>
                <w:szCs w:val="16"/>
              </w:rPr>
            </w:pPr>
            <w:r w:rsidRPr="007A1B92">
              <w:rPr>
                <w:sz w:val="16"/>
                <w:szCs w:val="16"/>
              </w:rPr>
              <w:t>11.2.1.</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xml:space="preserve">   Hosszú lejáratú hitelek, kölcsönök felvétele </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rPr>
                <w:sz w:val="16"/>
                <w:szCs w:val="16"/>
              </w:rPr>
            </w:pPr>
            <w:r w:rsidRPr="007A1B92">
              <w:rPr>
                <w:sz w:val="16"/>
                <w:szCs w:val="16"/>
              </w:rPr>
              <w:t>11.2.2.</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xml:space="preserve">   Likviditási célú hitelek, kölcsönök felvétele </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rPr>
                <w:sz w:val="16"/>
                <w:szCs w:val="16"/>
              </w:rPr>
            </w:pPr>
            <w:r w:rsidRPr="007A1B92">
              <w:rPr>
                <w:sz w:val="16"/>
                <w:szCs w:val="16"/>
              </w:rPr>
              <w:t>11.2.3.</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xml:space="preserve">   Rövid lejáratú hitelek, kölcsönök felvétele</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rPr>
                <w:sz w:val="16"/>
                <w:szCs w:val="16"/>
              </w:rPr>
            </w:pPr>
            <w:r w:rsidRPr="007A1B92">
              <w:rPr>
                <w:sz w:val="16"/>
                <w:szCs w:val="16"/>
              </w:rPr>
              <w:t>11.2.4.</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xml:space="preserve">   Értékpapírok kibocsátása </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single" w:sz="8" w:space="0" w:color="auto"/>
              <w:right w:val="single" w:sz="4" w:space="0" w:color="auto"/>
            </w:tcBorders>
            <w:shd w:val="clear" w:color="auto" w:fill="auto"/>
            <w:vAlign w:val="center"/>
            <w:hideMark/>
          </w:tcPr>
          <w:p w:rsidR="00E32CBE" w:rsidRPr="007A1B92" w:rsidRDefault="00E32CBE" w:rsidP="00E32CBE">
            <w:pPr>
              <w:rPr>
                <w:sz w:val="16"/>
                <w:szCs w:val="16"/>
              </w:rPr>
            </w:pPr>
            <w:r w:rsidRPr="007A1B92">
              <w:rPr>
                <w:sz w:val="16"/>
                <w:szCs w:val="16"/>
              </w:rPr>
              <w:t>11.2.5.</w:t>
            </w:r>
          </w:p>
        </w:tc>
        <w:tc>
          <w:tcPr>
            <w:tcW w:w="6040" w:type="dxa"/>
            <w:tcBorders>
              <w:top w:val="nil"/>
              <w:left w:val="nil"/>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xml:space="preserve">   Egyéb külső finanszírozási bevételek</w:t>
            </w:r>
          </w:p>
        </w:tc>
        <w:tc>
          <w:tcPr>
            <w:tcW w:w="1360" w:type="dxa"/>
            <w:tcBorders>
              <w:top w:val="nil"/>
              <w:left w:val="nil"/>
              <w:bottom w:val="single" w:sz="8"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r w:rsidRPr="007A1B92">
              <w:rPr>
                <w:b/>
                <w:bCs/>
                <w:sz w:val="16"/>
                <w:szCs w:val="16"/>
              </w:rPr>
              <w:t>12.</w:t>
            </w:r>
          </w:p>
        </w:tc>
        <w:tc>
          <w:tcPr>
            <w:tcW w:w="6040" w:type="dxa"/>
            <w:tcBorders>
              <w:top w:val="nil"/>
              <w:left w:val="nil"/>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r w:rsidRPr="007A1B92">
              <w:rPr>
                <w:b/>
                <w:bCs/>
                <w:sz w:val="16"/>
                <w:szCs w:val="16"/>
              </w:rPr>
              <w:t>KÖLTSÉGVETÉSI ÉS FINANSZÍROZÁSI BEVÉTELEK ÖSSZESEN: (10+11)</w:t>
            </w:r>
          </w:p>
        </w:tc>
        <w:tc>
          <w:tcPr>
            <w:tcW w:w="1360" w:type="dxa"/>
            <w:tcBorders>
              <w:top w:val="nil"/>
              <w:left w:val="nil"/>
              <w:bottom w:val="single" w:sz="8" w:space="0" w:color="auto"/>
              <w:right w:val="single" w:sz="8" w:space="0" w:color="auto"/>
            </w:tcBorders>
            <w:shd w:val="clear" w:color="auto" w:fill="auto"/>
            <w:vAlign w:val="center"/>
            <w:hideMark/>
          </w:tcPr>
          <w:p w:rsidR="00E32CBE" w:rsidRPr="007A1B92" w:rsidRDefault="00E32CBE" w:rsidP="00E32CBE">
            <w:pPr>
              <w:ind w:firstLineChars="100" w:firstLine="161"/>
              <w:jc w:val="right"/>
              <w:rPr>
                <w:b/>
                <w:bCs/>
                <w:sz w:val="16"/>
                <w:szCs w:val="16"/>
              </w:rPr>
            </w:pPr>
            <w:r w:rsidRPr="007A1B92">
              <w:rPr>
                <w:b/>
                <w:bCs/>
                <w:sz w:val="16"/>
                <w:szCs w:val="16"/>
              </w:rPr>
              <w:t>211 709</w:t>
            </w:r>
          </w:p>
        </w:tc>
      </w:tr>
      <w:tr w:rsidR="00E32CBE" w:rsidRPr="007A1B92" w:rsidTr="00E32CBE">
        <w:trPr>
          <w:trHeight w:val="113"/>
        </w:trPr>
        <w:tc>
          <w:tcPr>
            <w:tcW w:w="840" w:type="dxa"/>
            <w:tcBorders>
              <w:top w:val="nil"/>
              <w:left w:val="single" w:sz="8" w:space="0" w:color="auto"/>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13.</w:t>
            </w:r>
          </w:p>
        </w:tc>
        <w:tc>
          <w:tcPr>
            <w:tcW w:w="6040" w:type="dxa"/>
            <w:tcBorders>
              <w:top w:val="nil"/>
              <w:left w:val="nil"/>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proofErr w:type="spellStart"/>
            <w:r w:rsidRPr="007A1B92">
              <w:rPr>
                <w:b/>
                <w:bCs/>
                <w:sz w:val="16"/>
                <w:szCs w:val="16"/>
              </w:rPr>
              <w:t>IX</w:t>
            </w:r>
            <w:proofErr w:type="spellEnd"/>
            <w:r w:rsidRPr="007A1B92">
              <w:rPr>
                <w:b/>
                <w:bCs/>
                <w:sz w:val="16"/>
                <w:szCs w:val="16"/>
              </w:rPr>
              <w:t>. Függő, átfutó, kiegyenlítő bevételek</w:t>
            </w:r>
          </w:p>
        </w:tc>
        <w:tc>
          <w:tcPr>
            <w:tcW w:w="1360" w:type="dxa"/>
            <w:tcBorders>
              <w:top w:val="nil"/>
              <w:left w:val="nil"/>
              <w:bottom w:val="single" w:sz="8" w:space="0" w:color="auto"/>
              <w:right w:val="single" w:sz="8" w:space="0" w:color="auto"/>
            </w:tcBorders>
            <w:shd w:val="clear" w:color="auto" w:fill="auto"/>
            <w:vAlign w:val="center"/>
            <w:hideMark/>
          </w:tcPr>
          <w:p w:rsidR="00E32CBE" w:rsidRPr="007A1B92" w:rsidRDefault="00E32CBE" w:rsidP="00E32CBE">
            <w:pPr>
              <w:ind w:firstLineChars="100" w:firstLine="161"/>
              <w:jc w:val="right"/>
              <w:rPr>
                <w:b/>
                <w:bCs/>
                <w:sz w:val="16"/>
                <w:szCs w:val="16"/>
              </w:rPr>
            </w:pPr>
            <w:r w:rsidRPr="007A1B92">
              <w:rPr>
                <w:b/>
                <w:bCs/>
                <w:sz w:val="16"/>
                <w:szCs w:val="16"/>
              </w:rPr>
              <w:t> </w:t>
            </w:r>
          </w:p>
        </w:tc>
      </w:tr>
      <w:tr w:rsidR="00E32CBE" w:rsidRPr="007A1B92" w:rsidTr="00E32CBE">
        <w:trPr>
          <w:trHeight w:val="113"/>
        </w:trPr>
        <w:tc>
          <w:tcPr>
            <w:tcW w:w="840" w:type="dxa"/>
            <w:tcBorders>
              <w:top w:val="nil"/>
              <w:left w:val="single" w:sz="8" w:space="0" w:color="auto"/>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r w:rsidRPr="007A1B92">
              <w:rPr>
                <w:b/>
                <w:bCs/>
                <w:sz w:val="16"/>
                <w:szCs w:val="16"/>
              </w:rPr>
              <w:t>14.</w:t>
            </w:r>
          </w:p>
        </w:tc>
        <w:tc>
          <w:tcPr>
            <w:tcW w:w="6040" w:type="dxa"/>
            <w:tcBorders>
              <w:top w:val="nil"/>
              <w:left w:val="nil"/>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r w:rsidRPr="007A1B92">
              <w:rPr>
                <w:b/>
                <w:bCs/>
                <w:sz w:val="16"/>
                <w:szCs w:val="16"/>
              </w:rPr>
              <w:t>BEVÉTELEK ÖSSZESEN: (12+13)</w:t>
            </w:r>
          </w:p>
        </w:tc>
        <w:tc>
          <w:tcPr>
            <w:tcW w:w="1360" w:type="dxa"/>
            <w:tcBorders>
              <w:top w:val="nil"/>
              <w:left w:val="nil"/>
              <w:bottom w:val="single" w:sz="8" w:space="0" w:color="auto"/>
              <w:right w:val="single" w:sz="8" w:space="0" w:color="auto"/>
            </w:tcBorders>
            <w:shd w:val="clear" w:color="auto" w:fill="auto"/>
            <w:vAlign w:val="center"/>
            <w:hideMark/>
          </w:tcPr>
          <w:p w:rsidR="00E32CBE" w:rsidRPr="007A1B92" w:rsidRDefault="00E32CBE" w:rsidP="00E32CBE">
            <w:pPr>
              <w:ind w:firstLineChars="100" w:firstLine="161"/>
              <w:jc w:val="right"/>
              <w:rPr>
                <w:b/>
                <w:bCs/>
                <w:sz w:val="16"/>
                <w:szCs w:val="16"/>
              </w:rPr>
            </w:pPr>
            <w:r w:rsidRPr="007A1B92">
              <w:rPr>
                <w:b/>
                <w:bCs/>
                <w:sz w:val="16"/>
                <w:szCs w:val="16"/>
              </w:rPr>
              <w:t>211 709</w:t>
            </w:r>
          </w:p>
        </w:tc>
      </w:tr>
      <w:tr w:rsidR="00E32CBE" w:rsidRPr="007A1B92" w:rsidTr="00E32CBE">
        <w:trPr>
          <w:trHeight w:val="113"/>
        </w:trPr>
        <w:tc>
          <w:tcPr>
            <w:tcW w:w="840" w:type="dxa"/>
            <w:tcBorders>
              <w:top w:val="nil"/>
              <w:left w:val="nil"/>
              <w:bottom w:val="nil"/>
              <w:right w:val="nil"/>
            </w:tcBorders>
            <w:shd w:val="clear" w:color="auto" w:fill="auto"/>
            <w:vAlign w:val="center"/>
            <w:hideMark/>
          </w:tcPr>
          <w:p w:rsidR="00E32CBE" w:rsidRPr="007A1B92" w:rsidRDefault="00E32CBE" w:rsidP="00E32CBE">
            <w:pPr>
              <w:jc w:val="center"/>
              <w:rPr>
                <w:b/>
                <w:bCs/>
                <w:sz w:val="16"/>
                <w:szCs w:val="16"/>
              </w:rPr>
            </w:pPr>
          </w:p>
        </w:tc>
        <w:tc>
          <w:tcPr>
            <w:tcW w:w="6040" w:type="dxa"/>
            <w:tcBorders>
              <w:top w:val="nil"/>
              <w:left w:val="nil"/>
              <w:bottom w:val="nil"/>
              <w:right w:val="nil"/>
            </w:tcBorders>
            <w:shd w:val="clear" w:color="auto" w:fill="auto"/>
            <w:vAlign w:val="center"/>
            <w:hideMark/>
          </w:tcPr>
          <w:p w:rsidR="00E32CBE" w:rsidRPr="007A1B92" w:rsidRDefault="00E32CBE" w:rsidP="00E32CBE">
            <w:pPr>
              <w:rPr>
                <w:b/>
                <w:bCs/>
                <w:sz w:val="16"/>
                <w:szCs w:val="16"/>
              </w:rPr>
            </w:pPr>
          </w:p>
        </w:tc>
        <w:tc>
          <w:tcPr>
            <w:tcW w:w="1360" w:type="dxa"/>
            <w:tcBorders>
              <w:top w:val="nil"/>
              <w:left w:val="nil"/>
              <w:bottom w:val="nil"/>
              <w:right w:val="nil"/>
            </w:tcBorders>
            <w:shd w:val="clear" w:color="auto" w:fill="auto"/>
            <w:vAlign w:val="center"/>
            <w:hideMark/>
          </w:tcPr>
          <w:p w:rsidR="00E32CBE" w:rsidRPr="007A1B92" w:rsidRDefault="00E32CBE" w:rsidP="00E32CBE">
            <w:pPr>
              <w:ind w:firstLineChars="100" w:firstLine="161"/>
              <w:jc w:val="right"/>
              <w:rPr>
                <w:b/>
                <w:bCs/>
                <w:sz w:val="16"/>
                <w:szCs w:val="16"/>
              </w:rPr>
            </w:pPr>
          </w:p>
        </w:tc>
      </w:tr>
      <w:tr w:rsidR="00E32CBE" w:rsidRPr="007A1B92" w:rsidTr="00E32CBE">
        <w:trPr>
          <w:trHeight w:val="113"/>
        </w:trPr>
        <w:tc>
          <w:tcPr>
            <w:tcW w:w="8240" w:type="dxa"/>
            <w:gridSpan w:val="3"/>
            <w:tcBorders>
              <w:top w:val="nil"/>
              <w:left w:val="nil"/>
              <w:bottom w:val="nil"/>
              <w:right w:val="nil"/>
            </w:tcBorders>
            <w:shd w:val="clear" w:color="auto" w:fill="auto"/>
            <w:noWrap/>
            <w:vAlign w:val="center"/>
            <w:hideMark/>
          </w:tcPr>
          <w:p w:rsidR="00E32CBE" w:rsidRDefault="00E32CBE" w:rsidP="00E32CBE">
            <w:pPr>
              <w:jc w:val="center"/>
              <w:rPr>
                <w:b/>
                <w:bCs/>
                <w:sz w:val="16"/>
                <w:szCs w:val="16"/>
              </w:rPr>
            </w:pPr>
          </w:p>
          <w:p w:rsidR="00E32CBE" w:rsidRDefault="00E32CBE" w:rsidP="00E32CBE">
            <w:pPr>
              <w:jc w:val="center"/>
              <w:rPr>
                <w:b/>
                <w:bCs/>
                <w:sz w:val="16"/>
                <w:szCs w:val="16"/>
              </w:rPr>
            </w:pPr>
          </w:p>
          <w:p w:rsidR="00E32CBE" w:rsidRDefault="00E32CBE" w:rsidP="00E32CBE">
            <w:pPr>
              <w:jc w:val="center"/>
              <w:rPr>
                <w:b/>
                <w:bCs/>
                <w:sz w:val="16"/>
                <w:szCs w:val="16"/>
              </w:rPr>
            </w:pPr>
          </w:p>
          <w:p w:rsidR="00E32CBE" w:rsidRDefault="00E32CBE" w:rsidP="00E32CBE">
            <w:pPr>
              <w:jc w:val="center"/>
              <w:rPr>
                <w:b/>
                <w:bCs/>
                <w:sz w:val="16"/>
                <w:szCs w:val="16"/>
              </w:rPr>
            </w:pPr>
          </w:p>
          <w:p w:rsidR="00E32CBE" w:rsidRDefault="00E32CBE" w:rsidP="00E32CBE">
            <w:pPr>
              <w:jc w:val="center"/>
              <w:rPr>
                <w:b/>
                <w:bCs/>
                <w:sz w:val="16"/>
                <w:szCs w:val="16"/>
              </w:rPr>
            </w:pPr>
          </w:p>
          <w:p w:rsidR="00E32CBE" w:rsidRDefault="00E32CBE" w:rsidP="00E32CBE">
            <w:pPr>
              <w:jc w:val="center"/>
              <w:rPr>
                <w:b/>
                <w:bCs/>
                <w:sz w:val="16"/>
                <w:szCs w:val="16"/>
              </w:rPr>
            </w:pPr>
          </w:p>
          <w:p w:rsidR="00E32CBE" w:rsidRDefault="00E32CBE" w:rsidP="00E32CBE">
            <w:pPr>
              <w:jc w:val="center"/>
              <w:rPr>
                <w:b/>
                <w:bCs/>
                <w:sz w:val="16"/>
                <w:szCs w:val="16"/>
              </w:rPr>
            </w:pPr>
          </w:p>
          <w:p w:rsidR="00E32CBE" w:rsidRDefault="00E32CBE" w:rsidP="00E32CBE">
            <w:pPr>
              <w:jc w:val="center"/>
              <w:rPr>
                <w:b/>
                <w:bCs/>
                <w:sz w:val="16"/>
                <w:szCs w:val="16"/>
              </w:rPr>
            </w:pPr>
          </w:p>
          <w:p w:rsidR="00E32CBE" w:rsidRDefault="00E32CBE" w:rsidP="00E32CBE">
            <w:pPr>
              <w:jc w:val="center"/>
              <w:rPr>
                <w:b/>
                <w:bCs/>
                <w:sz w:val="16"/>
                <w:szCs w:val="16"/>
              </w:rPr>
            </w:pPr>
          </w:p>
          <w:p w:rsidR="00E32CBE" w:rsidRDefault="00E32CBE" w:rsidP="00E32CBE">
            <w:pPr>
              <w:jc w:val="center"/>
              <w:rPr>
                <w:b/>
                <w:bCs/>
                <w:sz w:val="16"/>
                <w:szCs w:val="16"/>
              </w:rPr>
            </w:pPr>
          </w:p>
          <w:p w:rsidR="00E32CBE" w:rsidRDefault="00E32CBE" w:rsidP="00E32CBE">
            <w:pPr>
              <w:jc w:val="center"/>
              <w:rPr>
                <w:b/>
                <w:bCs/>
                <w:sz w:val="16"/>
                <w:szCs w:val="16"/>
              </w:rPr>
            </w:pPr>
          </w:p>
          <w:p w:rsidR="00E32CBE" w:rsidRPr="007A1B92" w:rsidRDefault="00E32CBE" w:rsidP="00E32CBE">
            <w:pPr>
              <w:jc w:val="center"/>
              <w:rPr>
                <w:b/>
                <w:bCs/>
                <w:sz w:val="16"/>
                <w:szCs w:val="16"/>
              </w:rPr>
            </w:pPr>
            <w:r w:rsidRPr="007A1B92">
              <w:rPr>
                <w:b/>
                <w:bCs/>
                <w:sz w:val="16"/>
                <w:szCs w:val="16"/>
              </w:rPr>
              <w:t>K I A D Á S O K</w:t>
            </w:r>
          </w:p>
        </w:tc>
      </w:tr>
      <w:tr w:rsidR="00E32CBE" w:rsidRPr="007A1B92" w:rsidTr="00E32CBE">
        <w:trPr>
          <w:trHeight w:val="113"/>
        </w:trPr>
        <w:tc>
          <w:tcPr>
            <w:tcW w:w="6880" w:type="dxa"/>
            <w:gridSpan w:val="2"/>
            <w:tcBorders>
              <w:top w:val="nil"/>
              <w:left w:val="nil"/>
              <w:bottom w:val="single" w:sz="8" w:space="0" w:color="auto"/>
              <w:right w:val="nil"/>
            </w:tcBorders>
            <w:shd w:val="clear" w:color="auto" w:fill="auto"/>
            <w:noWrap/>
            <w:vAlign w:val="bottom"/>
            <w:hideMark/>
          </w:tcPr>
          <w:p w:rsidR="00E32CBE" w:rsidRPr="007A1B92" w:rsidRDefault="00E32CBE" w:rsidP="00E32CBE">
            <w:pPr>
              <w:rPr>
                <w:b/>
                <w:bCs/>
                <w:i/>
                <w:iCs/>
                <w:sz w:val="16"/>
                <w:szCs w:val="16"/>
              </w:rPr>
            </w:pPr>
            <w:r w:rsidRPr="007A1B92">
              <w:rPr>
                <w:b/>
                <w:bCs/>
                <w:i/>
                <w:iCs/>
                <w:sz w:val="16"/>
                <w:szCs w:val="16"/>
              </w:rPr>
              <w:lastRenderedPageBreak/>
              <w:t>2. sz. táblázat</w:t>
            </w:r>
          </w:p>
        </w:tc>
        <w:tc>
          <w:tcPr>
            <w:tcW w:w="1360" w:type="dxa"/>
            <w:tcBorders>
              <w:top w:val="nil"/>
              <w:left w:val="nil"/>
              <w:bottom w:val="single" w:sz="8" w:space="0" w:color="auto"/>
              <w:right w:val="nil"/>
            </w:tcBorders>
            <w:shd w:val="clear" w:color="auto" w:fill="auto"/>
            <w:noWrap/>
            <w:vAlign w:val="bottom"/>
            <w:hideMark/>
          </w:tcPr>
          <w:p w:rsidR="00E32CBE" w:rsidRPr="007A1B92" w:rsidRDefault="00E32CBE" w:rsidP="00E32CBE">
            <w:pPr>
              <w:jc w:val="right"/>
              <w:rPr>
                <w:b/>
                <w:bCs/>
                <w:i/>
                <w:iCs/>
                <w:sz w:val="16"/>
                <w:szCs w:val="16"/>
              </w:rPr>
            </w:pPr>
            <w:r w:rsidRPr="007A1B92">
              <w:rPr>
                <w:b/>
                <w:bCs/>
                <w:i/>
                <w:iCs/>
                <w:sz w:val="16"/>
                <w:szCs w:val="16"/>
              </w:rPr>
              <w:t>Ezer forintban</w:t>
            </w:r>
          </w:p>
        </w:tc>
      </w:tr>
      <w:tr w:rsidR="00E32CBE" w:rsidRPr="007A1B92" w:rsidTr="00E32CBE">
        <w:trPr>
          <w:trHeight w:val="113"/>
        </w:trPr>
        <w:tc>
          <w:tcPr>
            <w:tcW w:w="840" w:type="dxa"/>
            <w:tcBorders>
              <w:top w:val="nil"/>
              <w:left w:val="single" w:sz="8" w:space="0" w:color="auto"/>
              <w:bottom w:val="single" w:sz="8" w:space="0" w:color="auto"/>
              <w:right w:val="single" w:sz="4" w:space="0" w:color="auto"/>
            </w:tcBorders>
            <w:shd w:val="clear" w:color="auto" w:fill="auto"/>
            <w:vAlign w:val="center"/>
            <w:hideMark/>
          </w:tcPr>
          <w:p w:rsidR="00E32CBE" w:rsidRPr="007A1B92" w:rsidRDefault="00E32CBE" w:rsidP="00E32CBE">
            <w:pPr>
              <w:jc w:val="center"/>
              <w:rPr>
                <w:b/>
                <w:bCs/>
                <w:sz w:val="16"/>
                <w:szCs w:val="16"/>
              </w:rPr>
            </w:pPr>
            <w:r w:rsidRPr="007A1B92">
              <w:rPr>
                <w:b/>
                <w:bCs/>
                <w:sz w:val="16"/>
                <w:szCs w:val="16"/>
              </w:rPr>
              <w:t>Sor-szám</w:t>
            </w:r>
          </w:p>
        </w:tc>
        <w:tc>
          <w:tcPr>
            <w:tcW w:w="6040" w:type="dxa"/>
            <w:tcBorders>
              <w:top w:val="nil"/>
              <w:left w:val="nil"/>
              <w:bottom w:val="single" w:sz="8" w:space="0" w:color="auto"/>
              <w:right w:val="single" w:sz="4" w:space="0" w:color="auto"/>
            </w:tcBorders>
            <w:shd w:val="clear" w:color="auto" w:fill="auto"/>
            <w:vAlign w:val="center"/>
            <w:hideMark/>
          </w:tcPr>
          <w:p w:rsidR="00E32CBE" w:rsidRPr="007A1B92" w:rsidRDefault="00E32CBE" w:rsidP="00E32CBE">
            <w:pPr>
              <w:jc w:val="center"/>
              <w:rPr>
                <w:b/>
                <w:bCs/>
                <w:sz w:val="16"/>
                <w:szCs w:val="16"/>
              </w:rPr>
            </w:pPr>
            <w:r w:rsidRPr="007A1B92">
              <w:rPr>
                <w:b/>
                <w:bCs/>
                <w:sz w:val="16"/>
                <w:szCs w:val="16"/>
              </w:rPr>
              <w:t>Kiadási jogcímek</w:t>
            </w:r>
          </w:p>
        </w:tc>
        <w:tc>
          <w:tcPr>
            <w:tcW w:w="1360" w:type="dxa"/>
            <w:tcBorders>
              <w:top w:val="nil"/>
              <w:left w:val="nil"/>
              <w:bottom w:val="single" w:sz="8" w:space="0" w:color="auto"/>
              <w:right w:val="single" w:sz="8" w:space="0" w:color="auto"/>
            </w:tcBorders>
            <w:shd w:val="clear" w:color="auto" w:fill="auto"/>
            <w:vAlign w:val="center"/>
            <w:hideMark/>
          </w:tcPr>
          <w:p w:rsidR="00E32CBE" w:rsidRPr="007A1B92" w:rsidRDefault="00E32CBE" w:rsidP="00E32CBE">
            <w:pPr>
              <w:jc w:val="center"/>
              <w:rPr>
                <w:b/>
                <w:bCs/>
                <w:sz w:val="16"/>
                <w:szCs w:val="16"/>
              </w:rPr>
            </w:pPr>
            <w:r w:rsidRPr="007A1B92">
              <w:rPr>
                <w:b/>
                <w:bCs/>
                <w:sz w:val="16"/>
                <w:szCs w:val="16"/>
              </w:rPr>
              <w:t>2013. évi előirányzat</w:t>
            </w:r>
          </w:p>
        </w:tc>
      </w:tr>
      <w:tr w:rsidR="00E32CBE" w:rsidRPr="007A1B92" w:rsidTr="00E32CBE">
        <w:trPr>
          <w:trHeight w:val="113"/>
        </w:trPr>
        <w:tc>
          <w:tcPr>
            <w:tcW w:w="840" w:type="dxa"/>
            <w:tcBorders>
              <w:top w:val="nil"/>
              <w:left w:val="single" w:sz="8" w:space="0" w:color="auto"/>
              <w:bottom w:val="single" w:sz="8" w:space="0" w:color="auto"/>
              <w:right w:val="single" w:sz="4" w:space="0" w:color="auto"/>
            </w:tcBorders>
            <w:shd w:val="clear" w:color="auto" w:fill="auto"/>
            <w:vAlign w:val="center"/>
            <w:hideMark/>
          </w:tcPr>
          <w:p w:rsidR="00E32CBE" w:rsidRPr="007A1B92" w:rsidRDefault="00E32CBE" w:rsidP="00E32CBE">
            <w:pPr>
              <w:jc w:val="center"/>
              <w:rPr>
                <w:b/>
                <w:bCs/>
                <w:sz w:val="16"/>
                <w:szCs w:val="16"/>
              </w:rPr>
            </w:pPr>
            <w:r w:rsidRPr="007A1B92">
              <w:rPr>
                <w:b/>
                <w:bCs/>
                <w:sz w:val="16"/>
                <w:szCs w:val="16"/>
              </w:rPr>
              <w:t>1</w:t>
            </w:r>
          </w:p>
        </w:tc>
        <w:tc>
          <w:tcPr>
            <w:tcW w:w="6040" w:type="dxa"/>
            <w:tcBorders>
              <w:top w:val="nil"/>
              <w:left w:val="nil"/>
              <w:bottom w:val="single" w:sz="8" w:space="0" w:color="auto"/>
              <w:right w:val="single" w:sz="4" w:space="0" w:color="auto"/>
            </w:tcBorders>
            <w:shd w:val="clear" w:color="auto" w:fill="auto"/>
            <w:vAlign w:val="center"/>
            <w:hideMark/>
          </w:tcPr>
          <w:p w:rsidR="00E32CBE" w:rsidRPr="007A1B92" w:rsidRDefault="00E32CBE" w:rsidP="00E32CBE">
            <w:pPr>
              <w:jc w:val="center"/>
              <w:rPr>
                <w:b/>
                <w:bCs/>
                <w:sz w:val="16"/>
                <w:szCs w:val="16"/>
              </w:rPr>
            </w:pPr>
            <w:r w:rsidRPr="007A1B92">
              <w:rPr>
                <w:b/>
                <w:bCs/>
                <w:sz w:val="16"/>
                <w:szCs w:val="16"/>
              </w:rPr>
              <w:t>2</w:t>
            </w:r>
          </w:p>
        </w:tc>
        <w:tc>
          <w:tcPr>
            <w:tcW w:w="1360" w:type="dxa"/>
            <w:tcBorders>
              <w:top w:val="nil"/>
              <w:left w:val="nil"/>
              <w:bottom w:val="single" w:sz="8" w:space="0" w:color="auto"/>
              <w:right w:val="single" w:sz="8" w:space="0" w:color="auto"/>
            </w:tcBorders>
            <w:shd w:val="clear" w:color="auto" w:fill="auto"/>
            <w:vAlign w:val="center"/>
            <w:hideMark/>
          </w:tcPr>
          <w:p w:rsidR="00E32CBE" w:rsidRPr="007A1B92" w:rsidRDefault="00E32CBE" w:rsidP="00E32CBE">
            <w:pPr>
              <w:ind w:firstLineChars="100" w:firstLine="161"/>
              <w:jc w:val="right"/>
              <w:rPr>
                <w:b/>
                <w:bCs/>
                <w:sz w:val="16"/>
                <w:szCs w:val="16"/>
              </w:rPr>
            </w:pPr>
            <w:r w:rsidRPr="007A1B92">
              <w:rPr>
                <w:b/>
                <w:bCs/>
                <w:sz w:val="16"/>
                <w:szCs w:val="16"/>
              </w:rPr>
              <w:t>3</w:t>
            </w:r>
          </w:p>
        </w:tc>
      </w:tr>
      <w:tr w:rsidR="00E32CBE" w:rsidRPr="007A1B92" w:rsidTr="00E32CBE">
        <w:trPr>
          <w:trHeight w:val="113"/>
        </w:trPr>
        <w:tc>
          <w:tcPr>
            <w:tcW w:w="840" w:type="dxa"/>
            <w:tcBorders>
              <w:top w:val="nil"/>
              <w:left w:val="single" w:sz="8" w:space="0" w:color="auto"/>
              <w:bottom w:val="nil"/>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r w:rsidRPr="007A1B92">
              <w:rPr>
                <w:b/>
                <w:bCs/>
                <w:sz w:val="16"/>
                <w:szCs w:val="16"/>
              </w:rPr>
              <w:t>1.</w:t>
            </w:r>
          </w:p>
        </w:tc>
        <w:tc>
          <w:tcPr>
            <w:tcW w:w="6040" w:type="dxa"/>
            <w:tcBorders>
              <w:top w:val="nil"/>
              <w:left w:val="nil"/>
              <w:bottom w:val="nil"/>
              <w:right w:val="single" w:sz="4" w:space="0" w:color="auto"/>
            </w:tcBorders>
            <w:shd w:val="clear" w:color="auto" w:fill="auto"/>
            <w:vAlign w:val="center"/>
            <w:hideMark/>
          </w:tcPr>
          <w:p w:rsidR="00E32CBE" w:rsidRPr="007A1B92" w:rsidRDefault="00E32CBE" w:rsidP="00E32CBE">
            <w:pPr>
              <w:rPr>
                <w:b/>
                <w:bCs/>
                <w:sz w:val="16"/>
                <w:szCs w:val="16"/>
              </w:rPr>
            </w:pPr>
            <w:r w:rsidRPr="007A1B92">
              <w:rPr>
                <w:b/>
                <w:bCs/>
                <w:sz w:val="16"/>
                <w:szCs w:val="16"/>
              </w:rPr>
              <w:t xml:space="preserve">I. Működési költségvetés kiadásai </w:t>
            </w:r>
            <w:r w:rsidRPr="007A1B92">
              <w:rPr>
                <w:sz w:val="16"/>
                <w:szCs w:val="16"/>
              </w:rPr>
              <w:t>(1.1+…+1.5.)</w:t>
            </w:r>
          </w:p>
        </w:tc>
        <w:tc>
          <w:tcPr>
            <w:tcW w:w="1360" w:type="dxa"/>
            <w:tcBorders>
              <w:top w:val="nil"/>
              <w:left w:val="nil"/>
              <w:bottom w:val="nil"/>
              <w:right w:val="single" w:sz="8" w:space="0" w:color="auto"/>
            </w:tcBorders>
            <w:shd w:val="clear" w:color="auto" w:fill="auto"/>
            <w:vAlign w:val="center"/>
            <w:hideMark/>
          </w:tcPr>
          <w:p w:rsidR="00E32CBE" w:rsidRPr="007A1B92" w:rsidRDefault="00E32CBE" w:rsidP="00E32CBE">
            <w:pPr>
              <w:ind w:firstLineChars="100" w:firstLine="161"/>
              <w:jc w:val="right"/>
              <w:rPr>
                <w:b/>
                <w:bCs/>
                <w:sz w:val="16"/>
                <w:szCs w:val="16"/>
              </w:rPr>
            </w:pPr>
            <w:r w:rsidRPr="007A1B92">
              <w:rPr>
                <w:b/>
                <w:bCs/>
                <w:sz w:val="16"/>
                <w:szCs w:val="16"/>
              </w:rPr>
              <w:t>144 843</w:t>
            </w:r>
          </w:p>
        </w:tc>
      </w:tr>
      <w:tr w:rsidR="00E32CBE" w:rsidRPr="007A1B92" w:rsidTr="00E32CBE">
        <w:trPr>
          <w:trHeight w:val="113"/>
        </w:trPr>
        <w:tc>
          <w:tcPr>
            <w:tcW w:w="8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1.1.</w:t>
            </w:r>
          </w:p>
        </w:tc>
        <w:tc>
          <w:tcPr>
            <w:tcW w:w="6040" w:type="dxa"/>
            <w:tcBorders>
              <w:top w:val="single" w:sz="8" w:space="0" w:color="auto"/>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Személyi  juttatások</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47 219</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1.2.</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Munkaadókat terhelő járulékok és szociális hozzájárulási adó</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8 234</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1.3.</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Dologi  kiadások</w:t>
            </w:r>
          </w:p>
        </w:tc>
        <w:tc>
          <w:tcPr>
            <w:tcW w:w="1360" w:type="dxa"/>
            <w:tcBorders>
              <w:top w:val="nil"/>
              <w:left w:val="nil"/>
              <w:bottom w:val="nil"/>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58 499</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1.4.</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Ellátottak pénzbeli juttatásai</w:t>
            </w:r>
          </w:p>
        </w:tc>
        <w:tc>
          <w:tcPr>
            <w:tcW w:w="1360" w:type="dxa"/>
            <w:tcBorders>
              <w:top w:val="single" w:sz="4" w:space="0" w:color="auto"/>
              <w:left w:val="nil"/>
              <w:bottom w:val="nil"/>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1.5</w:t>
            </w:r>
          </w:p>
        </w:tc>
        <w:tc>
          <w:tcPr>
            <w:tcW w:w="6040" w:type="dxa"/>
            <w:tcBorders>
              <w:top w:val="nil"/>
              <w:left w:val="nil"/>
              <w:bottom w:val="nil"/>
              <w:right w:val="nil"/>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Egyéb működési célú kiadások</w:t>
            </w:r>
          </w:p>
        </w:tc>
        <w:tc>
          <w:tcPr>
            <w:tcW w:w="1360" w:type="dxa"/>
            <w:tcBorders>
              <w:top w:val="single" w:sz="4" w:space="0" w:color="auto"/>
              <w:left w:val="single" w:sz="4" w:space="0" w:color="auto"/>
              <w:bottom w:val="nil"/>
              <w:right w:val="single" w:sz="8" w:space="0" w:color="auto"/>
            </w:tcBorders>
            <w:shd w:val="clear" w:color="000000" w:fill="FFFF00"/>
            <w:vAlign w:val="center"/>
            <w:hideMark/>
          </w:tcPr>
          <w:p w:rsidR="00E32CBE" w:rsidRPr="007A1B92" w:rsidRDefault="00E32CBE" w:rsidP="00E32CBE">
            <w:pPr>
              <w:ind w:firstLineChars="100" w:firstLine="160"/>
              <w:jc w:val="right"/>
              <w:rPr>
                <w:sz w:val="16"/>
                <w:szCs w:val="16"/>
              </w:rPr>
            </w:pPr>
            <w:r w:rsidRPr="007A1B92">
              <w:rPr>
                <w:sz w:val="16"/>
                <w:szCs w:val="16"/>
              </w:rPr>
              <w:t>30 891</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1.6.</w:t>
            </w:r>
          </w:p>
        </w:tc>
        <w:tc>
          <w:tcPr>
            <w:tcW w:w="6040" w:type="dxa"/>
            <w:tcBorders>
              <w:top w:val="single" w:sz="4" w:space="0" w:color="auto"/>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xml:space="preserve"> - az 1.5-ből: - Lakosságnak juttatott támogatások</w:t>
            </w:r>
          </w:p>
        </w:tc>
        <w:tc>
          <w:tcPr>
            <w:tcW w:w="1360" w:type="dxa"/>
            <w:tcBorders>
              <w:top w:val="single" w:sz="4" w:space="0" w:color="auto"/>
              <w:left w:val="nil"/>
              <w:bottom w:val="nil"/>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30 079</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1.7.</w:t>
            </w:r>
          </w:p>
        </w:tc>
        <w:tc>
          <w:tcPr>
            <w:tcW w:w="6040" w:type="dxa"/>
            <w:tcBorders>
              <w:top w:val="nil"/>
              <w:left w:val="nil"/>
              <w:bottom w:val="single" w:sz="4" w:space="0" w:color="auto"/>
              <w:right w:val="single" w:sz="4" w:space="0" w:color="auto"/>
            </w:tcBorders>
            <w:shd w:val="clear" w:color="auto" w:fill="auto"/>
            <w:noWrap/>
            <w:vAlign w:val="bottom"/>
            <w:hideMark/>
          </w:tcPr>
          <w:p w:rsidR="00E32CBE" w:rsidRPr="007A1B92" w:rsidRDefault="00E32CBE" w:rsidP="00E32CBE">
            <w:pPr>
              <w:ind w:firstLineChars="600" w:firstLine="960"/>
              <w:rPr>
                <w:sz w:val="16"/>
                <w:szCs w:val="16"/>
              </w:rPr>
            </w:pPr>
            <w:r w:rsidRPr="007A1B92">
              <w:rPr>
                <w:sz w:val="16"/>
                <w:szCs w:val="16"/>
              </w:rPr>
              <w:t xml:space="preserve">   - Szociális, rászorultság jellegű ellátások</w:t>
            </w:r>
          </w:p>
        </w:tc>
        <w:tc>
          <w:tcPr>
            <w:tcW w:w="1360" w:type="dxa"/>
            <w:tcBorders>
              <w:top w:val="single" w:sz="4" w:space="0" w:color="auto"/>
              <w:left w:val="nil"/>
              <w:bottom w:val="nil"/>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1.8.</w:t>
            </w:r>
          </w:p>
        </w:tc>
        <w:tc>
          <w:tcPr>
            <w:tcW w:w="6040" w:type="dxa"/>
            <w:tcBorders>
              <w:top w:val="nil"/>
              <w:left w:val="nil"/>
              <w:bottom w:val="single" w:sz="4" w:space="0" w:color="auto"/>
              <w:right w:val="single" w:sz="4" w:space="0" w:color="auto"/>
            </w:tcBorders>
            <w:shd w:val="clear" w:color="auto" w:fill="auto"/>
            <w:noWrap/>
            <w:vAlign w:val="bottom"/>
            <w:hideMark/>
          </w:tcPr>
          <w:p w:rsidR="00E32CBE" w:rsidRPr="007A1B92" w:rsidRDefault="00E32CBE" w:rsidP="00E32CBE">
            <w:pPr>
              <w:ind w:firstLineChars="600" w:firstLine="960"/>
              <w:rPr>
                <w:sz w:val="16"/>
                <w:szCs w:val="16"/>
              </w:rPr>
            </w:pPr>
            <w:r w:rsidRPr="007A1B92">
              <w:rPr>
                <w:sz w:val="16"/>
                <w:szCs w:val="16"/>
              </w:rPr>
              <w:t xml:space="preserve">   - Működési célú pénzeszköz átadás államháztartáson belülre</w:t>
            </w:r>
          </w:p>
        </w:tc>
        <w:tc>
          <w:tcPr>
            <w:tcW w:w="1360" w:type="dxa"/>
            <w:tcBorders>
              <w:top w:val="single" w:sz="4" w:space="0" w:color="auto"/>
              <w:left w:val="nil"/>
              <w:bottom w:val="nil"/>
              <w:right w:val="single" w:sz="8" w:space="0" w:color="auto"/>
            </w:tcBorders>
            <w:shd w:val="clear" w:color="000000" w:fill="FFFF00"/>
            <w:vAlign w:val="center"/>
            <w:hideMark/>
          </w:tcPr>
          <w:p w:rsidR="00E32CBE" w:rsidRPr="007A1B92" w:rsidRDefault="00E32CBE" w:rsidP="00E32CBE">
            <w:pPr>
              <w:ind w:firstLineChars="100" w:firstLine="160"/>
              <w:jc w:val="right"/>
              <w:rPr>
                <w:sz w:val="16"/>
                <w:szCs w:val="16"/>
              </w:rPr>
            </w:pPr>
            <w:r w:rsidRPr="007A1B92">
              <w:rPr>
                <w:sz w:val="16"/>
                <w:szCs w:val="16"/>
              </w:rPr>
              <w:t>200</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1.9.</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600" w:firstLine="960"/>
              <w:rPr>
                <w:sz w:val="16"/>
                <w:szCs w:val="16"/>
              </w:rPr>
            </w:pPr>
            <w:r w:rsidRPr="007A1B92">
              <w:rPr>
                <w:sz w:val="16"/>
                <w:szCs w:val="16"/>
              </w:rPr>
              <w:t xml:space="preserve">   - Működési célú pénzeszköz átadás államháztartáson kívülre</w:t>
            </w:r>
          </w:p>
        </w:tc>
        <w:tc>
          <w:tcPr>
            <w:tcW w:w="1360" w:type="dxa"/>
            <w:tcBorders>
              <w:top w:val="single" w:sz="4" w:space="0" w:color="auto"/>
              <w:left w:val="nil"/>
              <w:bottom w:val="nil"/>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270</w:t>
            </w:r>
          </w:p>
        </w:tc>
      </w:tr>
      <w:tr w:rsidR="00E32CBE" w:rsidRPr="007A1B92" w:rsidTr="00E32CBE">
        <w:trPr>
          <w:trHeight w:val="113"/>
        </w:trPr>
        <w:tc>
          <w:tcPr>
            <w:tcW w:w="840" w:type="dxa"/>
            <w:tcBorders>
              <w:top w:val="nil"/>
              <w:left w:val="single" w:sz="8" w:space="0" w:color="auto"/>
              <w:bottom w:val="nil"/>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1.10.</w:t>
            </w:r>
          </w:p>
        </w:tc>
        <w:tc>
          <w:tcPr>
            <w:tcW w:w="6040" w:type="dxa"/>
            <w:tcBorders>
              <w:top w:val="nil"/>
              <w:left w:val="nil"/>
              <w:bottom w:val="nil"/>
              <w:right w:val="single" w:sz="4" w:space="0" w:color="auto"/>
            </w:tcBorders>
            <w:shd w:val="clear" w:color="auto" w:fill="auto"/>
            <w:vAlign w:val="center"/>
            <w:hideMark/>
          </w:tcPr>
          <w:p w:rsidR="00E32CBE" w:rsidRPr="007A1B92" w:rsidRDefault="00E32CBE" w:rsidP="00E32CBE">
            <w:pPr>
              <w:ind w:firstLineChars="600" w:firstLine="960"/>
              <w:rPr>
                <w:sz w:val="16"/>
                <w:szCs w:val="16"/>
              </w:rPr>
            </w:pPr>
            <w:r w:rsidRPr="007A1B92">
              <w:rPr>
                <w:sz w:val="16"/>
                <w:szCs w:val="16"/>
              </w:rPr>
              <w:t xml:space="preserve">   - Garancia és kezességvállalásból származó kifizetés</w:t>
            </w:r>
          </w:p>
        </w:tc>
        <w:tc>
          <w:tcPr>
            <w:tcW w:w="1360" w:type="dxa"/>
            <w:tcBorders>
              <w:top w:val="single" w:sz="4" w:space="0" w:color="auto"/>
              <w:left w:val="nil"/>
              <w:bottom w:val="nil"/>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1.11.</w:t>
            </w:r>
          </w:p>
        </w:tc>
        <w:tc>
          <w:tcPr>
            <w:tcW w:w="6040" w:type="dxa"/>
            <w:tcBorders>
              <w:top w:val="single" w:sz="4" w:space="0" w:color="auto"/>
              <w:left w:val="nil"/>
              <w:bottom w:val="nil"/>
              <w:right w:val="single" w:sz="4" w:space="0" w:color="auto"/>
            </w:tcBorders>
            <w:shd w:val="clear" w:color="auto" w:fill="auto"/>
            <w:vAlign w:val="center"/>
            <w:hideMark/>
          </w:tcPr>
          <w:p w:rsidR="00E32CBE" w:rsidRPr="007A1B92" w:rsidRDefault="00E32CBE" w:rsidP="00E32CBE">
            <w:pPr>
              <w:ind w:firstLineChars="600" w:firstLine="960"/>
              <w:rPr>
                <w:sz w:val="16"/>
                <w:szCs w:val="16"/>
              </w:rPr>
            </w:pPr>
            <w:r w:rsidRPr="007A1B92">
              <w:rPr>
                <w:sz w:val="16"/>
                <w:szCs w:val="16"/>
              </w:rPr>
              <w:t xml:space="preserve">   - Kamatkiadások</w:t>
            </w:r>
          </w:p>
        </w:tc>
        <w:tc>
          <w:tcPr>
            <w:tcW w:w="1360" w:type="dxa"/>
            <w:tcBorders>
              <w:top w:val="single" w:sz="4" w:space="0" w:color="auto"/>
              <w:left w:val="nil"/>
              <w:bottom w:val="nil"/>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342</w:t>
            </w:r>
          </w:p>
        </w:tc>
      </w:tr>
      <w:tr w:rsidR="00E32CBE" w:rsidRPr="007A1B92" w:rsidTr="00E32CBE">
        <w:trPr>
          <w:trHeight w:val="113"/>
        </w:trPr>
        <w:tc>
          <w:tcPr>
            <w:tcW w:w="840" w:type="dxa"/>
            <w:tcBorders>
              <w:top w:val="nil"/>
              <w:left w:val="single" w:sz="8" w:space="0" w:color="auto"/>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1.12.</w:t>
            </w:r>
          </w:p>
        </w:tc>
        <w:tc>
          <w:tcPr>
            <w:tcW w:w="6040" w:type="dxa"/>
            <w:tcBorders>
              <w:top w:val="single" w:sz="4" w:space="0" w:color="auto"/>
              <w:left w:val="nil"/>
              <w:bottom w:val="single" w:sz="8" w:space="0" w:color="auto"/>
              <w:right w:val="single" w:sz="4" w:space="0" w:color="auto"/>
            </w:tcBorders>
            <w:shd w:val="clear" w:color="auto" w:fill="auto"/>
            <w:vAlign w:val="center"/>
            <w:hideMark/>
          </w:tcPr>
          <w:p w:rsidR="00E32CBE" w:rsidRPr="007A1B92" w:rsidRDefault="00E32CBE" w:rsidP="00E32CBE">
            <w:pPr>
              <w:ind w:firstLineChars="600" w:firstLine="960"/>
              <w:rPr>
                <w:sz w:val="16"/>
                <w:szCs w:val="16"/>
              </w:rPr>
            </w:pPr>
            <w:r w:rsidRPr="007A1B92">
              <w:rPr>
                <w:sz w:val="16"/>
                <w:szCs w:val="16"/>
              </w:rPr>
              <w:t xml:space="preserve">   - Pénzforgalom nélküli kiadások</w:t>
            </w:r>
          </w:p>
        </w:tc>
        <w:tc>
          <w:tcPr>
            <w:tcW w:w="1360" w:type="dxa"/>
            <w:tcBorders>
              <w:top w:val="single" w:sz="4" w:space="0" w:color="auto"/>
              <w:left w:val="nil"/>
              <w:bottom w:val="single" w:sz="8"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r w:rsidRPr="007A1B92">
              <w:rPr>
                <w:b/>
                <w:bCs/>
                <w:sz w:val="16"/>
                <w:szCs w:val="16"/>
              </w:rPr>
              <w:t>2.</w:t>
            </w:r>
          </w:p>
        </w:tc>
        <w:tc>
          <w:tcPr>
            <w:tcW w:w="6040" w:type="dxa"/>
            <w:tcBorders>
              <w:top w:val="nil"/>
              <w:left w:val="nil"/>
              <w:bottom w:val="single" w:sz="8" w:space="0" w:color="auto"/>
              <w:right w:val="single" w:sz="4" w:space="0" w:color="auto"/>
            </w:tcBorders>
            <w:shd w:val="clear" w:color="auto" w:fill="auto"/>
            <w:vAlign w:val="center"/>
            <w:hideMark/>
          </w:tcPr>
          <w:p w:rsidR="00E32CBE" w:rsidRPr="007A1B92" w:rsidRDefault="00E32CBE" w:rsidP="00E32CBE">
            <w:pPr>
              <w:rPr>
                <w:b/>
                <w:bCs/>
                <w:sz w:val="16"/>
                <w:szCs w:val="16"/>
              </w:rPr>
            </w:pPr>
            <w:r w:rsidRPr="007A1B92">
              <w:rPr>
                <w:b/>
                <w:bCs/>
                <w:sz w:val="16"/>
                <w:szCs w:val="16"/>
              </w:rPr>
              <w:t xml:space="preserve">II. Felhalmozási költségvetés kiadásai </w:t>
            </w:r>
            <w:r w:rsidRPr="007A1B92">
              <w:rPr>
                <w:sz w:val="16"/>
                <w:szCs w:val="16"/>
              </w:rPr>
              <w:t>(2.1+…+2.3)</w:t>
            </w:r>
          </w:p>
        </w:tc>
        <w:tc>
          <w:tcPr>
            <w:tcW w:w="1360" w:type="dxa"/>
            <w:tcBorders>
              <w:top w:val="nil"/>
              <w:left w:val="nil"/>
              <w:bottom w:val="single" w:sz="8" w:space="0" w:color="auto"/>
              <w:right w:val="single" w:sz="8" w:space="0" w:color="auto"/>
            </w:tcBorders>
            <w:shd w:val="clear" w:color="auto" w:fill="auto"/>
            <w:vAlign w:val="center"/>
            <w:hideMark/>
          </w:tcPr>
          <w:p w:rsidR="00E32CBE" w:rsidRPr="007A1B92" w:rsidRDefault="00E32CBE" w:rsidP="00E32CBE">
            <w:pPr>
              <w:ind w:firstLineChars="100" w:firstLine="161"/>
              <w:jc w:val="right"/>
              <w:rPr>
                <w:b/>
                <w:bCs/>
                <w:sz w:val="16"/>
                <w:szCs w:val="16"/>
              </w:rPr>
            </w:pPr>
            <w:r w:rsidRPr="007A1B92">
              <w:rPr>
                <w:b/>
                <w:bCs/>
                <w:sz w:val="16"/>
                <w:szCs w:val="16"/>
              </w:rPr>
              <w:t>57 675</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2.1.</w:t>
            </w:r>
          </w:p>
        </w:tc>
        <w:tc>
          <w:tcPr>
            <w:tcW w:w="6040" w:type="dxa"/>
            <w:tcBorders>
              <w:top w:val="single" w:sz="4" w:space="0" w:color="auto"/>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Beruházások</w:t>
            </w:r>
          </w:p>
        </w:tc>
        <w:tc>
          <w:tcPr>
            <w:tcW w:w="1360" w:type="dxa"/>
            <w:tcBorders>
              <w:top w:val="nil"/>
              <w:left w:val="nil"/>
              <w:bottom w:val="single" w:sz="4" w:space="0" w:color="auto"/>
              <w:right w:val="single" w:sz="8" w:space="0" w:color="auto"/>
            </w:tcBorders>
            <w:shd w:val="clear" w:color="000000" w:fill="FFFF00"/>
            <w:vAlign w:val="center"/>
            <w:hideMark/>
          </w:tcPr>
          <w:p w:rsidR="00E32CBE" w:rsidRPr="007A1B92" w:rsidRDefault="00E32CBE" w:rsidP="00E32CBE">
            <w:pPr>
              <w:ind w:firstLineChars="100" w:firstLine="160"/>
              <w:jc w:val="right"/>
              <w:rPr>
                <w:sz w:val="16"/>
                <w:szCs w:val="16"/>
              </w:rPr>
            </w:pPr>
            <w:r w:rsidRPr="007A1B92">
              <w:rPr>
                <w:sz w:val="16"/>
                <w:szCs w:val="16"/>
              </w:rPr>
              <w:t>50 093</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2.2.</w:t>
            </w:r>
          </w:p>
        </w:tc>
        <w:tc>
          <w:tcPr>
            <w:tcW w:w="6040" w:type="dxa"/>
            <w:tcBorders>
              <w:top w:val="nil"/>
              <w:left w:val="nil"/>
              <w:bottom w:val="nil"/>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Felújítások</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6 760</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2.3.</w:t>
            </w:r>
          </w:p>
        </w:tc>
        <w:tc>
          <w:tcPr>
            <w:tcW w:w="6040" w:type="dxa"/>
            <w:tcBorders>
              <w:top w:val="single" w:sz="4" w:space="0" w:color="auto"/>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Egyéb felhalmozási kiadások</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822</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2.4.</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a 2.3-ból   - Felhalmozási célú pénzeszköz átadás államháztartáson belülre</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2.5.</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xml:space="preserve">               - Felhalmozási célú pénzeszköz átadás államháztartáson kívülre</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2.6.</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xml:space="preserve">               - Pénzügyi befektetések kiadásai</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822</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2.7.</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600" w:firstLine="960"/>
              <w:rPr>
                <w:sz w:val="16"/>
                <w:szCs w:val="16"/>
              </w:rPr>
            </w:pPr>
            <w:r w:rsidRPr="007A1B92">
              <w:rPr>
                <w:sz w:val="16"/>
                <w:szCs w:val="16"/>
              </w:rPr>
              <w:t>- Lakástámogatás</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2.8.</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600" w:firstLine="960"/>
              <w:rPr>
                <w:sz w:val="16"/>
                <w:szCs w:val="16"/>
              </w:rPr>
            </w:pPr>
            <w:r w:rsidRPr="007A1B92">
              <w:rPr>
                <w:sz w:val="16"/>
                <w:szCs w:val="16"/>
              </w:rPr>
              <w:t>- Lakásépítés</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2.9.</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600" w:firstLine="960"/>
              <w:rPr>
                <w:sz w:val="16"/>
                <w:szCs w:val="16"/>
              </w:rPr>
            </w:pPr>
            <w:r w:rsidRPr="007A1B92">
              <w:rPr>
                <w:sz w:val="16"/>
                <w:szCs w:val="16"/>
              </w:rPr>
              <w:t>- EU-s forrásból finanszírozott támogatással megvalósuló programok, projektek kiadásai</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nil"/>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2.10.</w:t>
            </w:r>
          </w:p>
        </w:tc>
        <w:tc>
          <w:tcPr>
            <w:tcW w:w="6040" w:type="dxa"/>
            <w:tcBorders>
              <w:top w:val="nil"/>
              <w:left w:val="nil"/>
              <w:bottom w:val="single" w:sz="8" w:space="0" w:color="auto"/>
              <w:right w:val="single" w:sz="4" w:space="0" w:color="auto"/>
            </w:tcBorders>
            <w:shd w:val="clear" w:color="auto" w:fill="auto"/>
            <w:vAlign w:val="center"/>
            <w:hideMark/>
          </w:tcPr>
          <w:p w:rsidR="00E32CBE" w:rsidRPr="007A1B92" w:rsidRDefault="00E32CBE" w:rsidP="00E32CBE">
            <w:pPr>
              <w:ind w:firstLineChars="600" w:firstLine="960"/>
              <w:rPr>
                <w:sz w:val="16"/>
                <w:szCs w:val="16"/>
              </w:rPr>
            </w:pPr>
            <w:r w:rsidRPr="007A1B92">
              <w:rPr>
                <w:sz w:val="16"/>
                <w:szCs w:val="16"/>
              </w:rPr>
              <w:t>- EU-s forrásból finanszírozott támogatással megvalósuló  programok,  projektek önkormányzati</w:t>
            </w:r>
            <w:r w:rsidRPr="007A1B92">
              <w:rPr>
                <w:sz w:val="16"/>
                <w:szCs w:val="16"/>
              </w:rPr>
              <w:br/>
              <w:t xml:space="preserve">  hozzájárulásának kiadásai</w:t>
            </w:r>
          </w:p>
        </w:tc>
        <w:tc>
          <w:tcPr>
            <w:tcW w:w="1360" w:type="dxa"/>
            <w:tcBorders>
              <w:top w:val="nil"/>
              <w:left w:val="nil"/>
              <w:bottom w:val="nil"/>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r w:rsidRPr="007A1B92">
              <w:rPr>
                <w:b/>
                <w:bCs/>
                <w:sz w:val="16"/>
                <w:szCs w:val="16"/>
              </w:rPr>
              <w:t>3.</w:t>
            </w:r>
          </w:p>
        </w:tc>
        <w:tc>
          <w:tcPr>
            <w:tcW w:w="6040" w:type="dxa"/>
            <w:tcBorders>
              <w:top w:val="nil"/>
              <w:left w:val="nil"/>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r w:rsidRPr="007A1B92">
              <w:rPr>
                <w:b/>
                <w:bCs/>
                <w:sz w:val="16"/>
                <w:szCs w:val="16"/>
              </w:rPr>
              <w:t>III. Tartalékok (3.1.+3.2.)</w:t>
            </w:r>
          </w:p>
        </w:tc>
        <w:tc>
          <w:tcPr>
            <w:tcW w:w="1360" w:type="dxa"/>
            <w:tcBorders>
              <w:top w:val="single" w:sz="8" w:space="0" w:color="auto"/>
              <w:left w:val="nil"/>
              <w:bottom w:val="single" w:sz="8" w:space="0" w:color="auto"/>
              <w:right w:val="single" w:sz="8" w:space="0" w:color="auto"/>
            </w:tcBorders>
            <w:shd w:val="clear" w:color="000000" w:fill="FFFF00"/>
            <w:vAlign w:val="center"/>
            <w:hideMark/>
          </w:tcPr>
          <w:p w:rsidR="00E32CBE" w:rsidRPr="007A1B92" w:rsidRDefault="00E32CBE" w:rsidP="00E32CBE">
            <w:pPr>
              <w:ind w:firstLineChars="100" w:firstLine="161"/>
              <w:jc w:val="right"/>
              <w:rPr>
                <w:b/>
                <w:bCs/>
                <w:sz w:val="16"/>
                <w:szCs w:val="16"/>
              </w:rPr>
            </w:pPr>
            <w:r w:rsidRPr="007A1B92">
              <w:rPr>
                <w:b/>
                <w:bCs/>
                <w:sz w:val="16"/>
                <w:szCs w:val="16"/>
              </w:rPr>
              <w:t>9 191</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3.1.</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Általános tartalék</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nil"/>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3.2.</w:t>
            </w:r>
          </w:p>
        </w:tc>
        <w:tc>
          <w:tcPr>
            <w:tcW w:w="6040" w:type="dxa"/>
            <w:tcBorders>
              <w:top w:val="nil"/>
              <w:left w:val="nil"/>
              <w:bottom w:val="nil"/>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Céltartalék</w:t>
            </w:r>
          </w:p>
        </w:tc>
        <w:tc>
          <w:tcPr>
            <w:tcW w:w="1360" w:type="dxa"/>
            <w:tcBorders>
              <w:top w:val="nil"/>
              <w:left w:val="nil"/>
              <w:bottom w:val="nil"/>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r w:rsidRPr="007A1B92">
              <w:rPr>
                <w:b/>
                <w:bCs/>
                <w:sz w:val="16"/>
                <w:szCs w:val="16"/>
              </w:rPr>
              <w:t>4.</w:t>
            </w:r>
          </w:p>
        </w:tc>
        <w:tc>
          <w:tcPr>
            <w:tcW w:w="6040" w:type="dxa"/>
            <w:tcBorders>
              <w:top w:val="single" w:sz="8" w:space="0" w:color="auto"/>
              <w:left w:val="nil"/>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proofErr w:type="spellStart"/>
            <w:r w:rsidRPr="007A1B92">
              <w:rPr>
                <w:b/>
                <w:bCs/>
                <w:sz w:val="16"/>
                <w:szCs w:val="16"/>
              </w:rPr>
              <w:t>IV</w:t>
            </w:r>
            <w:proofErr w:type="spellEnd"/>
            <w:r w:rsidRPr="007A1B92">
              <w:rPr>
                <w:b/>
                <w:bCs/>
                <w:sz w:val="16"/>
                <w:szCs w:val="16"/>
              </w:rPr>
              <w:t>. Kölcsön nyújtása</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E32CBE" w:rsidRPr="007A1B92" w:rsidRDefault="00E32CBE" w:rsidP="00E32CBE">
            <w:pPr>
              <w:ind w:firstLineChars="100" w:firstLine="161"/>
              <w:jc w:val="right"/>
              <w:rPr>
                <w:b/>
                <w:bCs/>
                <w:sz w:val="16"/>
                <w:szCs w:val="16"/>
              </w:rPr>
            </w:pPr>
            <w:r w:rsidRPr="007A1B92">
              <w:rPr>
                <w:b/>
                <w:bCs/>
                <w:sz w:val="16"/>
                <w:szCs w:val="16"/>
              </w:rPr>
              <w:t> </w:t>
            </w:r>
          </w:p>
        </w:tc>
      </w:tr>
      <w:tr w:rsidR="00E32CBE" w:rsidRPr="007A1B92" w:rsidTr="00E32CBE">
        <w:trPr>
          <w:trHeight w:val="113"/>
        </w:trPr>
        <w:tc>
          <w:tcPr>
            <w:tcW w:w="840" w:type="dxa"/>
            <w:tcBorders>
              <w:top w:val="nil"/>
              <w:left w:val="single" w:sz="8" w:space="0" w:color="auto"/>
              <w:bottom w:val="nil"/>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r w:rsidRPr="007A1B92">
              <w:rPr>
                <w:b/>
                <w:bCs/>
                <w:sz w:val="16"/>
                <w:szCs w:val="16"/>
              </w:rPr>
              <w:t>5.</w:t>
            </w:r>
          </w:p>
        </w:tc>
        <w:tc>
          <w:tcPr>
            <w:tcW w:w="6040" w:type="dxa"/>
            <w:tcBorders>
              <w:top w:val="nil"/>
              <w:left w:val="nil"/>
              <w:bottom w:val="nil"/>
              <w:right w:val="single" w:sz="4" w:space="0" w:color="auto"/>
            </w:tcBorders>
            <w:shd w:val="clear" w:color="auto" w:fill="auto"/>
            <w:vAlign w:val="center"/>
            <w:hideMark/>
          </w:tcPr>
          <w:p w:rsidR="00E32CBE" w:rsidRPr="007A1B92" w:rsidRDefault="00E32CBE" w:rsidP="00E32CBE">
            <w:pPr>
              <w:ind w:firstLineChars="100" w:firstLine="161"/>
              <w:rPr>
                <w:b/>
                <w:bCs/>
                <w:i/>
                <w:iCs/>
                <w:sz w:val="16"/>
                <w:szCs w:val="16"/>
              </w:rPr>
            </w:pPr>
            <w:r w:rsidRPr="007A1B92">
              <w:rPr>
                <w:b/>
                <w:bCs/>
                <w:i/>
                <w:iCs/>
                <w:sz w:val="16"/>
                <w:szCs w:val="16"/>
              </w:rPr>
              <w:t>KÖLTSÉGVETÉSI KIADÁSOK ÖSSZESEN (1+2+3+4)</w:t>
            </w:r>
          </w:p>
        </w:tc>
        <w:tc>
          <w:tcPr>
            <w:tcW w:w="1360" w:type="dxa"/>
            <w:tcBorders>
              <w:top w:val="nil"/>
              <w:left w:val="nil"/>
              <w:bottom w:val="nil"/>
              <w:right w:val="single" w:sz="8" w:space="0" w:color="auto"/>
            </w:tcBorders>
            <w:shd w:val="clear" w:color="auto" w:fill="auto"/>
            <w:vAlign w:val="center"/>
            <w:hideMark/>
          </w:tcPr>
          <w:p w:rsidR="00E32CBE" w:rsidRPr="007A1B92" w:rsidRDefault="00E32CBE" w:rsidP="00E32CBE">
            <w:pPr>
              <w:ind w:firstLineChars="100" w:firstLine="161"/>
              <w:jc w:val="right"/>
              <w:rPr>
                <w:b/>
                <w:bCs/>
                <w:sz w:val="16"/>
                <w:szCs w:val="16"/>
              </w:rPr>
            </w:pPr>
            <w:r w:rsidRPr="007A1B92">
              <w:rPr>
                <w:b/>
                <w:bCs/>
                <w:sz w:val="16"/>
                <w:szCs w:val="16"/>
              </w:rPr>
              <w:t>211 709</w:t>
            </w:r>
          </w:p>
        </w:tc>
      </w:tr>
      <w:tr w:rsidR="00E32CBE" w:rsidRPr="007A1B92" w:rsidTr="00E32CBE">
        <w:trPr>
          <w:trHeight w:val="113"/>
        </w:trPr>
        <w:tc>
          <w:tcPr>
            <w:tcW w:w="8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r w:rsidRPr="007A1B92">
              <w:rPr>
                <w:b/>
                <w:bCs/>
                <w:sz w:val="16"/>
                <w:szCs w:val="16"/>
              </w:rPr>
              <w:t>6.</w:t>
            </w:r>
          </w:p>
        </w:tc>
        <w:tc>
          <w:tcPr>
            <w:tcW w:w="6040" w:type="dxa"/>
            <w:tcBorders>
              <w:top w:val="single" w:sz="8" w:space="0" w:color="auto"/>
              <w:left w:val="nil"/>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r w:rsidRPr="007A1B92">
              <w:rPr>
                <w:b/>
                <w:bCs/>
                <w:sz w:val="16"/>
                <w:szCs w:val="16"/>
              </w:rPr>
              <w:t>V. Finanszírozási kiadások (6.1+6.2.)</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E32CBE" w:rsidRPr="007A1B92" w:rsidRDefault="00E32CBE" w:rsidP="00E32CBE">
            <w:pPr>
              <w:ind w:firstLineChars="100" w:firstLine="161"/>
              <w:jc w:val="right"/>
              <w:rPr>
                <w:b/>
                <w:bCs/>
                <w:sz w:val="16"/>
                <w:szCs w:val="16"/>
              </w:rPr>
            </w:pPr>
            <w:r w:rsidRPr="007A1B92">
              <w:rPr>
                <w:b/>
                <w:bCs/>
                <w:sz w:val="16"/>
                <w:szCs w:val="16"/>
              </w:rPr>
              <w:t> </w:t>
            </w:r>
          </w:p>
        </w:tc>
      </w:tr>
      <w:tr w:rsidR="00E32CBE" w:rsidRPr="007A1B92" w:rsidTr="00E32CBE">
        <w:trPr>
          <w:trHeight w:val="113"/>
        </w:trPr>
        <w:tc>
          <w:tcPr>
            <w:tcW w:w="840" w:type="dxa"/>
            <w:tcBorders>
              <w:top w:val="nil"/>
              <w:left w:val="single" w:sz="8" w:space="0" w:color="auto"/>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0"/>
              <w:rPr>
                <w:i/>
                <w:iCs/>
                <w:sz w:val="16"/>
                <w:szCs w:val="16"/>
              </w:rPr>
            </w:pPr>
            <w:r w:rsidRPr="007A1B92">
              <w:rPr>
                <w:i/>
                <w:iCs/>
                <w:sz w:val="16"/>
                <w:szCs w:val="16"/>
              </w:rPr>
              <w:t>6.1.</w:t>
            </w:r>
          </w:p>
        </w:tc>
        <w:tc>
          <w:tcPr>
            <w:tcW w:w="6040" w:type="dxa"/>
            <w:tcBorders>
              <w:top w:val="nil"/>
              <w:left w:val="nil"/>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0"/>
              <w:rPr>
                <w:i/>
                <w:iCs/>
                <w:sz w:val="16"/>
                <w:szCs w:val="16"/>
              </w:rPr>
            </w:pPr>
            <w:r w:rsidRPr="007A1B92">
              <w:rPr>
                <w:i/>
                <w:iCs/>
                <w:sz w:val="16"/>
                <w:szCs w:val="16"/>
              </w:rPr>
              <w:t>Működési célú finanszírozási kiadások 6.1.1.+….+6.1.7.)</w:t>
            </w:r>
          </w:p>
        </w:tc>
        <w:tc>
          <w:tcPr>
            <w:tcW w:w="1360" w:type="dxa"/>
            <w:tcBorders>
              <w:top w:val="nil"/>
              <w:left w:val="nil"/>
              <w:bottom w:val="single" w:sz="8" w:space="0" w:color="auto"/>
              <w:right w:val="single" w:sz="8" w:space="0" w:color="auto"/>
            </w:tcBorders>
            <w:shd w:val="clear" w:color="auto" w:fill="auto"/>
            <w:vAlign w:val="center"/>
            <w:hideMark/>
          </w:tcPr>
          <w:p w:rsidR="00E32CBE" w:rsidRPr="007A1B92" w:rsidRDefault="00E32CBE" w:rsidP="00E32CBE">
            <w:pPr>
              <w:ind w:firstLineChars="100" w:firstLine="160"/>
              <w:jc w:val="right"/>
              <w:rPr>
                <w:i/>
                <w:iCs/>
                <w:sz w:val="16"/>
                <w:szCs w:val="16"/>
              </w:rPr>
            </w:pPr>
            <w:r w:rsidRPr="007A1B92">
              <w:rPr>
                <w:i/>
                <w:iCs/>
                <w:sz w:val="16"/>
                <w:szCs w:val="16"/>
              </w:rPr>
              <w:t> </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200" w:firstLine="320"/>
              <w:rPr>
                <w:sz w:val="16"/>
                <w:szCs w:val="16"/>
              </w:rPr>
            </w:pPr>
            <w:r w:rsidRPr="007A1B92">
              <w:rPr>
                <w:sz w:val="16"/>
                <w:szCs w:val="16"/>
              </w:rPr>
              <w:t>6.1.1.</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xml:space="preserve">   Értékpapír vásárlása, visszavásárlása</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200" w:firstLine="320"/>
              <w:rPr>
                <w:sz w:val="16"/>
                <w:szCs w:val="16"/>
              </w:rPr>
            </w:pPr>
            <w:r w:rsidRPr="007A1B92">
              <w:rPr>
                <w:sz w:val="16"/>
                <w:szCs w:val="16"/>
              </w:rPr>
              <w:t>6.1.2.</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xml:space="preserve">   Likviditási hitelek törlesztése</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200" w:firstLine="320"/>
              <w:rPr>
                <w:sz w:val="16"/>
                <w:szCs w:val="16"/>
              </w:rPr>
            </w:pPr>
            <w:r w:rsidRPr="007A1B92">
              <w:rPr>
                <w:sz w:val="16"/>
                <w:szCs w:val="16"/>
              </w:rPr>
              <w:t>6.1.3.</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xml:space="preserve">   Rövid lejáratú hitelek törlesztése</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200" w:firstLine="320"/>
              <w:rPr>
                <w:sz w:val="16"/>
                <w:szCs w:val="16"/>
              </w:rPr>
            </w:pPr>
            <w:r w:rsidRPr="007A1B92">
              <w:rPr>
                <w:sz w:val="16"/>
                <w:szCs w:val="16"/>
              </w:rPr>
              <w:t>6.1.4.</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xml:space="preserve">   Hosszú lejáratú hitelek törlesztése</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200" w:firstLine="320"/>
              <w:rPr>
                <w:sz w:val="16"/>
                <w:szCs w:val="16"/>
              </w:rPr>
            </w:pPr>
            <w:r w:rsidRPr="007A1B92">
              <w:rPr>
                <w:sz w:val="16"/>
                <w:szCs w:val="16"/>
              </w:rPr>
              <w:t>6.1.5.</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xml:space="preserve">   Kölcsön törlesztése</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200" w:firstLine="320"/>
              <w:rPr>
                <w:sz w:val="16"/>
                <w:szCs w:val="16"/>
              </w:rPr>
            </w:pPr>
            <w:r w:rsidRPr="007A1B92">
              <w:rPr>
                <w:sz w:val="16"/>
                <w:szCs w:val="16"/>
              </w:rPr>
              <w:t>6.1.6.</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xml:space="preserve">   Forgatási célú belföldi, külföldi értékpapírok vásárlása</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nil"/>
              <w:right w:val="single" w:sz="4" w:space="0" w:color="auto"/>
            </w:tcBorders>
            <w:shd w:val="clear" w:color="auto" w:fill="auto"/>
            <w:vAlign w:val="center"/>
            <w:hideMark/>
          </w:tcPr>
          <w:p w:rsidR="00E32CBE" w:rsidRPr="007A1B92" w:rsidRDefault="00E32CBE" w:rsidP="00E32CBE">
            <w:pPr>
              <w:ind w:firstLineChars="200" w:firstLine="320"/>
              <w:rPr>
                <w:sz w:val="16"/>
                <w:szCs w:val="16"/>
              </w:rPr>
            </w:pPr>
            <w:r w:rsidRPr="007A1B92">
              <w:rPr>
                <w:sz w:val="16"/>
                <w:szCs w:val="16"/>
              </w:rPr>
              <w:t>6.1.7.</w:t>
            </w:r>
          </w:p>
        </w:tc>
        <w:tc>
          <w:tcPr>
            <w:tcW w:w="6040" w:type="dxa"/>
            <w:tcBorders>
              <w:top w:val="nil"/>
              <w:left w:val="nil"/>
              <w:bottom w:val="nil"/>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xml:space="preserve">   Betét elhelyezése</w:t>
            </w:r>
          </w:p>
        </w:tc>
        <w:tc>
          <w:tcPr>
            <w:tcW w:w="1360" w:type="dxa"/>
            <w:tcBorders>
              <w:top w:val="nil"/>
              <w:left w:val="nil"/>
              <w:bottom w:val="nil"/>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0"/>
              <w:rPr>
                <w:i/>
                <w:iCs/>
                <w:sz w:val="16"/>
                <w:szCs w:val="16"/>
              </w:rPr>
            </w:pPr>
            <w:r w:rsidRPr="007A1B92">
              <w:rPr>
                <w:i/>
                <w:iCs/>
                <w:sz w:val="16"/>
                <w:szCs w:val="16"/>
              </w:rPr>
              <w:t>6.2.</w:t>
            </w:r>
          </w:p>
        </w:tc>
        <w:tc>
          <w:tcPr>
            <w:tcW w:w="6040" w:type="dxa"/>
            <w:tcBorders>
              <w:top w:val="single" w:sz="8" w:space="0" w:color="auto"/>
              <w:left w:val="nil"/>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0"/>
              <w:rPr>
                <w:i/>
                <w:iCs/>
                <w:sz w:val="16"/>
                <w:szCs w:val="16"/>
              </w:rPr>
            </w:pPr>
            <w:r w:rsidRPr="007A1B92">
              <w:rPr>
                <w:i/>
                <w:iCs/>
                <w:sz w:val="16"/>
                <w:szCs w:val="16"/>
              </w:rPr>
              <w:t>Felhalmozási célú finanszírozási kiadások (6.2.1.+…..6.2.8.)</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E32CBE" w:rsidRPr="007A1B92" w:rsidRDefault="00E32CBE" w:rsidP="00E32CBE">
            <w:pPr>
              <w:ind w:firstLineChars="100" w:firstLine="160"/>
              <w:jc w:val="right"/>
              <w:rPr>
                <w:i/>
                <w:iCs/>
                <w:sz w:val="16"/>
                <w:szCs w:val="16"/>
              </w:rPr>
            </w:pPr>
            <w:r w:rsidRPr="007A1B92">
              <w:rPr>
                <w:i/>
                <w:iCs/>
                <w:sz w:val="16"/>
                <w:szCs w:val="16"/>
              </w:rPr>
              <w:t> </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200" w:firstLine="320"/>
              <w:rPr>
                <w:sz w:val="16"/>
                <w:szCs w:val="16"/>
              </w:rPr>
            </w:pPr>
            <w:r w:rsidRPr="007A1B92">
              <w:rPr>
                <w:sz w:val="16"/>
                <w:szCs w:val="16"/>
              </w:rPr>
              <w:t>6.2.1.</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xml:space="preserve">   Értékpapír vásárlása, visszavásárlása</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200" w:firstLine="320"/>
              <w:rPr>
                <w:sz w:val="16"/>
                <w:szCs w:val="16"/>
              </w:rPr>
            </w:pPr>
            <w:r w:rsidRPr="007A1B92">
              <w:rPr>
                <w:sz w:val="16"/>
                <w:szCs w:val="16"/>
              </w:rPr>
              <w:t>6.2.2.</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xml:space="preserve">   Hitelek törlesztése</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200" w:firstLine="320"/>
              <w:rPr>
                <w:sz w:val="16"/>
                <w:szCs w:val="16"/>
              </w:rPr>
            </w:pPr>
            <w:r w:rsidRPr="007A1B92">
              <w:rPr>
                <w:sz w:val="16"/>
                <w:szCs w:val="16"/>
              </w:rPr>
              <w:t>6.2.3.</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xml:space="preserve">   Rövid lejáratú hitelek törlesztése</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200" w:firstLine="320"/>
              <w:rPr>
                <w:sz w:val="16"/>
                <w:szCs w:val="16"/>
              </w:rPr>
            </w:pPr>
            <w:r w:rsidRPr="007A1B92">
              <w:rPr>
                <w:sz w:val="16"/>
                <w:szCs w:val="16"/>
              </w:rPr>
              <w:t>6.2.4.</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xml:space="preserve">   Hosszú lejáratú hitelek törlesztése</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200" w:firstLine="320"/>
              <w:rPr>
                <w:sz w:val="16"/>
                <w:szCs w:val="16"/>
              </w:rPr>
            </w:pPr>
            <w:r w:rsidRPr="007A1B92">
              <w:rPr>
                <w:sz w:val="16"/>
                <w:szCs w:val="16"/>
              </w:rPr>
              <w:t>6.2.5.</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xml:space="preserve">   Kölcsön törlesztése</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200" w:firstLine="320"/>
              <w:rPr>
                <w:sz w:val="16"/>
                <w:szCs w:val="16"/>
              </w:rPr>
            </w:pPr>
            <w:r w:rsidRPr="007A1B92">
              <w:rPr>
                <w:sz w:val="16"/>
                <w:szCs w:val="16"/>
              </w:rPr>
              <w:t>6.2.6.</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xml:space="preserve">   Befektetési célú belföldi, külföldi értékpapírok vásárlása</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7A1B92" w:rsidRDefault="00E32CBE" w:rsidP="00E32CBE">
            <w:pPr>
              <w:ind w:firstLineChars="200" w:firstLine="320"/>
              <w:rPr>
                <w:sz w:val="16"/>
                <w:szCs w:val="16"/>
              </w:rPr>
            </w:pPr>
            <w:r w:rsidRPr="007A1B92">
              <w:rPr>
                <w:sz w:val="16"/>
                <w:szCs w:val="16"/>
              </w:rPr>
              <w:t>6.2.7.</w:t>
            </w:r>
          </w:p>
        </w:tc>
        <w:tc>
          <w:tcPr>
            <w:tcW w:w="6040" w:type="dxa"/>
            <w:tcBorders>
              <w:top w:val="nil"/>
              <w:left w:val="nil"/>
              <w:bottom w:val="single" w:sz="4" w:space="0" w:color="auto"/>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xml:space="preserve">   Betét elhelyezése</w:t>
            </w:r>
          </w:p>
        </w:tc>
        <w:tc>
          <w:tcPr>
            <w:tcW w:w="1360" w:type="dxa"/>
            <w:tcBorders>
              <w:top w:val="nil"/>
              <w:left w:val="nil"/>
              <w:bottom w:val="single" w:sz="4" w:space="0" w:color="auto"/>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nil"/>
              <w:left w:val="single" w:sz="8" w:space="0" w:color="auto"/>
              <w:bottom w:val="nil"/>
              <w:right w:val="single" w:sz="4" w:space="0" w:color="auto"/>
            </w:tcBorders>
            <w:shd w:val="clear" w:color="auto" w:fill="auto"/>
            <w:vAlign w:val="center"/>
            <w:hideMark/>
          </w:tcPr>
          <w:p w:rsidR="00E32CBE" w:rsidRPr="007A1B92" w:rsidRDefault="00E32CBE" w:rsidP="00E32CBE">
            <w:pPr>
              <w:ind w:firstLineChars="200" w:firstLine="320"/>
              <w:rPr>
                <w:sz w:val="16"/>
                <w:szCs w:val="16"/>
              </w:rPr>
            </w:pPr>
            <w:r w:rsidRPr="007A1B92">
              <w:rPr>
                <w:sz w:val="16"/>
                <w:szCs w:val="16"/>
              </w:rPr>
              <w:t>6.2.8.</w:t>
            </w:r>
          </w:p>
        </w:tc>
        <w:tc>
          <w:tcPr>
            <w:tcW w:w="6040" w:type="dxa"/>
            <w:tcBorders>
              <w:top w:val="nil"/>
              <w:left w:val="nil"/>
              <w:bottom w:val="nil"/>
              <w:right w:val="single" w:sz="4" w:space="0" w:color="auto"/>
            </w:tcBorders>
            <w:shd w:val="clear" w:color="auto" w:fill="auto"/>
            <w:vAlign w:val="center"/>
            <w:hideMark/>
          </w:tcPr>
          <w:p w:rsidR="00E32CBE" w:rsidRPr="007A1B92" w:rsidRDefault="00E32CBE" w:rsidP="00E32CBE">
            <w:pPr>
              <w:ind w:firstLineChars="100" w:firstLine="160"/>
              <w:rPr>
                <w:sz w:val="16"/>
                <w:szCs w:val="16"/>
              </w:rPr>
            </w:pPr>
            <w:r w:rsidRPr="007A1B92">
              <w:rPr>
                <w:sz w:val="16"/>
                <w:szCs w:val="16"/>
              </w:rPr>
              <w:t xml:space="preserve">   Pénzügyi lízing tőkerész törlesztés kiadása</w:t>
            </w:r>
          </w:p>
        </w:tc>
        <w:tc>
          <w:tcPr>
            <w:tcW w:w="1360" w:type="dxa"/>
            <w:tcBorders>
              <w:top w:val="nil"/>
              <w:left w:val="nil"/>
              <w:bottom w:val="nil"/>
              <w:right w:val="single" w:sz="8" w:space="0" w:color="auto"/>
            </w:tcBorders>
            <w:shd w:val="clear" w:color="auto" w:fill="auto"/>
            <w:vAlign w:val="center"/>
            <w:hideMark/>
          </w:tcPr>
          <w:p w:rsidR="00E32CBE" w:rsidRPr="007A1B92" w:rsidRDefault="00E32CBE" w:rsidP="00E32CBE">
            <w:pPr>
              <w:ind w:firstLineChars="100" w:firstLine="160"/>
              <w:jc w:val="right"/>
              <w:rPr>
                <w:sz w:val="16"/>
                <w:szCs w:val="16"/>
              </w:rPr>
            </w:pPr>
            <w:r w:rsidRPr="007A1B92">
              <w:rPr>
                <w:sz w:val="16"/>
                <w:szCs w:val="16"/>
              </w:rPr>
              <w:t> </w:t>
            </w:r>
          </w:p>
        </w:tc>
      </w:tr>
      <w:tr w:rsidR="00E32CBE" w:rsidRPr="007A1B92" w:rsidTr="00E32CBE">
        <w:trPr>
          <w:trHeight w:val="113"/>
        </w:trPr>
        <w:tc>
          <w:tcPr>
            <w:tcW w:w="8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r w:rsidRPr="007A1B92">
              <w:rPr>
                <w:b/>
                <w:bCs/>
                <w:sz w:val="16"/>
                <w:szCs w:val="16"/>
              </w:rPr>
              <w:t>7.</w:t>
            </w:r>
          </w:p>
        </w:tc>
        <w:tc>
          <w:tcPr>
            <w:tcW w:w="6040" w:type="dxa"/>
            <w:tcBorders>
              <w:top w:val="single" w:sz="8" w:space="0" w:color="auto"/>
              <w:left w:val="nil"/>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r w:rsidRPr="007A1B92">
              <w:rPr>
                <w:b/>
                <w:bCs/>
                <w:sz w:val="16"/>
                <w:szCs w:val="16"/>
              </w:rPr>
              <w:t>KÖLTSÉGVETÉSI ÉS FINANSZÍROZÁSI KIADÁSOK ÖSSZESEN: (5+6)</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E32CBE" w:rsidRPr="007A1B92" w:rsidRDefault="00E32CBE" w:rsidP="00E32CBE">
            <w:pPr>
              <w:ind w:firstLineChars="100" w:firstLine="161"/>
              <w:jc w:val="right"/>
              <w:rPr>
                <w:b/>
                <w:bCs/>
                <w:sz w:val="16"/>
                <w:szCs w:val="16"/>
              </w:rPr>
            </w:pPr>
            <w:r w:rsidRPr="007A1B92">
              <w:rPr>
                <w:b/>
                <w:bCs/>
                <w:sz w:val="16"/>
                <w:szCs w:val="16"/>
              </w:rPr>
              <w:t>211 709</w:t>
            </w:r>
          </w:p>
        </w:tc>
      </w:tr>
      <w:tr w:rsidR="00E32CBE" w:rsidRPr="007A1B92" w:rsidTr="00E32CBE">
        <w:trPr>
          <w:trHeight w:val="113"/>
        </w:trPr>
        <w:tc>
          <w:tcPr>
            <w:tcW w:w="840" w:type="dxa"/>
            <w:tcBorders>
              <w:top w:val="nil"/>
              <w:left w:val="single" w:sz="8" w:space="0" w:color="auto"/>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r w:rsidRPr="007A1B92">
              <w:rPr>
                <w:b/>
                <w:bCs/>
                <w:sz w:val="16"/>
                <w:szCs w:val="16"/>
              </w:rPr>
              <w:t>8.</w:t>
            </w:r>
          </w:p>
        </w:tc>
        <w:tc>
          <w:tcPr>
            <w:tcW w:w="6040" w:type="dxa"/>
            <w:tcBorders>
              <w:top w:val="nil"/>
              <w:left w:val="nil"/>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proofErr w:type="spellStart"/>
            <w:r w:rsidRPr="007A1B92">
              <w:rPr>
                <w:b/>
                <w:bCs/>
                <w:sz w:val="16"/>
                <w:szCs w:val="16"/>
              </w:rPr>
              <w:t>VI</w:t>
            </w:r>
            <w:proofErr w:type="spellEnd"/>
            <w:r w:rsidRPr="007A1B92">
              <w:rPr>
                <w:b/>
                <w:bCs/>
                <w:sz w:val="16"/>
                <w:szCs w:val="16"/>
              </w:rPr>
              <w:t>. Függő, átfutó, kiegyenlítő kiadások</w:t>
            </w:r>
          </w:p>
        </w:tc>
        <w:tc>
          <w:tcPr>
            <w:tcW w:w="1360" w:type="dxa"/>
            <w:tcBorders>
              <w:top w:val="nil"/>
              <w:left w:val="nil"/>
              <w:bottom w:val="single" w:sz="8" w:space="0" w:color="auto"/>
              <w:right w:val="single" w:sz="8" w:space="0" w:color="auto"/>
            </w:tcBorders>
            <w:shd w:val="clear" w:color="auto" w:fill="auto"/>
            <w:vAlign w:val="center"/>
            <w:hideMark/>
          </w:tcPr>
          <w:p w:rsidR="00E32CBE" w:rsidRPr="007A1B92" w:rsidRDefault="00E32CBE" w:rsidP="00E32CBE">
            <w:pPr>
              <w:ind w:firstLineChars="100" w:firstLine="161"/>
              <w:jc w:val="right"/>
              <w:rPr>
                <w:b/>
                <w:bCs/>
                <w:sz w:val="16"/>
                <w:szCs w:val="16"/>
              </w:rPr>
            </w:pPr>
            <w:r w:rsidRPr="007A1B92">
              <w:rPr>
                <w:b/>
                <w:bCs/>
                <w:sz w:val="16"/>
                <w:szCs w:val="16"/>
              </w:rPr>
              <w:t> </w:t>
            </w:r>
          </w:p>
        </w:tc>
      </w:tr>
      <w:tr w:rsidR="00E32CBE" w:rsidRPr="007A1B92" w:rsidTr="00E32CBE">
        <w:trPr>
          <w:trHeight w:val="113"/>
        </w:trPr>
        <w:tc>
          <w:tcPr>
            <w:tcW w:w="840" w:type="dxa"/>
            <w:tcBorders>
              <w:top w:val="nil"/>
              <w:left w:val="single" w:sz="8" w:space="0" w:color="auto"/>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r w:rsidRPr="007A1B92">
              <w:rPr>
                <w:b/>
                <w:bCs/>
                <w:sz w:val="16"/>
                <w:szCs w:val="16"/>
              </w:rPr>
              <w:t>9.</w:t>
            </w:r>
          </w:p>
        </w:tc>
        <w:tc>
          <w:tcPr>
            <w:tcW w:w="6040" w:type="dxa"/>
            <w:tcBorders>
              <w:top w:val="nil"/>
              <w:left w:val="nil"/>
              <w:bottom w:val="single" w:sz="8" w:space="0" w:color="auto"/>
              <w:right w:val="single" w:sz="4" w:space="0" w:color="auto"/>
            </w:tcBorders>
            <w:shd w:val="clear" w:color="auto" w:fill="auto"/>
            <w:vAlign w:val="center"/>
            <w:hideMark/>
          </w:tcPr>
          <w:p w:rsidR="00E32CBE" w:rsidRPr="007A1B92" w:rsidRDefault="00E32CBE" w:rsidP="00E32CBE">
            <w:pPr>
              <w:ind w:firstLineChars="100" w:firstLine="161"/>
              <w:rPr>
                <w:b/>
                <w:bCs/>
                <w:sz w:val="16"/>
                <w:szCs w:val="16"/>
              </w:rPr>
            </w:pPr>
            <w:r w:rsidRPr="007A1B92">
              <w:rPr>
                <w:b/>
                <w:bCs/>
                <w:sz w:val="16"/>
                <w:szCs w:val="16"/>
              </w:rPr>
              <w:t>KIADÁSOK ÖSSZESEN: (7+8)</w:t>
            </w:r>
          </w:p>
        </w:tc>
        <w:tc>
          <w:tcPr>
            <w:tcW w:w="1360" w:type="dxa"/>
            <w:tcBorders>
              <w:top w:val="nil"/>
              <w:left w:val="nil"/>
              <w:bottom w:val="single" w:sz="8" w:space="0" w:color="auto"/>
              <w:right w:val="single" w:sz="8" w:space="0" w:color="auto"/>
            </w:tcBorders>
            <w:shd w:val="clear" w:color="auto" w:fill="auto"/>
            <w:vAlign w:val="center"/>
            <w:hideMark/>
          </w:tcPr>
          <w:p w:rsidR="00E32CBE" w:rsidRPr="007A1B92" w:rsidRDefault="00E32CBE" w:rsidP="00E32CBE">
            <w:pPr>
              <w:ind w:firstLineChars="100" w:firstLine="161"/>
              <w:jc w:val="right"/>
              <w:rPr>
                <w:b/>
                <w:bCs/>
                <w:sz w:val="16"/>
                <w:szCs w:val="16"/>
              </w:rPr>
            </w:pPr>
            <w:r w:rsidRPr="007A1B92">
              <w:rPr>
                <w:b/>
                <w:bCs/>
                <w:sz w:val="16"/>
                <w:szCs w:val="16"/>
              </w:rPr>
              <w:t>211 709</w:t>
            </w:r>
          </w:p>
        </w:tc>
      </w:tr>
    </w:tbl>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pPr>
    </w:p>
    <w:p w:rsidR="00E32CBE" w:rsidRPr="00904B2E" w:rsidRDefault="00E32CBE" w:rsidP="00E32CBE">
      <w:pPr>
        <w:rPr>
          <w:bCs/>
          <w:i/>
          <w:sz w:val="16"/>
          <w:szCs w:val="16"/>
        </w:rPr>
      </w:pPr>
      <w:r w:rsidRPr="00904B2E">
        <w:rPr>
          <w:bCs/>
          <w:i/>
          <w:sz w:val="16"/>
          <w:szCs w:val="16"/>
        </w:rPr>
        <w:t>1.</w:t>
      </w:r>
      <w:r>
        <w:rPr>
          <w:bCs/>
          <w:i/>
          <w:sz w:val="16"/>
          <w:szCs w:val="16"/>
        </w:rPr>
        <w:t xml:space="preserve">2.2 </w:t>
      </w:r>
      <w:r w:rsidRPr="00904B2E">
        <w:rPr>
          <w:bCs/>
          <w:i/>
          <w:sz w:val="16"/>
          <w:szCs w:val="16"/>
        </w:rPr>
        <w:t xml:space="preserve"> melléklet a 21/2013.(XI.11.) önkormányzati rendelethez</w:t>
      </w:r>
      <w:r>
        <w:rPr>
          <w:bCs/>
          <w:i/>
          <w:sz w:val="16"/>
          <w:szCs w:val="16"/>
        </w:rPr>
        <w:t xml:space="preserve">                                       1.2.2  melléklet az 5/2013.(III.11.) önkormányzati rendelethez</w:t>
      </w:r>
    </w:p>
    <w:p w:rsidR="00E32CBE" w:rsidRDefault="00E32CBE" w:rsidP="00E32CBE">
      <w:pPr>
        <w:jc w:val="both"/>
      </w:pPr>
    </w:p>
    <w:tbl>
      <w:tblPr>
        <w:tblW w:w="9720" w:type="dxa"/>
        <w:tblInd w:w="60" w:type="dxa"/>
        <w:tblCellMar>
          <w:left w:w="70" w:type="dxa"/>
          <w:right w:w="70" w:type="dxa"/>
        </w:tblCellMar>
        <w:tblLook w:val="04A0"/>
      </w:tblPr>
      <w:tblGrid>
        <w:gridCol w:w="840"/>
        <w:gridCol w:w="7200"/>
        <w:gridCol w:w="1680"/>
      </w:tblGrid>
      <w:tr w:rsidR="00E32CBE" w:rsidRPr="003C79DA" w:rsidTr="00E32CBE">
        <w:trPr>
          <w:trHeight w:val="113"/>
        </w:trPr>
        <w:tc>
          <w:tcPr>
            <w:tcW w:w="9720" w:type="dxa"/>
            <w:gridSpan w:val="3"/>
            <w:tcBorders>
              <w:top w:val="nil"/>
              <w:left w:val="nil"/>
              <w:bottom w:val="nil"/>
              <w:right w:val="nil"/>
            </w:tcBorders>
            <w:shd w:val="clear" w:color="auto" w:fill="auto"/>
            <w:noWrap/>
            <w:vAlign w:val="center"/>
            <w:hideMark/>
          </w:tcPr>
          <w:p w:rsidR="00E32CBE" w:rsidRPr="003C79DA" w:rsidRDefault="00E32CBE" w:rsidP="00E32CBE">
            <w:pPr>
              <w:jc w:val="center"/>
              <w:rPr>
                <w:b/>
                <w:bCs/>
                <w:sz w:val="16"/>
                <w:szCs w:val="16"/>
              </w:rPr>
            </w:pPr>
            <w:r w:rsidRPr="003C79DA">
              <w:rPr>
                <w:b/>
                <w:bCs/>
                <w:sz w:val="16"/>
                <w:szCs w:val="16"/>
              </w:rPr>
              <w:t>B E V É T E L E K</w:t>
            </w:r>
          </w:p>
        </w:tc>
      </w:tr>
      <w:tr w:rsidR="00E32CBE" w:rsidRPr="003C79DA" w:rsidTr="00E32CBE">
        <w:trPr>
          <w:trHeight w:val="113"/>
        </w:trPr>
        <w:tc>
          <w:tcPr>
            <w:tcW w:w="8040" w:type="dxa"/>
            <w:gridSpan w:val="2"/>
            <w:tcBorders>
              <w:top w:val="nil"/>
              <w:left w:val="nil"/>
              <w:bottom w:val="single" w:sz="8" w:space="0" w:color="auto"/>
              <w:right w:val="nil"/>
            </w:tcBorders>
            <w:shd w:val="clear" w:color="auto" w:fill="auto"/>
            <w:noWrap/>
            <w:vAlign w:val="center"/>
            <w:hideMark/>
          </w:tcPr>
          <w:p w:rsidR="00E32CBE" w:rsidRPr="003C79DA" w:rsidRDefault="00E32CBE" w:rsidP="00E32CBE">
            <w:pPr>
              <w:rPr>
                <w:b/>
                <w:bCs/>
                <w:i/>
                <w:iCs/>
                <w:sz w:val="16"/>
                <w:szCs w:val="16"/>
              </w:rPr>
            </w:pPr>
            <w:r w:rsidRPr="003C79DA">
              <w:rPr>
                <w:b/>
                <w:bCs/>
                <w:i/>
                <w:iCs/>
                <w:sz w:val="16"/>
                <w:szCs w:val="16"/>
              </w:rPr>
              <w:t>1. sz. táblázat</w:t>
            </w:r>
          </w:p>
        </w:tc>
        <w:tc>
          <w:tcPr>
            <w:tcW w:w="1680" w:type="dxa"/>
            <w:tcBorders>
              <w:top w:val="nil"/>
              <w:left w:val="nil"/>
              <w:bottom w:val="single" w:sz="8" w:space="0" w:color="auto"/>
              <w:right w:val="nil"/>
            </w:tcBorders>
            <w:shd w:val="clear" w:color="auto" w:fill="auto"/>
            <w:noWrap/>
            <w:vAlign w:val="center"/>
            <w:hideMark/>
          </w:tcPr>
          <w:p w:rsidR="00E32CBE" w:rsidRPr="003C79DA" w:rsidRDefault="00E32CBE" w:rsidP="00E32CBE">
            <w:pPr>
              <w:jc w:val="right"/>
              <w:rPr>
                <w:b/>
                <w:bCs/>
                <w:i/>
                <w:iCs/>
                <w:sz w:val="16"/>
                <w:szCs w:val="16"/>
              </w:rPr>
            </w:pPr>
            <w:r w:rsidRPr="003C79DA">
              <w:rPr>
                <w:b/>
                <w:bCs/>
                <w:i/>
                <w:iCs/>
                <w:sz w:val="16"/>
                <w:szCs w:val="16"/>
              </w:rPr>
              <w:t>Ezer forintban</w:t>
            </w:r>
          </w:p>
        </w:tc>
      </w:tr>
      <w:tr w:rsidR="00E32CBE" w:rsidRPr="003C79DA" w:rsidTr="00E32CBE">
        <w:trPr>
          <w:trHeight w:val="113"/>
        </w:trPr>
        <w:tc>
          <w:tcPr>
            <w:tcW w:w="840" w:type="dxa"/>
            <w:tcBorders>
              <w:top w:val="nil"/>
              <w:left w:val="single" w:sz="8" w:space="0" w:color="auto"/>
              <w:bottom w:val="single" w:sz="8" w:space="0" w:color="auto"/>
              <w:right w:val="single" w:sz="4" w:space="0" w:color="auto"/>
            </w:tcBorders>
            <w:shd w:val="clear" w:color="auto" w:fill="auto"/>
            <w:vAlign w:val="center"/>
            <w:hideMark/>
          </w:tcPr>
          <w:p w:rsidR="00E32CBE" w:rsidRPr="003C79DA" w:rsidRDefault="00E32CBE" w:rsidP="00E32CBE">
            <w:pPr>
              <w:jc w:val="center"/>
              <w:rPr>
                <w:b/>
                <w:bCs/>
                <w:sz w:val="16"/>
                <w:szCs w:val="16"/>
              </w:rPr>
            </w:pPr>
            <w:r w:rsidRPr="003C79DA">
              <w:rPr>
                <w:b/>
                <w:bCs/>
                <w:sz w:val="16"/>
                <w:szCs w:val="16"/>
              </w:rPr>
              <w:t>Sor-</w:t>
            </w:r>
            <w:r w:rsidRPr="003C79DA">
              <w:rPr>
                <w:b/>
                <w:bCs/>
                <w:sz w:val="16"/>
                <w:szCs w:val="16"/>
              </w:rPr>
              <w:br/>
              <w:t>szám</w:t>
            </w:r>
          </w:p>
        </w:tc>
        <w:tc>
          <w:tcPr>
            <w:tcW w:w="7200" w:type="dxa"/>
            <w:tcBorders>
              <w:top w:val="nil"/>
              <w:left w:val="nil"/>
              <w:bottom w:val="single" w:sz="8" w:space="0" w:color="auto"/>
              <w:right w:val="single" w:sz="4" w:space="0" w:color="auto"/>
            </w:tcBorders>
            <w:shd w:val="clear" w:color="auto" w:fill="auto"/>
            <w:vAlign w:val="center"/>
            <w:hideMark/>
          </w:tcPr>
          <w:p w:rsidR="00E32CBE" w:rsidRPr="003C79DA" w:rsidRDefault="00E32CBE" w:rsidP="00E32CBE">
            <w:pPr>
              <w:jc w:val="center"/>
              <w:rPr>
                <w:b/>
                <w:bCs/>
                <w:sz w:val="16"/>
                <w:szCs w:val="16"/>
              </w:rPr>
            </w:pPr>
            <w:r w:rsidRPr="003C79DA">
              <w:rPr>
                <w:b/>
                <w:bCs/>
                <w:sz w:val="16"/>
                <w:szCs w:val="16"/>
              </w:rPr>
              <w:t>Bevételi jogcím</w:t>
            </w:r>
          </w:p>
        </w:tc>
        <w:tc>
          <w:tcPr>
            <w:tcW w:w="1680" w:type="dxa"/>
            <w:tcBorders>
              <w:top w:val="nil"/>
              <w:left w:val="nil"/>
              <w:bottom w:val="single" w:sz="8" w:space="0" w:color="auto"/>
              <w:right w:val="single" w:sz="8" w:space="0" w:color="auto"/>
            </w:tcBorders>
            <w:shd w:val="clear" w:color="auto" w:fill="auto"/>
            <w:vAlign w:val="center"/>
            <w:hideMark/>
          </w:tcPr>
          <w:p w:rsidR="00E32CBE" w:rsidRPr="003C79DA" w:rsidRDefault="00E32CBE" w:rsidP="00E32CBE">
            <w:pPr>
              <w:jc w:val="center"/>
              <w:rPr>
                <w:b/>
                <w:bCs/>
                <w:sz w:val="16"/>
                <w:szCs w:val="16"/>
              </w:rPr>
            </w:pPr>
            <w:r w:rsidRPr="003C79DA">
              <w:rPr>
                <w:b/>
                <w:bCs/>
                <w:sz w:val="16"/>
                <w:szCs w:val="16"/>
              </w:rPr>
              <w:t>2013. évi előirányzat</w:t>
            </w:r>
          </w:p>
        </w:tc>
      </w:tr>
      <w:tr w:rsidR="00E32CBE" w:rsidRPr="003C79DA" w:rsidTr="00E32CBE">
        <w:trPr>
          <w:trHeight w:val="113"/>
        </w:trPr>
        <w:tc>
          <w:tcPr>
            <w:tcW w:w="840" w:type="dxa"/>
            <w:tcBorders>
              <w:top w:val="nil"/>
              <w:left w:val="single" w:sz="8" w:space="0" w:color="auto"/>
              <w:bottom w:val="single" w:sz="8" w:space="0" w:color="auto"/>
              <w:right w:val="single" w:sz="4" w:space="0" w:color="auto"/>
            </w:tcBorders>
            <w:shd w:val="clear" w:color="auto" w:fill="auto"/>
            <w:vAlign w:val="center"/>
            <w:hideMark/>
          </w:tcPr>
          <w:p w:rsidR="00E32CBE" w:rsidRPr="003C79DA" w:rsidRDefault="00E32CBE" w:rsidP="00E32CBE">
            <w:pPr>
              <w:jc w:val="center"/>
              <w:rPr>
                <w:b/>
                <w:bCs/>
                <w:sz w:val="16"/>
                <w:szCs w:val="16"/>
              </w:rPr>
            </w:pPr>
            <w:r w:rsidRPr="003C79DA">
              <w:rPr>
                <w:b/>
                <w:bCs/>
                <w:sz w:val="16"/>
                <w:szCs w:val="16"/>
              </w:rPr>
              <w:t>1</w:t>
            </w:r>
          </w:p>
        </w:tc>
        <w:tc>
          <w:tcPr>
            <w:tcW w:w="7200" w:type="dxa"/>
            <w:tcBorders>
              <w:top w:val="nil"/>
              <w:left w:val="nil"/>
              <w:bottom w:val="single" w:sz="8" w:space="0" w:color="auto"/>
              <w:right w:val="single" w:sz="4" w:space="0" w:color="auto"/>
            </w:tcBorders>
            <w:shd w:val="clear" w:color="auto" w:fill="auto"/>
            <w:vAlign w:val="center"/>
            <w:hideMark/>
          </w:tcPr>
          <w:p w:rsidR="00E32CBE" w:rsidRPr="003C79DA" w:rsidRDefault="00E32CBE" w:rsidP="00E32CBE">
            <w:pPr>
              <w:jc w:val="center"/>
              <w:rPr>
                <w:b/>
                <w:bCs/>
                <w:sz w:val="16"/>
                <w:szCs w:val="16"/>
              </w:rPr>
            </w:pPr>
            <w:r w:rsidRPr="003C79DA">
              <w:rPr>
                <w:b/>
                <w:bCs/>
                <w:sz w:val="16"/>
                <w:szCs w:val="16"/>
              </w:rPr>
              <w:t>2</w:t>
            </w:r>
          </w:p>
        </w:tc>
        <w:tc>
          <w:tcPr>
            <w:tcW w:w="1680" w:type="dxa"/>
            <w:tcBorders>
              <w:top w:val="nil"/>
              <w:left w:val="nil"/>
              <w:bottom w:val="single" w:sz="8" w:space="0" w:color="auto"/>
              <w:right w:val="single" w:sz="8" w:space="0" w:color="auto"/>
            </w:tcBorders>
            <w:shd w:val="clear" w:color="auto" w:fill="auto"/>
            <w:vAlign w:val="center"/>
            <w:hideMark/>
          </w:tcPr>
          <w:p w:rsidR="00E32CBE" w:rsidRPr="003C79DA" w:rsidRDefault="00E32CBE" w:rsidP="00E32CBE">
            <w:pPr>
              <w:jc w:val="center"/>
              <w:rPr>
                <w:b/>
                <w:bCs/>
                <w:sz w:val="16"/>
                <w:szCs w:val="16"/>
              </w:rPr>
            </w:pPr>
            <w:r w:rsidRPr="003C79DA">
              <w:rPr>
                <w:b/>
                <w:bCs/>
                <w:sz w:val="16"/>
                <w:szCs w:val="16"/>
              </w:rPr>
              <w:t>3</w:t>
            </w:r>
          </w:p>
        </w:tc>
      </w:tr>
      <w:tr w:rsidR="00E32CBE" w:rsidRPr="003C79DA" w:rsidTr="00E32CBE">
        <w:trPr>
          <w:trHeight w:val="113"/>
        </w:trPr>
        <w:tc>
          <w:tcPr>
            <w:tcW w:w="840" w:type="dxa"/>
            <w:tcBorders>
              <w:top w:val="nil"/>
              <w:left w:val="single" w:sz="8" w:space="0" w:color="auto"/>
              <w:bottom w:val="nil"/>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r w:rsidRPr="003C79DA">
              <w:rPr>
                <w:b/>
                <w:bCs/>
                <w:sz w:val="16"/>
                <w:szCs w:val="16"/>
              </w:rPr>
              <w:t>1.</w:t>
            </w:r>
          </w:p>
        </w:tc>
        <w:tc>
          <w:tcPr>
            <w:tcW w:w="7200" w:type="dxa"/>
            <w:tcBorders>
              <w:top w:val="nil"/>
              <w:left w:val="nil"/>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r w:rsidRPr="003C79DA">
              <w:rPr>
                <w:b/>
                <w:bCs/>
                <w:sz w:val="16"/>
                <w:szCs w:val="16"/>
              </w:rPr>
              <w:t>I. Önkormányzat működési bevételei (2+3+4)</w:t>
            </w:r>
          </w:p>
        </w:tc>
        <w:tc>
          <w:tcPr>
            <w:tcW w:w="1680" w:type="dxa"/>
            <w:tcBorders>
              <w:top w:val="nil"/>
              <w:left w:val="nil"/>
              <w:bottom w:val="nil"/>
              <w:right w:val="single" w:sz="8" w:space="0" w:color="auto"/>
            </w:tcBorders>
            <w:shd w:val="clear" w:color="auto" w:fill="auto"/>
            <w:vAlign w:val="center"/>
            <w:hideMark/>
          </w:tcPr>
          <w:p w:rsidR="00E32CBE" w:rsidRPr="003C79DA" w:rsidRDefault="00E32CBE" w:rsidP="00E32CBE">
            <w:pPr>
              <w:ind w:firstLineChars="100" w:firstLine="161"/>
              <w:jc w:val="right"/>
              <w:rPr>
                <w:b/>
                <w:bCs/>
                <w:sz w:val="16"/>
                <w:szCs w:val="16"/>
              </w:rPr>
            </w:pPr>
            <w:r w:rsidRPr="003C79DA">
              <w:rPr>
                <w:b/>
                <w:bCs/>
                <w:sz w:val="16"/>
                <w:szCs w:val="16"/>
              </w:rPr>
              <w:t>7 200</w:t>
            </w:r>
          </w:p>
        </w:tc>
      </w:tr>
      <w:tr w:rsidR="00E32CBE" w:rsidRPr="003C79DA" w:rsidTr="00E32CBE">
        <w:trPr>
          <w:trHeight w:val="113"/>
        </w:trPr>
        <w:tc>
          <w:tcPr>
            <w:tcW w:w="8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r w:rsidRPr="003C79DA">
              <w:rPr>
                <w:b/>
                <w:bCs/>
                <w:sz w:val="16"/>
                <w:szCs w:val="16"/>
              </w:rPr>
              <w:t>2.</w:t>
            </w:r>
          </w:p>
        </w:tc>
        <w:tc>
          <w:tcPr>
            <w:tcW w:w="7200" w:type="dxa"/>
            <w:tcBorders>
              <w:top w:val="nil"/>
              <w:left w:val="nil"/>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r w:rsidRPr="003C79DA">
              <w:rPr>
                <w:b/>
                <w:bCs/>
                <w:sz w:val="16"/>
                <w:szCs w:val="16"/>
              </w:rPr>
              <w:t>I/1. Közhatalmi bevételek (2.1. + …+ 2.4.)</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rsidR="00E32CBE" w:rsidRPr="003C79DA" w:rsidRDefault="00E32CBE" w:rsidP="00E32CBE">
            <w:pPr>
              <w:ind w:firstLineChars="100" w:firstLine="161"/>
              <w:jc w:val="right"/>
              <w:rPr>
                <w:b/>
                <w:bCs/>
                <w:sz w:val="16"/>
                <w:szCs w:val="16"/>
              </w:rPr>
            </w:pPr>
            <w:r w:rsidRPr="003C79DA">
              <w:rPr>
                <w:b/>
                <w:bCs/>
                <w:sz w:val="16"/>
                <w:szCs w:val="16"/>
              </w:rPr>
              <w:t> </w:t>
            </w:r>
          </w:p>
        </w:tc>
      </w:tr>
      <w:tr w:rsidR="00E32CBE" w:rsidRPr="003C79DA" w:rsidTr="00E32CBE">
        <w:trPr>
          <w:trHeight w:val="113"/>
        </w:trPr>
        <w:tc>
          <w:tcPr>
            <w:tcW w:w="8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2.1.</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Helyi adók</w:t>
            </w:r>
          </w:p>
        </w:tc>
        <w:tc>
          <w:tcPr>
            <w:tcW w:w="1680" w:type="dxa"/>
            <w:tcBorders>
              <w:top w:val="single" w:sz="4" w:space="0" w:color="auto"/>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2.2.</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Illetékek</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2.3.</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Bírságok, díjak, pótlékok</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2.4.</w:t>
            </w:r>
          </w:p>
        </w:tc>
        <w:tc>
          <w:tcPr>
            <w:tcW w:w="7200" w:type="dxa"/>
            <w:tcBorders>
              <w:top w:val="nil"/>
              <w:left w:val="nil"/>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Egyéb fizetési kötelezettségből származó bevételek</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r w:rsidRPr="003C79DA">
              <w:rPr>
                <w:b/>
                <w:bCs/>
                <w:sz w:val="16"/>
                <w:szCs w:val="16"/>
              </w:rPr>
              <w:t>3.</w:t>
            </w:r>
          </w:p>
        </w:tc>
        <w:tc>
          <w:tcPr>
            <w:tcW w:w="7200" w:type="dxa"/>
            <w:tcBorders>
              <w:top w:val="nil"/>
              <w:left w:val="nil"/>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r w:rsidRPr="003C79DA">
              <w:rPr>
                <w:b/>
                <w:bCs/>
                <w:sz w:val="16"/>
                <w:szCs w:val="16"/>
              </w:rPr>
              <w:t>I/2. Intézményi működési bevételek (3.1.+…+3.8.)</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rsidR="00E32CBE" w:rsidRPr="003C79DA" w:rsidRDefault="00E32CBE" w:rsidP="00E32CBE">
            <w:pPr>
              <w:ind w:firstLineChars="100" w:firstLine="161"/>
              <w:jc w:val="right"/>
              <w:rPr>
                <w:b/>
                <w:bCs/>
                <w:sz w:val="16"/>
                <w:szCs w:val="16"/>
              </w:rPr>
            </w:pPr>
            <w:r w:rsidRPr="003C79DA">
              <w:rPr>
                <w:b/>
                <w:bCs/>
                <w:sz w:val="16"/>
                <w:szCs w:val="16"/>
              </w:rPr>
              <w:t>7 200</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3.1.</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Áru- és készletértékesítés</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3.2.</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Nyújtott szolgáltatások ellenértéke</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3.3.</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Bérleti díj</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3.4.</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Intézményi ellátási díjak</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5 600</w:t>
            </w:r>
          </w:p>
        </w:tc>
      </w:tr>
      <w:tr w:rsidR="00E32CBE" w:rsidRPr="003C79DA" w:rsidTr="00E32CBE">
        <w:trPr>
          <w:trHeight w:val="113"/>
        </w:trPr>
        <w:tc>
          <w:tcPr>
            <w:tcW w:w="840" w:type="dxa"/>
            <w:tcBorders>
              <w:top w:val="nil"/>
              <w:left w:val="single" w:sz="8" w:space="0" w:color="auto"/>
              <w:bottom w:val="nil"/>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3.5.</w:t>
            </w:r>
          </w:p>
        </w:tc>
        <w:tc>
          <w:tcPr>
            <w:tcW w:w="7200" w:type="dxa"/>
            <w:tcBorders>
              <w:top w:val="nil"/>
              <w:left w:val="nil"/>
              <w:bottom w:val="nil"/>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Alkalmazottak térítése</w:t>
            </w:r>
          </w:p>
        </w:tc>
        <w:tc>
          <w:tcPr>
            <w:tcW w:w="1680" w:type="dxa"/>
            <w:tcBorders>
              <w:top w:val="nil"/>
              <w:left w:val="nil"/>
              <w:bottom w:val="nil"/>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3.6.</w:t>
            </w:r>
          </w:p>
        </w:tc>
        <w:tc>
          <w:tcPr>
            <w:tcW w:w="7200" w:type="dxa"/>
            <w:tcBorders>
              <w:top w:val="single" w:sz="4" w:space="0" w:color="auto"/>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Általános forgalmi adó bevétel, visszatérülések</w:t>
            </w:r>
          </w:p>
        </w:tc>
        <w:tc>
          <w:tcPr>
            <w:tcW w:w="1680" w:type="dxa"/>
            <w:tcBorders>
              <w:top w:val="single" w:sz="4" w:space="0" w:color="auto"/>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1 600</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3.7.</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Működési célú hozam- és kamatbevételek</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3.8.</w:t>
            </w:r>
          </w:p>
        </w:tc>
        <w:tc>
          <w:tcPr>
            <w:tcW w:w="7200" w:type="dxa"/>
            <w:tcBorders>
              <w:top w:val="nil"/>
              <w:left w:val="nil"/>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Egyéb működési célú bevétel</w:t>
            </w:r>
          </w:p>
        </w:tc>
        <w:tc>
          <w:tcPr>
            <w:tcW w:w="1680" w:type="dxa"/>
            <w:tcBorders>
              <w:top w:val="nil"/>
              <w:left w:val="nil"/>
              <w:bottom w:val="single" w:sz="8"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r w:rsidRPr="003C79DA">
              <w:rPr>
                <w:b/>
                <w:bCs/>
                <w:sz w:val="16"/>
                <w:szCs w:val="16"/>
              </w:rPr>
              <w:t xml:space="preserve">4. </w:t>
            </w:r>
          </w:p>
        </w:tc>
        <w:tc>
          <w:tcPr>
            <w:tcW w:w="7200" w:type="dxa"/>
            <w:tcBorders>
              <w:top w:val="nil"/>
              <w:left w:val="nil"/>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r w:rsidRPr="003C79DA">
              <w:rPr>
                <w:b/>
                <w:bCs/>
                <w:sz w:val="16"/>
                <w:szCs w:val="16"/>
              </w:rPr>
              <w:t>II. Átengedett központi adók</w:t>
            </w:r>
          </w:p>
        </w:tc>
        <w:tc>
          <w:tcPr>
            <w:tcW w:w="1680" w:type="dxa"/>
            <w:tcBorders>
              <w:top w:val="nil"/>
              <w:left w:val="nil"/>
              <w:bottom w:val="single" w:sz="8" w:space="0" w:color="auto"/>
              <w:right w:val="single" w:sz="8" w:space="0" w:color="auto"/>
            </w:tcBorders>
            <w:shd w:val="clear" w:color="auto" w:fill="auto"/>
            <w:vAlign w:val="center"/>
            <w:hideMark/>
          </w:tcPr>
          <w:p w:rsidR="00E32CBE" w:rsidRPr="003C79DA" w:rsidRDefault="00E32CBE" w:rsidP="00E32CBE">
            <w:pPr>
              <w:ind w:firstLineChars="100" w:firstLine="161"/>
              <w:jc w:val="right"/>
              <w:rPr>
                <w:b/>
                <w:bCs/>
                <w:sz w:val="16"/>
                <w:szCs w:val="16"/>
              </w:rPr>
            </w:pPr>
            <w:r w:rsidRPr="003C79DA">
              <w:rPr>
                <w:b/>
                <w:bCs/>
                <w:sz w:val="16"/>
                <w:szCs w:val="16"/>
              </w:rPr>
              <w:t> </w:t>
            </w:r>
          </w:p>
        </w:tc>
      </w:tr>
      <w:tr w:rsidR="00E32CBE" w:rsidRPr="003C79DA" w:rsidTr="00E32CBE">
        <w:trPr>
          <w:trHeight w:val="113"/>
        </w:trPr>
        <w:tc>
          <w:tcPr>
            <w:tcW w:w="840" w:type="dxa"/>
            <w:tcBorders>
              <w:top w:val="nil"/>
              <w:left w:val="single" w:sz="8" w:space="0" w:color="auto"/>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r w:rsidRPr="003C79DA">
              <w:rPr>
                <w:b/>
                <w:bCs/>
                <w:sz w:val="16"/>
                <w:szCs w:val="16"/>
              </w:rPr>
              <w:t>5.</w:t>
            </w:r>
          </w:p>
        </w:tc>
        <w:tc>
          <w:tcPr>
            <w:tcW w:w="7200" w:type="dxa"/>
            <w:tcBorders>
              <w:top w:val="nil"/>
              <w:left w:val="nil"/>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r w:rsidRPr="003C79DA">
              <w:rPr>
                <w:b/>
                <w:bCs/>
                <w:sz w:val="16"/>
                <w:szCs w:val="16"/>
              </w:rPr>
              <w:t xml:space="preserve">III. Támogatások, kiegészítések </w:t>
            </w:r>
            <w:r w:rsidRPr="003C79DA">
              <w:rPr>
                <w:sz w:val="16"/>
                <w:szCs w:val="16"/>
              </w:rPr>
              <w:t>(5.1+…+5.8.)</w:t>
            </w:r>
          </w:p>
        </w:tc>
        <w:tc>
          <w:tcPr>
            <w:tcW w:w="1680" w:type="dxa"/>
            <w:tcBorders>
              <w:top w:val="nil"/>
              <w:left w:val="nil"/>
              <w:bottom w:val="single" w:sz="8" w:space="0" w:color="auto"/>
              <w:right w:val="single" w:sz="8" w:space="0" w:color="auto"/>
            </w:tcBorders>
            <w:shd w:val="clear" w:color="auto" w:fill="auto"/>
            <w:vAlign w:val="center"/>
            <w:hideMark/>
          </w:tcPr>
          <w:p w:rsidR="00E32CBE" w:rsidRPr="003C79DA" w:rsidRDefault="00E32CBE" w:rsidP="00E32CBE">
            <w:pPr>
              <w:ind w:firstLineChars="100" w:firstLine="161"/>
              <w:jc w:val="right"/>
              <w:rPr>
                <w:b/>
                <w:bCs/>
                <w:sz w:val="16"/>
                <w:szCs w:val="16"/>
              </w:rPr>
            </w:pPr>
            <w:r w:rsidRPr="003C79DA">
              <w:rPr>
                <w:b/>
                <w:bCs/>
                <w:sz w:val="16"/>
                <w:szCs w:val="16"/>
              </w:rPr>
              <w:t>78 728</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5.1.</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xml:space="preserve">Általános működéshez és ágazati feladatokhoz </w:t>
            </w:r>
            <w:proofErr w:type="spellStart"/>
            <w:r w:rsidRPr="003C79DA">
              <w:rPr>
                <w:sz w:val="16"/>
                <w:szCs w:val="16"/>
              </w:rPr>
              <w:t>kapcsolodó</w:t>
            </w:r>
            <w:proofErr w:type="spellEnd"/>
            <w:r w:rsidRPr="003C79DA">
              <w:rPr>
                <w:sz w:val="16"/>
                <w:szCs w:val="16"/>
              </w:rPr>
              <w:t xml:space="preserve"> támogatás</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78 728</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5.2.</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5.3.</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Központosított előirányzatok</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nil"/>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5.4.</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Kiegészítő támogatás</w:t>
            </w:r>
          </w:p>
        </w:tc>
        <w:tc>
          <w:tcPr>
            <w:tcW w:w="1680" w:type="dxa"/>
            <w:tcBorders>
              <w:top w:val="nil"/>
              <w:left w:val="nil"/>
              <w:bottom w:val="nil"/>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single" w:sz="4" w:space="0" w:color="auto"/>
              <w:left w:val="single" w:sz="8" w:space="0" w:color="auto"/>
              <w:bottom w:val="nil"/>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5.5.</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Fenntartott, illetve támogatott előadó-művészeti szervezetek támogatása</w:t>
            </w:r>
          </w:p>
        </w:tc>
        <w:tc>
          <w:tcPr>
            <w:tcW w:w="1680" w:type="dxa"/>
            <w:tcBorders>
              <w:top w:val="single" w:sz="4" w:space="0" w:color="auto"/>
              <w:left w:val="nil"/>
              <w:bottom w:val="nil"/>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5.6.</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Címzett és céltámogatások</w:t>
            </w:r>
          </w:p>
        </w:tc>
        <w:tc>
          <w:tcPr>
            <w:tcW w:w="1680" w:type="dxa"/>
            <w:tcBorders>
              <w:top w:val="single" w:sz="4" w:space="0" w:color="auto"/>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5.7.</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Vis maior támogatás</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5.8.</w:t>
            </w:r>
          </w:p>
        </w:tc>
        <w:tc>
          <w:tcPr>
            <w:tcW w:w="7200" w:type="dxa"/>
            <w:tcBorders>
              <w:top w:val="nil"/>
              <w:left w:val="nil"/>
              <w:bottom w:val="nil"/>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Egyéb támogatás</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single" w:sz="8" w:space="0" w:color="auto"/>
              <w:left w:val="single" w:sz="8" w:space="0" w:color="auto"/>
              <w:bottom w:val="single" w:sz="8" w:space="0" w:color="auto"/>
              <w:right w:val="nil"/>
            </w:tcBorders>
            <w:shd w:val="clear" w:color="auto" w:fill="auto"/>
            <w:vAlign w:val="center"/>
            <w:hideMark/>
          </w:tcPr>
          <w:p w:rsidR="00E32CBE" w:rsidRPr="003C79DA" w:rsidRDefault="00E32CBE" w:rsidP="00E32CBE">
            <w:pPr>
              <w:ind w:firstLineChars="100" w:firstLine="161"/>
              <w:rPr>
                <w:b/>
                <w:bCs/>
                <w:sz w:val="16"/>
                <w:szCs w:val="16"/>
              </w:rPr>
            </w:pPr>
            <w:r w:rsidRPr="003C79DA">
              <w:rPr>
                <w:b/>
                <w:bCs/>
                <w:sz w:val="16"/>
                <w:szCs w:val="16"/>
              </w:rPr>
              <w:t>6.</w:t>
            </w:r>
          </w:p>
        </w:tc>
        <w:tc>
          <w:tcPr>
            <w:tcW w:w="72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proofErr w:type="spellStart"/>
            <w:r w:rsidRPr="003C79DA">
              <w:rPr>
                <w:b/>
                <w:bCs/>
                <w:sz w:val="16"/>
                <w:szCs w:val="16"/>
              </w:rPr>
              <w:t>IV</w:t>
            </w:r>
            <w:proofErr w:type="spellEnd"/>
            <w:r w:rsidRPr="003C79DA">
              <w:rPr>
                <w:b/>
                <w:bCs/>
                <w:sz w:val="16"/>
                <w:szCs w:val="16"/>
              </w:rPr>
              <w:t>. Átvett pénzeszközök államháztartáson belülről (6.1.+6.2.)</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rsidR="00E32CBE" w:rsidRPr="003C79DA" w:rsidRDefault="00E32CBE" w:rsidP="00E32CBE">
            <w:pPr>
              <w:ind w:firstLineChars="100" w:firstLine="161"/>
              <w:jc w:val="right"/>
              <w:rPr>
                <w:b/>
                <w:bCs/>
                <w:sz w:val="16"/>
                <w:szCs w:val="16"/>
              </w:rPr>
            </w:pPr>
            <w:r w:rsidRPr="003C79DA">
              <w:rPr>
                <w:b/>
                <w:bCs/>
                <w:sz w:val="16"/>
                <w:szCs w:val="16"/>
              </w:rPr>
              <w:t>200</w:t>
            </w:r>
          </w:p>
        </w:tc>
      </w:tr>
      <w:tr w:rsidR="00E32CBE" w:rsidRPr="003C79DA" w:rsidTr="00E32CBE">
        <w:trPr>
          <w:trHeight w:val="113"/>
        </w:trPr>
        <w:tc>
          <w:tcPr>
            <w:tcW w:w="840" w:type="dxa"/>
            <w:tcBorders>
              <w:top w:val="nil"/>
              <w:left w:val="single" w:sz="8" w:space="0" w:color="auto"/>
              <w:bottom w:val="single" w:sz="4" w:space="0" w:color="auto"/>
              <w:right w:val="nil"/>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6.1.</w:t>
            </w:r>
          </w:p>
        </w:tc>
        <w:tc>
          <w:tcPr>
            <w:tcW w:w="7200" w:type="dxa"/>
            <w:tcBorders>
              <w:top w:val="nil"/>
              <w:left w:val="single" w:sz="4"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i/>
                <w:iCs/>
                <w:sz w:val="16"/>
                <w:szCs w:val="16"/>
              </w:rPr>
            </w:pPr>
            <w:r w:rsidRPr="003C79DA">
              <w:rPr>
                <w:i/>
                <w:iCs/>
                <w:sz w:val="16"/>
                <w:szCs w:val="16"/>
              </w:rPr>
              <w:t>Működési támogatás államháztartáson belülről (6.1.1.+…+ 6.1.5.)</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i/>
                <w:iCs/>
                <w:sz w:val="16"/>
                <w:szCs w:val="16"/>
              </w:rPr>
            </w:pPr>
            <w:r w:rsidRPr="003C79DA">
              <w:rPr>
                <w:i/>
                <w:iCs/>
                <w:sz w:val="16"/>
                <w:szCs w:val="16"/>
              </w:rPr>
              <w:t>200</w:t>
            </w:r>
          </w:p>
        </w:tc>
      </w:tr>
      <w:tr w:rsidR="00E32CBE" w:rsidRPr="003C79DA" w:rsidTr="00E32CBE">
        <w:trPr>
          <w:trHeight w:val="113"/>
        </w:trPr>
        <w:tc>
          <w:tcPr>
            <w:tcW w:w="840" w:type="dxa"/>
            <w:tcBorders>
              <w:top w:val="nil"/>
              <w:left w:val="single" w:sz="8" w:space="0" w:color="auto"/>
              <w:bottom w:val="single" w:sz="4" w:space="0" w:color="auto"/>
              <w:right w:val="nil"/>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6.1.1.</w:t>
            </w:r>
          </w:p>
        </w:tc>
        <w:tc>
          <w:tcPr>
            <w:tcW w:w="7200" w:type="dxa"/>
            <w:tcBorders>
              <w:top w:val="nil"/>
              <w:left w:val="single" w:sz="4"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xml:space="preserve">   Társadalombiztosítás pénzügyi alapjából átvett pénzeszköz </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nil"/>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6.1.2.</w:t>
            </w:r>
          </w:p>
        </w:tc>
        <w:tc>
          <w:tcPr>
            <w:tcW w:w="7200" w:type="dxa"/>
            <w:tcBorders>
              <w:top w:val="nil"/>
              <w:left w:val="single" w:sz="4"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xml:space="preserve">   Helyi, nemzetiségi önkormányzattól átvett pénzeszköz</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nil"/>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6.1.3.</w:t>
            </w:r>
          </w:p>
        </w:tc>
        <w:tc>
          <w:tcPr>
            <w:tcW w:w="7200" w:type="dxa"/>
            <w:tcBorders>
              <w:top w:val="nil"/>
              <w:left w:val="single" w:sz="4"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xml:space="preserve">   Társulástól átvett pénzeszköz</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nil"/>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6.1.4.</w:t>
            </w:r>
          </w:p>
        </w:tc>
        <w:tc>
          <w:tcPr>
            <w:tcW w:w="7200" w:type="dxa"/>
            <w:tcBorders>
              <w:top w:val="nil"/>
              <w:left w:val="single" w:sz="4"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xml:space="preserve">   EU támogatás</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nil"/>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6.1.5.</w:t>
            </w:r>
          </w:p>
        </w:tc>
        <w:tc>
          <w:tcPr>
            <w:tcW w:w="7200" w:type="dxa"/>
            <w:tcBorders>
              <w:top w:val="nil"/>
              <w:left w:val="single" w:sz="4"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xml:space="preserve">   Egyéb működési támogatás államháztartáson belülről</w:t>
            </w:r>
          </w:p>
        </w:tc>
        <w:tc>
          <w:tcPr>
            <w:tcW w:w="1680" w:type="dxa"/>
            <w:tcBorders>
              <w:top w:val="nil"/>
              <w:left w:val="nil"/>
              <w:bottom w:val="single" w:sz="4" w:space="0" w:color="auto"/>
              <w:right w:val="single" w:sz="8" w:space="0" w:color="auto"/>
            </w:tcBorders>
            <w:shd w:val="clear" w:color="000000" w:fill="FFFF00"/>
            <w:vAlign w:val="center"/>
            <w:hideMark/>
          </w:tcPr>
          <w:p w:rsidR="00E32CBE" w:rsidRPr="003C79DA" w:rsidRDefault="00E32CBE" w:rsidP="00E32CBE">
            <w:pPr>
              <w:ind w:firstLineChars="100" w:firstLine="160"/>
              <w:jc w:val="right"/>
              <w:rPr>
                <w:sz w:val="16"/>
                <w:szCs w:val="16"/>
              </w:rPr>
            </w:pPr>
            <w:r w:rsidRPr="003C79DA">
              <w:rPr>
                <w:sz w:val="16"/>
                <w:szCs w:val="16"/>
              </w:rPr>
              <w:t>200</w:t>
            </w:r>
          </w:p>
        </w:tc>
      </w:tr>
      <w:tr w:rsidR="00E32CBE" w:rsidRPr="003C79DA" w:rsidTr="00E32CBE">
        <w:trPr>
          <w:trHeight w:val="113"/>
        </w:trPr>
        <w:tc>
          <w:tcPr>
            <w:tcW w:w="840" w:type="dxa"/>
            <w:tcBorders>
              <w:top w:val="nil"/>
              <w:left w:val="single" w:sz="8" w:space="0" w:color="auto"/>
              <w:bottom w:val="single" w:sz="4" w:space="0" w:color="auto"/>
              <w:right w:val="nil"/>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6.1.6</w:t>
            </w:r>
          </w:p>
        </w:tc>
        <w:tc>
          <w:tcPr>
            <w:tcW w:w="7200" w:type="dxa"/>
            <w:tcBorders>
              <w:top w:val="nil"/>
              <w:left w:val="single" w:sz="4"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xml:space="preserve">Támogatási bevétel </w:t>
            </w:r>
            <w:proofErr w:type="spellStart"/>
            <w:r w:rsidRPr="003C79DA">
              <w:rPr>
                <w:sz w:val="16"/>
                <w:szCs w:val="16"/>
              </w:rPr>
              <w:t>L.bénye</w:t>
            </w:r>
            <w:proofErr w:type="spellEnd"/>
            <w:r w:rsidRPr="003C79DA">
              <w:rPr>
                <w:sz w:val="16"/>
                <w:szCs w:val="16"/>
              </w:rPr>
              <w:t xml:space="preserve"> önkormányzat</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nil"/>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6.2.</w:t>
            </w:r>
          </w:p>
        </w:tc>
        <w:tc>
          <w:tcPr>
            <w:tcW w:w="7200" w:type="dxa"/>
            <w:tcBorders>
              <w:top w:val="nil"/>
              <w:left w:val="single" w:sz="4"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i/>
                <w:iCs/>
                <w:sz w:val="16"/>
                <w:szCs w:val="16"/>
              </w:rPr>
            </w:pPr>
            <w:r w:rsidRPr="003C79DA">
              <w:rPr>
                <w:i/>
                <w:iCs/>
                <w:sz w:val="16"/>
                <w:szCs w:val="16"/>
              </w:rPr>
              <w:t>Felhalmozási támogatás államháztartáson belülről (6.2.1.+…+ 6.2.5.)</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i/>
                <w:iCs/>
                <w:sz w:val="16"/>
                <w:szCs w:val="16"/>
              </w:rPr>
            </w:pPr>
            <w:r w:rsidRPr="003C79DA">
              <w:rPr>
                <w:i/>
                <w:iCs/>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nil"/>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6.2.1.</w:t>
            </w:r>
          </w:p>
        </w:tc>
        <w:tc>
          <w:tcPr>
            <w:tcW w:w="7200" w:type="dxa"/>
            <w:tcBorders>
              <w:top w:val="nil"/>
              <w:left w:val="single" w:sz="4"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xml:space="preserve">   Társadalombiztosítás pénzügyi alapjából átvett pénzeszköz </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nil"/>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6.2.2.</w:t>
            </w:r>
          </w:p>
        </w:tc>
        <w:tc>
          <w:tcPr>
            <w:tcW w:w="7200" w:type="dxa"/>
            <w:tcBorders>
              <w:top w:val="nil"/>
              <w:left w:val="single" w:sz="4"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xml:space="preserve">   Helyi, nemzetiségi önkormányzattól átvett pénzeszköz</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nil"/>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6.2.3.</w:t>
            </w:r>
          </w:p>
        </w:tc>
        <w:tc>
          <w:tcPr>
            <w:tcW w:w="7200" w:type="dxa"/>
            <w:tcBorders>
              <w:top w:val="nil"/>
              <w:left w:val="single" w:sz="4"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xml:space="preserve">   Társulástól átvett pénzeszköz</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nil"/>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6.2.4.</w:t>
            </w:r>
          </w:p>
        </w:tc>
        <w:tc>
          <w:tcPr>
            <w:tcW w:w="7200" w:type="dxa"/>
            <w:tcBorders>
              <w:top w:val="nil"/>
              <w:left w:val="single" w:sz="4" w:space="0" w:color="auto"/>
              <w:bottom w:val="single" w:sz="4" w:space="0" w:color="auto"/>
              <w:right w:val="single" w:sz="4" w:space="0" w:color="auto"/>
            </w:tcBorders>
            <w:shd w:val="clear" w:color="auto" w:fill="auto"/>
            <w:noWrap/>
            <w:vAlign w:val="center"/>
            <w:hideMark/>
          </w:tcPr>
          <w:p w:rsidR="00E32CBE" w:rsidRPr="003C79DA" w:rsidRDefault="00E32CBE" w:rsidP="00E32CBE">
            <w:pPr>
              <w:ind w:firstLineChars="100" w:firstLine="160"/>
              <w:rPr>
                <w:sz w:val="16"/>
                <w:szCs w:val="16"/>
              </w:rPr>
            </w:pPr>
            <w:r w:rsidRPr="003C79DA">
              <w:rPr>
                <w:sz w:val="16"/>
                <w:szCs w:val="16"/>
              </w:rPr>
              <w:t xml:space="preserve">   EU támogatás</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nil"/>
              <w:right w:val="nil"/>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6.2.5.</w:t>
            </w:r>
          </w:p>
        </w:tc>
        <w:tc>
          <w:tcPr>
            <w:tcW w:w="7200" w:type="dxa"/>
            <w:tcBorders>
              <w:top w:val="nil"/>
              <w:left w:val="single" w:sz="4" w:space="0" w:color="auto"/>
              <w:bottom w:val="single" w:sz="8" w:space="0" w:color="auto"/>
              <w:right w:val="single" w:sz="4" w:space="0" w:color="auto"/>
            </w:tcBorders>
            <w:shd w:val="clear" w:color="auto" w:fill="auto"/>
            <w:noWrap/>
            <w:vAlign w:val="center"/>
            <w:hideMark/>
          </w:tcPr>
          <w:p w:rsidR="00E32CBE" w:rsidRPr="003C79DA" w:rsidRDefault="00E32CBE" w:rsidP="00E32CBE">
            <w:pPr>
              <w:ind w:firstLineChars="100" w:firstLine="160"/>
              <w:rPr>
                <w:sz w:val="16"/>
                <w:szCs w:val="16"/>
              </w:rPr>
            </w:pPr>
            <w:r w:rsidRPr="003C79DA">
              <w:rPr>
                <w:sz w:val="16"/>
                <w:szCs w:val="16"/>
              </w:rPr>
              <w:t xml:space="preserve">   Egyéb felhalmozási támogatás államháztartáson belülről</w:t>
            </w:r>
          </w:p>
        </w:tc>
        <w:tc>
          <w:tcPr>
            <w:tcW w:w="1680" w:type="dxa"/>
            <w:tcBorders>
              <w:top w:val="nil"/>
              <w:left w:val="nil"/>
              <w:bottom w:val="nil"/>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r w:rsidRPr="003C79DA">
              <w:rPr>
                <w:b/>
                <w:bCs/>
                <w:sz w:val="16"/>
                <w:szCs w:val="16"/>
              </w:rPr>
              <w:t xml:space="preserve">7. </w:t>
            </w:r>
          </w:p>
        </w:tc>
        <w:tc>
          <w:tcPr>
            <w:tcW w:w="7200" w:type="dxa"/>
            <w:tcBorders>
              <w:top w:val="single" w:sz="4" w:space="0" w:color="auto"/>
              <w:left w:val="nil"/>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r w:rsidRPr="003C79DA">
              <w:rPr>
                <w:b/>
                <w:bCs/>
                <w:sz w:val="16"/>
                <w:szCs w:val="16"/>
              </w:rPr>
              <w:t>V. Átvett pénzeszközök államháztartáson kívülről (7.1.+7.2.)</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rsidR="00E32CBE" w:rsidRPr="003C79DA" w:rsidRDefault="00E32CBE" w:rsidP="00E32CBE">
            <w:pPr>
              <w:ind w:firstLineChars="100" w:firstLine="161"/>
              <w:jc w:val="right"/>
              <w:rPr>
                <w:b/>
                <w:bCs/>
                <w:sz w:val="16"/>
                <w:szCs w:val="16"/>
              </w:rPr>
            </w:pPr>
            <w:r w:rsidRPr="003C79DA">
              <w:rPr>
                <w:b/>
                <w:bCs/>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7.1.</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Működési célú pénzeszközök átvétele államháztartáson kívülről</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nil"/>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7.2.</w:t>
            </w:r>
          </w:p>
        </w:tc>
        <w:tc>
          <w:tcPr>
            <w:tcW w:w="7200" w:type="dxa"/>
            <w:tcBorders>
              <w:top w:val="nil"/>
              <w:left w:val="nil"/>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Felhalmozási célú pénzeszközök átvétele államháztartáson kívülről</w:t>
            </w:r>
          </w:p>
        </w:tc>
        <w:tc>
          <w:tcPr>
            <w:tcW w:w="1680" w:type="dxa"/>
            <w:tcBorders>
              <w:top w:val="nil"/>
              <w:left w:val="nil"/>
              <w:bottom w:val="nil"/>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r w:rsidRPr="003C79DA">
              <w:rPr>
                <w:b/>
                <w:bCs/>
                <w:sz w:val="16"/>
                <w:szCs w:val="16"/>
              </w:rPr>
              <w:t>8.</w:t>
            </w:r>
          </w:p>
        </w:tc>
        <w:tc>
          <w:tcPr>
            <w:tcW w:w="7200" w:type="dxa"/>
            <w:tcBorders>
              <w:top w:val="single" w:sz="4" w:space="0" w:color="auto"/>
              <w:left w:val="nil"/>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proofErr w:type="spellStart"/>
            <w:r w:rsidRPr="003C79DA">
              <w:rPr>
                <w:b/>
                <w:bCs/>
                <w:sz w:val="16"/>
                <w:szCs w:val="16"/>
              </w:rPr>
              <w:t>VI</w:t>
            </w:r>
            <w:proofErr w:type="spellEnd"/>
            <w:r w:rsidRPr="003C79DA">
              <w:rPr>
                <w:b/>
                <w:bCs/>
                <w:sz w:val="16"/>
                <w:szCs w:val="16"/>
              </w:rPr>
              <w:t>. Felhalmozási célú bevételek (8.1+8.2+8.3.)</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rsidR="00E32CBE" w:rsidRPr="003C79DA" w:rsidRDefault="00E32CBE" w:rsidP="00E32CBE">
            <w:pPr>
              <w:ind w:firstLineChars="100" w:firstLine="161"/>
              <w:jc w:val="right"/>
              <w:rPr>
                <w:b/>
                <w:bCs/>
                <w:sz w:val="16"/>
                <w:szCs w:val="16"/>
              </w:rPr>
            </w:pPr>
            <w:r w:rsidRPr="003C79DA">
              <w:rPr>
                <w:b/>
                <w:bCs/>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8.1.</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Tárgyi eszközök és immateriális javak értékesítése (vagyonhasznosítás)</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8.2.</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Önkormányzatot megillető vagyoni értékű jog értékesítése, hasznosítása</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nil"/>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8.3.</w:t>
            </w:r>
          </w:p>
        </w:tc>
        <w:tc>
          <w:tcPr>
            <w:tcW w:w="7200" w:type="dxa"/>
            <w:tcBorders>
              <w:top w:val="nil"/>
              <w:left w:val="nil"/>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xml:space="preserve">Pénzügyi befektetésekből származó bevétel </w:t>
            </w:r>
          </w:p>
        </w:tc>
        <w:tc>
          <w:tcPr>
            <w:tcW w:w="1680" w:type="dxa"/>
            <w:tcBorders>
              <w:top w:val="nil"/>
              <w:left w:val="nil"/>
              <w:bottom w:val="nil"/>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r w:rsidRPr="003C79DA">
              <w:rPr>
                <w:b/>
                <w:bCs/>
                <w:sz w:val="16"/>
                <w:szCs w:val="16"/>
              </w:rPr>
              <w:t xml:space="preserve">9. </w:t>
            </w:r>
          </w:p>
        </w:tc>
        <w:tc>
          <w:tcPr>
            <w:tcW w:w="7200" w:type="dxa"/>
            <w:tcBorders>
              <w:top w:val="nil"/>
              <w:left w:val="nil"/>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proofErr w:type="spellStart"/>
            <w:r w:rsidRPr="003C79DA">
              <w:rPr>
                <w:b/>
                <w:bCs/>
                <w:sz w:val="16"/>
                <w:szCs w:val="16"/>
              </w:rPr>
              <w:t>VII</w:t>
            </w:r>
            <w:proofErr w:type="spellEnd"/>
            <w:r w:rsidRPr="003C79DA">
              <w:rPr>
                <w:b/>
                <w:bCs/>
                <w:sz w:val="16"/>
                <w:szCs w:val="16"/>
              </w:rPr>
              <w:t>. Kölcsön visszatérülése</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rsidR="00E32CBE" w:rsidRPr="003C79DA" w:rsidRDefault="00E32CBE" w:rsidP="00E32CBE">
            <w:pPr>
              <w:ind w:firstLineChars="100" w:firstLine="161"/>
              <w:jc w:val="right"/>
              <w:rPr>
                <w:b/>
                <w:bCs/>
                <w:sz w:val="16"/>
                <w:szCs w:val="16"/>
              </w:rPr>
            </w:pPr>
            <w:r w:rsidRPr="003C79DA">
              <w:rPr>
                <w:b/>
                <w:bCs/>
                <w:sz w:val="16"/>
                <w:szCs w:val="16"/>
              </w:rPr>
              <w:t> </w:t>
            </w:r>
          </w:p>
        </w:tc>
      </w:tr>
      <w:tr w:rsidR="00E32CBE" w:rsidRPr="003C79DA" w:rsidTr="00E32CBE">
        <w:trPr>
          <w:trHeight w:val="113"/>
        </w:trPr>
        <w:tc>
          <w:tcPr>
            <w:tcW w:w="840" w:type="dxa"/>
            <w:tcBorders>
              <w:top w:val="nil"/>
              <w:left w:val="single" w:sz="8" w:space="0" w:color="auto"/>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r w:rsidRPr="003C79DA">
              <w:rPr>
                <w:b/>
                <w:bCs/>
                <w:sz w:val="16"/>
                <w:szCs w:val="16"/>
              </w:rPr>
              <w:t>10.</w:t>
            </w:r>
          </w:p>
        </w:tc>
        <w:tc>
          <w:tcPr>
            <w:tcW w:w="7200" w:type="dxa"/>
            <w:tcBorders>
              <w:top w:val="nil"/>
              <w:left w:val="nil"/>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1"/>
              <w:rPr>
                <w:b/>
                <w:bCs/>
                <w:i/>
                <w:iCs/>
                <w:sz w:val="16"/>
                <w:szCs w:val="16"/>
              </w:rPr>
            </w:pPr>
            <w:r w:rsidRPr="003C79DA">
              <w:rPr>
                <w:b/>
                <w:bCs/>
                <w:i/>
                <w:iCs/>
                <w:sz w:val="16"/>
                <w:szCs w:val="16"/>
              </w:rPr>
              <w:t>KÖLTSÉGVETÉSI BEVÉTELEK ÖSSZESEN: (2+…+9)</w:t>
            </w:r>
          </w:p>
        </w:tc>
        <w:tc>
          <w:tcPr>
            <w:tcW w:w="1680" w:type="dxa"/>
            <w:tcBorders>
              <w:top w:val="nil"/>
              <w:left w:val="nil"/>
              <w:bottom w:val="single" w:sz="8" w:space="0" w:color="auto"/>
              <w:right w:val="single" w:sz="8" w:space="0" w:color="auto"/>
            </w:tcBorders>
            <w:shd w:val="clear" w:color="auto" w:fill="auto"/>
            <w:vAlign w:val="center"/>
            <w:hideMark/>
          </w:tcPr>
          <w:p w:rsidR="00E32CBE" w:rsidRPr="003C79DA" w:rsidRDefault="00E32CBE" w:rsidP="00E32CBE">
            <w:pPr>
              <w:ind w:firstLineChars="100" w:firstLine="161"/>
              <w:jc w:val="right"/>
              <w:rPr>
                <w:b/>
                <w:bCs/>
                <w:i/>
                <w:iCs/>
                <w:sz w:val="16"/>
                <w:szCs w:val="16"/>
              </w:rPr>
            </w:pPr>
            <w:r w:rsidRPr="003C79DA">
              <w:rPr>
                <w:b/>
                <w:bCs/>
                <w:i/>
                <w:iCs/>
                <w:sz w:val="16"/>
                <w:szCs w:val="16"/>
              </w:rPr>
              <w:t>86 128</w:t>
            </w:r>
          </w:p>
        </w:tc>
      </w:tr>
      <w:tr w:rsidR="00E32CBE" w:rsidRPr="003C79DA" w:rsidTr="00E32CBE">
        <w:trPr>
          <w:trHeight w:val="113"/>
        </w:trPr>
        <w:tc>
          <w:tcPr>
            <w:tcW w:w="840" w:type="dxa"/>
            <w:tcBorders>
              <w:top w:val="nil"/>
              <w:left w:val="single" w:sz="8" w:space="0" w:color="auto"/>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r w:rsidRPr="003C79DA">
              <w:rPr>
                <w:b/>
                <w:bCs/>
                <w:sz w:val="16"/>
                <w:szCs w:val="16"/>
              </w:rPr>
              <w:t>11.</w:t>
            </w:r>
          </w:p>
        </w:tc>
        <w:tc>
          <w:tcPr>
            <w:tcW w:w="7200" w:type="dxa"/>
            <w:tcBorders>
              <w:top w:val="nil"/>
              <w:left w:val="nil"/>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proofErr w:type="spellStart"/>
            <w:r w:rsidRPr="003C79DA">
              <w:rPr>
                <w:b/>
                <w:bCs/>
                <w:sz w:val="16"/>
                <w:szCs w:val="16"/>
              </w:rPr>
              <w:t>VIII</w:t>
            </w:r>
            <w:proofErr w:type="spellEnd"/>
            <w:r w:rsidRPr="003C79DA">
              <w:rPr>
                <w:b/>
                <w:bCs/>
                <w:sz w:val="16"/>
                <w:szCs w:val="16"/>
              </w:rPr>
              <w:t>. Finanszírozási bevételek (11.1.+11.2.)</w:t>
            </w:r>
          </w:p>
        </w:tc>
        <w:tc>
          <w:tcPr>
            <w:tcW w:w="1680" w:type="dxa"/>
            <w:tcBorders>
              <w:top w:val="nil"/>
              <w:left w:val="nil"/>
              <w:bottom w:val="single" w:sz="8" w:space="0" w:color="auto"/>
              <w:right w:val="single" w:sz="8" w:space="0" w:color="auto"/>
            </w:tcBorders>
            <w:shd w:val="clear" w:color="auto" w:fill="auto"/>
            <w:vAlign w:val="center"/>
            <w:hideMark/>
          </w:tcPr>
          <w:p w:rsidR="00E32CBE" w:rsidRPr="003C79DA" w:rsidRDefault="00E32CBE" w:rsidP="00E32CBE">
            <w:pPr>
              <w:ind w:firstLineChars="100" w:firstLine="161"/>
              <w:jc w:val="right"/>
              <w:rPr>
                <w:b/>
                <w:bCs/>
                <w:sz w:val="16"/>
                <w:szCs w:val="16"/>
              </w:rPr>
            </w:pPr>
            <w:r w:rsidRPr="003C79DA">
              <w:rPr>
                <w:b/>
                <w:bCs/>
                <w:sz w:val="16"/>
                <w:szCs w:val="16"/>
              </w:rPr>
              <w:t>200</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r w:rsidRPr="003C79DA">
              <w:rPr>
                <w:b/>
                <w:bCs/>
                <w:sz w:val="16"/>
                <w:szCs w:val="16"/>
              </w:rPr>
              <w:t>11.1.</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i/>
                <w:iCs/>
                <w:sz w:val="16"/>
                <w:szCs w:val="16"/>
              </w:rPr>
            </w:pPr>
            <w:r w:rsidRPr="003C79DA">
              <w:rPr>
                <w:i/>
                <w:iCs/>
                <w:sz w:val="16"/>
                <w:szCs w:val="16"/>
              </w:rPr>
              <w:t>Hiány belső finanszírozás bevételei (11.1.1.+….+11.1.5.)</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i/>
                <w:iCs/>
                <w:sz w:val="16"/>
                <w:szCs w:val="16"/>
              </w:rPr>
            </w:pPr>
            <w:r w:rsidRPr="003C79DA">
              <w:rPr>
                <w:i/>
                <w:iCs/>
                <w:sz w:val="16"/>
                <w:szCs w:val="16"/>
              </w:rPr>
              <w:t>200</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rPr>
                <w:sz w:val="16"/>
                <w:szCs w:val="16"/>
              </w:rPr>
            </w:pPr>
            <w:r w:rsidRPr="003C79DA">
              <w:rPr>
                <w:sz w:val="16"/>
                <w:szCs w:val="16"/>
              </w:rPr>
              <w:t>11.1.1.</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xml:space="preserve">   Költségvetési maradvány igénybevétele </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200</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rPr>
                <w:sz w:val="16"/>
                <w:szCs w:val="16"/>
              </w:rPr>
            </w:pPr>
            <w:r w:rsidRPr="003C79DA">
              <w:rPr>
                <w:sz w:val="16"/>
                <w:szCs w:val="16"/>
              </w:rPr>
              <w:t>11.1.2.</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xml:space="preserve">   Vállalkozási maradvány igénybevétele </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rPr>
                <w:sz w:val="16"/>
                <w:szCs w:val="16"/>
              </w:rPr>
            </w:pPr>
            <w:r w:rsidRPr="003C79DA">
              <w:rPr>
                <w:sz w:val="16"/>
                <w:szCs w:val="16"/>
              </w:rPr>
              <w:t>11.1.3.</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xml:space="preserve">   Betét visszavonásából származó bevétel</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rPr>
                <w:sz w:val="16"/>
                <w:szCs w:val="16"/>
              </w:rPr>
            </w:pPr>
            <w:r w:rsidRPr="003C79DA">
              <w:rPr>
                <w:sz w:val="16"/>
                <w:szCs w:val="16"/>
              </w:rPr>
              <w:t>11.1.4.</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xml:space="preserve">   Értékpapír értékesítése</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rPr>
                <w:sz w:val="16"/>
                <w:szCs w:val="16"/>
              </w:rPr>
            </w:pPr>
            <w:r w:rsidRPr="003C79DA">
              <w:rPr>
                <w:sz w:val="16"/>
                <w:szCs w:val="16"/>
              </w:rPr>
              <w:t>11.1.5.</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xml:space="preserve">   Egyéb belső finanszírozási bevétek</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rPr>
                <w:b/>
                <w:bCs/>
                <w:sz w:val="16"/>
                <w:szCs w:val="16"/>
              </w:rPr>
            </w:pPr>
            <w:r w:rsidRPr="003C79DA">
              <w:rPr>
                <w:b/>
                <w:bCs/>
                <w:sz w:val="16"/>
                <w:szCs w:val="16"/>
              </w:rPr>
              <w:t>11.2.</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i/>
                <w:iCs/>
                <w:sz w:val="16"/>
                <w:szCs w:val="16"/>
              </w:rPr>
            </w:pPr>
            <w:r w:rsidRPr="003C79DA">
              <w:rPr>
                <w:i/>
                <w:iCs/>
                <w:sz w:val="16"/>
                <w:szCs w:val="16"/>
              </w:rPr>
              <w:t>Hiány külső finanszírozásának bevételei (11.2.1.+….+11.2.5.)</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i/>
                <w:iCs/>
                <w:sz w:val="16"/>
                <w:szCs w:val="16"/>
              </w:rPr>
            </w:pPr>
            <w:r w:rsidRPr="003C79DA">
              <w:rPr>
                <w:i/>
                <w:iCs/>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rPr>
                <w:sz w:val="16"/>
                <w:szCs w:val="16"/>
              </w:rPr>
            </w:pPr>
            <w:r w:rsidRPr="003C79DA">
              <w:rPr>
                <w:sz w:val="16"/>
                <w:szCs w:val="16"/>
              </w:rPr>
              <w:t>11.21</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xml:space="preserve">   Hosszú lejáratú hitelek, kölcsönök felvétele </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rPr>
                <w:sz w:val="16"/>
                <w:szCs w:val="16"/>
              </w:rPr>
            </w:pPr>
            <w:r w:rsidRPr="003C79DA">
              <w:rPr>
                <w:sz w:val="16"/>
                <w:szCs w:val="16"/>
              </w:rPr>
              <w:t>11.2.2.</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xml:space="preserve">   Likviditási célú hitelek, kölcsönök felvétele </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rPr>
                <w:sz w:val="16"/>
                <w:szCs w:val="16"/>
              </w:rPr>
            </w:pPr>
            <w:r w:rsidRPr="003C79DA">
              <w:rPr>
                <w:sz w:val="16"/>
                <w:szCs w:val="16"/>
              </w:rPr>
              <w:t>11.2.3.</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xml:space="preserve">   Rövid lejáratú hitelek, kölcsönök felvétele</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rPr>
                <w:sz w:val="16"/>
                <w:szCs w:val="16"/>
              </w:rPr>
            </w:pPr>
            <w:r w:rsidRPr="003C79DA">
              <w:rPr>
                <w:sz w:val="16"/>
                <w:szCs w:val="16"/>
              </w:rPr>
              <w:t>11.2.4.</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xml:space="preserve">   Értékpapírok kibocsátása </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8" w:space="0" w:color="auto"/>
              <w:right w:val="single" w:sz="4" w:space="0" w:color="auto"/>
            </w:tcBorders>
            <w:shd w:val="clear" w:color="auto" w:fill="auto"/>
            <w:vAlign w:val="center"/>
            <w:hideMark/>
          </w:tcPr>
          <w:p w:rsidR="00E32CBE" w:rsidRPr="003C79DA" w:rsidRDefault="00E32CBE" w:rsidP="00E32CBE">
            <w:pPr>
              <w:rPr>
                <w:sz w:val="16"/>
                <w:szCs w:val="16"/>
              </w:rPr>
            </w:pPr>
            <w:r w:rsidRPr="003C79DA">
              <w:rPr>
                <w:sz w:val="16"/>
                <w:szCs w:val="16"/>
              </w:rPr>
              <w:t>11.2.5.</w:t>
            </w:r>
          </w:p>
        </w:tc>
        <w:tc>
          <w:tcPr>
            <w:tcW w:w="7200" w:type="dxa"/>
            <w:tcBorders>
              <w:top w:val="nil"/>
              <w:left w:val="nil"/>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xml:space="preserve">   Egyéb külső finanszírozási bevételek</w:t>
            </w:r>
          </w:p>
        </w:tc>
        <w:tc>
          <w:tcPr>
            <w:tcW w:w="1680" w:type="dxa"/>
            <w:tcBorders>
              <w:top w:val="nil"/>
              <w:left w:val="nil"/>
              <w:bottom w:val="single" w:sz="8"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r w:rsidRPr="003C79DA">
              <w:rPr>
                <w:b/>
                <w:bCs/>
                <w:sz w:val="16"/>
                <w:szCs w:val="16"/>
              </w:rPr>
              <w:t>12.</w:t>
            </w:r>
          </w:p>
        </w:tc>
        <w:tc>
          <w:tcPr>
            <w:tcW w:w="7200" w:type="dxa"/>
            <w:tcBorders>
              <w:top w:val="nil"/>
              <w:left w:val="nil"/>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r w:rsidRPr="003C79DA">
              <w:rPr>
                <w:b/>
                <w:bCs/>
                <w:sz w:val="16"/>
                <w:szCs w:val="16"/>
              </w:rPr>
              <w:t>KÖLTSÉGVETÉSI ÉS FINANSZÍROZÁSI BEVÉTELEK ÖSSZESEN: (10+11)</w:t>
            </w:r>
          </w:p>
        </w:tc>
        <w:tc>
          <w:tcPr>
            <w:tcW w:w="1680" w:type="dxa"/>
            <w:tcBorders>
              <w:top w:val="nil"/>
              <w:left w:val="nil"/>
              <w:bottom w:val="single" w:sz="8" w:space="0" w:color="auto"/>
              <w:right w:val="single" w:sz="8" w:space="0" w:color="auto"/>
            </w:tcBorders>
            <w:shd w:val="clear" w:color="auto" w:fill="auto"/>
            <w:vAlign w:val="center"/>
            <w:hideMark/>
          </w:tcPr>
          <w:p w:rsidR="00E32CBE" w:rsidRPr="003C79DA" w:rsidRDefault="00E32CBE" w:rsidP="00E32CBE">
            <w:pPr>
              <w:ind w:firstLineChars="100" w:firstLine="161"/>
              <w:jc w:val="right"/>
              <w:rPr>
                <w:b/>
                <w:bCs/>
                <w:sz w:val="16"/>
                <w:szCs w:val="16"/>
              </w:rPr>
            </w:pPr>
            <w:r w:rsidRPr="003C79DA">
              <w:rPr>
                <w:b/>
                <w:bCs/>
                <w:sz w:val="16"/>
                <w:szCs w:val="16"/>
              </w:rPr>
              <w:t>86 328</w:t>
            </w:r>
          </w:p>
        </w:tc>
      </w:tr>
      <w:tr w:rsidR="00E32CBE" w:rsidRPr="003C79DA" w:rsidTr="00E32CBE">
        <w:trPr>
          <w:trHeight w:val="113"/>
        </w:trPr>
        <w:tc>
          <w:tcPr>
            <w:tcW w:w="840" w:type="dxa"/>
            <w:tcBorders>
              <w:top w:val="nil"/>
              <w:left w:val="single" w:sz="8" w:space="0" w:color="auto"/>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13.</w:t>
            </w:r>
          </w:p>
        </w:tc>
        <w:tc>
          <w:tcPr>
            <w:tcW w:w="7200" w:type="dxa"/>
            <w:tcBorders>
              <w:top w:val="nil"/>
              <w:left w:val="nil"/>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proofErr w:type="spellStart"/>
            <w:r w:rsidRPr="003C79DA">
              <w:rPr>
                <w:b/>
                <w:bCs/>
                <w:sz w:val="16"/>
                <w:szCs w:val="16"/>
              </w:rPr>
              <w:t>IX</w:t>
            </w:r>
            <w:proofErr w:type="spellEnd"/>
            <w:r w:rsidRPr="003C79DA">
              <w:rPr>
                <w:b/>
                <w:bCs/>
                <w:sz w:val="16"/>
                <w:szCs w:val="16"/>
              </w:rPr>
              <w:t>. Függő, átfutó, kiegyenlítő bevételek</w:t>
            </w:r>
          </w:p>
        </w:tc>
        <w:tc>
          <w:tcPr>
            <w:tcW w:w="1680" w:type="dxa"/>
            <w:tcBorders>
              <w:top w:val="nil"/>
              <w:left w:val="nil"/>
              <w:bottom w:val="single" w:sz="8" w:space="0" w:color="auto"/>
              <w:right w:val="single" w:sz="8" w:space="0" w:color="auto"/>
            </w:tcBorders>
            <w:shd w:val="clear" w:color="auto" w:fill="auto"/>
            <w:vAlign w:val="center"/>
            <w:hideMark/>
          </w:tcPr>
          <w:p w:rsidR="00E32CBE" w:rsidRPr="003C79DA" w:rsidRDefault="00E32CBE" w:rsidP="00E32CBE">
            <w:pPr>
              <w:ind w:firstLineChars="100" w:firstLine="161"/>
              <w:jc w:val="right"/>
              <w:rPr>
                <w:b/>
                <w:bCs/>
                <w:sz w:val="16"/>
                <w:szCs w:val="16"/>
              </w:rPr>
            </w:pPr>
            <w:r w:rsidRPr="003C79DA">
              <w:rPr>
                <w:b/>
                <w:bCs/>
                <w:sz w:val="16"/>
                <w:szCs w:val="16"/>
              </w:rPr>
              <w:t> </w:t>
            </w:r>
          </w:p>
        </w:tc>
      </w:tr>
      <w:tr w:rsidR="00E32CBE" w:rsidRPr="003C79DA" w:rsidTr="00E32CBE">
        <w:trPr>
          <w:trHeight w:val="113"/>
        </w:trPr>
        <w:tc>
          <w:tcPr>
            <w:tcW w:w="840" w:type="dxa"/>
            <w:tcBorders>
              <w:top w:val="nil"/>
              <w:left w:val="single" w:sz="8" w:space="0" w:color="auto"/>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r w:rsidRPr="003C79DA">
              <w:rPr>
                <w:b/>
                <w:bCs/>
                <w:sz w:val="16"/>
                <w:szCs w:val="16"/>
              </w:rPr>
              <w:t>14.</w:t>
            </w:r>
          </w:p>
        </w:tc>
        <w:tc>
          <w:tcPr>
            <w:tcW w:w="7200" w:type="dxa"/>
            <w:tcBorders>
              <w:top w:val="nil"/>
              <w:left w:val="nil"/>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r w:rsidRPr="003C79DA">
              <w:rPr>
                <w:b/>
                <w:bCs/>
                <w:sz w:val="16"/>
                <w:szCs w:val="16"/>
              </w:rPr>
              <w:t>BEVÉTELEK ÖSSZESEN: (12+13)</w:t>
            </w:r>
          </w:p>
        </w:tc>
        <w:tc>
          <w:tcPr>
            <w:tcW w:w="1680" w:type="dxa"/>
            <w:tcBorders>
              <w:top w:val="nil"/>
              <w:left w:val="nil"/>
              <w:bottom w:val="single" w:sz="8" w:space="0" w:color="auto"/>
              <w:right w:val="single" w:sz="8" w:space="0" w:color="auto"/>
            </w:tcBorders>
            <w:shd w:val="clear" w:color="auto" w:fill="auto"/>
            <w:vAlign w:val="center"/>
            <w:hideMark/>
          </w:tcPr>
          <w:p w:rsidR="00E32CBE" w:rsidRPr="003C79DA" w:rsidRDefault="00E32CBE" w:rsidP="00E32CBE">
            <w:pPr>
              <w:ind w:firstLineChars="100" w:firstLine="161"/>
              <w:jc w:val="right"/>
              <w:rPr>
                <w:b/>
                <w:bCs/>
                <w:sz w:val="16"/>
                <w:szCs w:val="16"/>
              </w:rPr>
            </w:pPr>
            <w:r w:rsidRPr="003C79DA">
              <w:rPr>
                <w:b/>
                <w:bCs/>
                <w:sz w:val="16"/>
                <w:szCs w:val="16"/>
              </w:rPr>
              <w:t>86 328</w:t>
            </w:r>
          </w:p>
        </w:tc>
      </w:tr>
      <w:tr w:rsidR="00E32CBE" w:rsidRPr="003C79DA" w:rsidTr="00E32CBE">
        <w:trPr>
          <w:trHeight w:val="113"/>
        </w:trPr>
        <w:tc>
          <w:tcPr>
            <w:tcW w:w="840" w:type="dxa"/>
            <w:tcBorders>
              <w:top w:val="nil"/>
              <w:left w:val="nil"/>
              <w:bottom w:val="nil"/>
              <w:right w:val="nil"/>
            </w:tcBorders>
            <w:shd w:val="clear" w:color="auto" w:fill="auto"/>
            <w:vAlign w:val="center"/>
            <w:hideMark/>
          </w:tcPr>
          <w:p w:rsidR="00E32CBE" w:rsidRPr="003C79DA" w:rsidRDefault="00E32CBE" w:rsidP="00E32CBE">
            <w:pPr>
              <w:jc w:val="center"/>
              <w:rPr>
                <w:b/>
                <w:bCs/>
                <w:sz w:val="16"/>
                <w:szCs w:val="16"/>
              </w:rPr>
            </w:pPr>
          </w:p>
        </w:tc>
        <w:tc>
          <w:tcPr>
            <w:tcW w:w="7200" w:type="dxa"/>
            <w:tcBorders>
              <w:top w:val="nil"/>
              <w:left w:val="nil"/>
              <w:bottom w:val="nil"/>
              <w:right w:val="nil"/>
            </w:tcBorders>
            <w:shd w:val="clear" w:color="auto" w:fill="auto"/>
            <w:vAlign w:val="center"/>
            <w:hideMark/>
          </w:tcPr>
          <w:p w:rsidR="00E32CBE" w:rsidRPr="003C79DA" w:rsidRDefault="00E32CBE" w:rsidP="00E32CBE">
            <w:pPr>
              <w:rPr>
                <w:b/>
                <w:bCs/>
                <w:sz w:val="16"/>
                <w:szCs w:val="16"/>
              </w:rPr>
            </w:pPr>
          </w:p>
        </w:tc>
        <w:tc>
          <w:tcPr>
            <w:tcW w:w="1680" w:type="dxa"/>
            <w:tcBorders>
              <w:top w:val="nil"/>
              <w:left w:val="nil"/>
              <w:bottom w:val="nil"/>
              <w:right w:val="nil"/>
            </w:tcBorders>
            <w:shd w:val="clear" w:color="auto" w:fill="auto"/>
            <w:vAlign w:val="center"/>
            <w:hideMark/>
          </w:tcPr>
          <w:p w:rsidR="00E32CBE" w:rsidRPr="003C79DA" w:rsidRDefault="00E32CBE" w:rsidP="00E32CBE">
            <w:pPr>
              <w:ind w:firstLineChars="100" w:firstLine="161"/>
              <w:jc w:val="right"/>
              <w:rPr>
                <w:b/>
                <w:bCs/>
                <w:sz w:val="16"/>
                <w:szCs w:val="16"/>
              </w:rPr>
            </w:pPr>
          </w:p>
        </w:tc>
      </w:tr>
      <w:tr w:rsidR="00E32CBE" w:rsidRPr="003C79DA" w:rsidTr="00E32CBE">
        <w:trPr>
          <w:trHeight w:val="113"/>
        </w:trPr>
        <w:tc>
          <w:tcPr>
            <w:tcW w:w="9720" w:type="dxa"/>
            <w:gridSpan w:val="3"/>
            <w:tcBorders>
              <w:top w:val="nil"/>
              <w:left w:val="nil"/>
              <w:bottom w:val="nil"/>
              <w:right w:val="nil"/>
            </w:tcBorders>
            <w:shd w:val="clear" w:color="auto" w:fill="auto"/>
            <w:noWrap/>
            <w:vAlign w:val="center"/>
            <w:hideMark/>
          </w:tcPr>
          <w:p w:rsidR="00E32CBE" w:rsidRDefault="00E32CBE" w:rsidP="00E32CBE">
            <w:pPr>
              <w:jc w:val="center"/>
              <w:rPr>
                <w:b/>
                <w:bCs/>
                <w:sz w:val="16"/>
                <w:szCs w:val="16"/>
              </w:rPr>
            </w:pPr>
          </w:p>
          <w:p w:rsidR="00E32CBE" w:rsidRDefault="00E32CBE" w:rsidP="00E32CBE">
            <w:pPr>
              <w:jc w:val="center"/>
              <w:rPr>
                <w:b/>
                <w:bCs/>
                <w:sz w:val="16"/>
                <w:szCs w:val="16"/>
              </w:rPr>
            </w:pPr>
          </w:p>
          <w:p w:rsidR="00E32CBE" w:rsidRDefault="00E32CBE" w:rsidP="00E32CBE">
            <w:pPr>
              <w:jc w:val="center"/>
              <w:rPr>
                <w:b/>
                <w:bCs/>
                <w:sz w:val="16"/>
                <w:szCs w:val="16"/>
              </w:rPr>
            </w:pPr>
          </w:p>
          <w:p w:rsidR="00E32CBE" w:rsidRDefault="00E32CBE" w:rsidP="00E32CBE">
            <w:pPr>
              <w:jc w:val="center"/>
              <w:rPr>
                <w:b/>
                <w:bCs/>
                <w:sz w:val="16"/>
                <w:szCs w:val="16"/>
              </w:rPr>
            </w:pPr>
          </w:p>
          <w:p w:rsidR="00E32CBE" w:rsidRDefault="00E32CBE" w:rsidP="00E32CBE">
            <w:pPr>
              <w:jc w:val="center"/>
              <w:rPr>
                <w:b/>
                <w:bCs/>
                <w:sz w:val="16"/>
                <w:szCs w:val="16"/>
              </w:rPr>
            </w:pPr>
          </w:p>
          <w:p w:rsidR="00E32CBE" w:rsidRDefault="00E32CBE" w:rsidP="00E32CBE">
            <w:pPr>
              <w:jc w:val="center"/>
              <w:rPr>
                <w:b/>
                <w:bCs/>
                <w:sz w:val="16"/>
                <w:szCs w:val="16"/>
              </w:rPr>
            </w:pPr>
          </w:p>
          <w:p w:rsidR="00E32CBE" w:rsidRDefault="00E32CBE" w:rsidP="00E32CBE">
            <w:pPr>
              <w:jc w:val="center"/>
              <w:rPr>
                <w:b/>
                <w:bCs/>
                <w:sz w:val="16"/>
                <w:szCs w:val="16"/>
              </w:rPr>
            </w:pPr>
          </w:p>
          <w:p w:rsidR="00E32CBE" w:rsidRDefault="00E32CBE" w:rsidP="00E32CBE">
            <w:pPr>
              <w:jc w:val="center"/>
              <w:rPr>
                <w:b/>
                <w:bCs/>
                <w:sz w:val="16"/>
                <w:szCs w:val="16"/>
              </w:rPr>
            </w:pPr>
          </w:p>
          <w:p w:rsidR="00E32CBE" w:rsidRDefault="00E32CBE" w:rsidP="00E32CBE">
            <w:pPr>
              <w:jc w:val="center"/>
              <w:rPr>
                <w:b/>
                <w:bCs/>
                <w:sz w:val="16"/>
                <w:szCs w:val="16"/>
              </w:rPr>
            </w:pPr>
          </w:p>
          <w:p w:rsidR="00E32CBE" w:rsidRDefault="00E32CBE" w:rsidP="00E32CBE">
            <w:pPr>
              <w:jc w:val="center"/>
              <w:rPr>
                <w:b/>
                <w:bCs/>
                <w:sz w:val="16"/>
                <w:szCs w:val="16"/>
              </w:rPr>
            </w:pPr>
          </w:p>
          <w:p w:rsidR="00E32CBE" w:rsidRPr="003C79DA" w:rsidRDefault="00E32CBE" w:rsidP="00E32CBE">
            <w:pPr>
              <w:jc w:val="center"/>
              <w:rPr>
                <w:b/>
                <w:bCs/>
                <w:sz w:val="16"/>
                <w:szCs w:val="16"/>
              </w:rPr>
            </w:pPr>
            <w:r w:rsidRPr="003C79DA">
              <w:rPr>
                <w:b/>
                <w:bCs/>
                <w:sz w:val="16"/>
                <w:szCs w:val="16"/>
              </w:rPr>
              <w:t>K I A D Á S O K</w:t>
            </w:r>
          </w:p>
        </w:tc>
      </w:tr>
      <w:tr w:rsidR="00E32CBE" w:rsidRPr="003C79DA" w:rsidTr="00E32CBE">
        <w:trPr>
          <w:trHeight w:val="113"/>
        </w:trPr>
        <w:tc>
          <w:tcPr>
            <w:tcW w:w="8040" w:type="dxa"/>
            <w:gridSpan w:val="2"/>
            <w:tcBorders>
              <w:top w:val="nil"/>
              <w:left w:val="nil"/>
              <w:bottom w:val="single" w:sz="8" w:space="0" w:color="auto"/>
              <w:right w:val="nil"/>
            </w:tcBorders>
            <w:shd w:val="clear" w:color="auto" w:fill="auto"/>
            <w:noWrap/>
            <w:vAlign w:val="bottom"/>
            <w:hideMark/>
          </w:tcPr>
          <w:p w:rsidR="00E32CBE" w:rsidRPr="003C79DA" w:rsidRDefault="00E32CBE" w:rsidP="00E32CBE">
            <w:pPr>
              <w:rPr>
                <w:b/>
                <w:bCs/>
                <w:i/>
                <w:iCs/>
                <w:sz w:val="16"/>
                <w:szCs w:val="16"/>
              </w:rPr>
            </w:pPr>
            <w:r w:rsidRPr="003C79DA">
              <w:rPr>
                <w:b/>
                <w:bCs/>
                <w:i/>
                <w:iCs/>
                <w:sz w:val="16"/>
                <w:szCs w:val="16"/>
              </w:rPr>
              <w:lastRenderedPageBreak/>
              <w:t>2. sz. táblázat</w:t>
            </w:r>
          </w:p>
        </w:tc>
        <w:tc>
          <w:tcPr>
            <w:tcW w:w="1680" w:type="dxa"/>
            <w:tcBorders>
              <w:top w:val="nil"/>
              <w:left w:val="nil"/>
              <w:bottom w:val="single" w:sz="8" w:space="0" w:color="auto"/>
              <w:right w:val="nil"/>
            </w:tcBorders>
            <w:shd w:val="clear" w:color="auto" w:fill="auto"/>
            <w:noWrap/>
            <w:vAlign w:val="bottom"/>
            <w:hideMark/>
          </w:tcPr>
          <w:p w:rsidR="00E32CBE" w:rsidRPr="003C79DA" w:rsidRDefault="00E32CBE" w:rsidP="00E32CBE">
            <w:pPr>
              <w:jc w:val="right"/>
              <w:rPr>
                <w:b/>
                <w:bCs/>
                <w:i/>
                <w:iCs/>
                <w:sz w:val="16"/>
                <w:szCs w:val="16"/>
              </w:rPr>
            </w:pPr>
            <w:r w:rsidRPr="003C79DA">
              <w:rPr>
                <w:b/>
                <w:bCs/>
                <w:i/>
                <w:iCs/>
                <w:sz w:val="16"/>
                <w:szCs w:val="16"/>
              </w:rPr>
              <w:t>Ezer forintban</w:t>
            </w:r>
          </w:p>
        </w:tc>
      </w:tr>
      <w:tr w:rsidR="00E32CBE" w:rsidRPr="003C79DA" w:rsidTr="00E32CBE">
        <w:trPr>
          <w:trHeight w:val="113"/>
        </w:trPr>
        <w:tc>
          <w:tcPr>
            <w:tcW w:w="840" w:type="dxa"/>
            <w:tcBorders>
              <w:top w:val="nil"/>
              <w:left w:val="single" w:sz="8" w:space="0" w:color="auto"/>
              <w:bottom w:val="single" w:sz="8" w:space="0" w:color="auto"/>
              <w:right w:val="single" w:sz="4" w:space="0" w:color="auto"/>
            </w:tcBorders>
            <w:shd w:val="clear" w:color="auto" w:fill="auto"/>
            <w:vAlign w:val="center"/>
            <w:hideMark/>
          </w:tcPr>
          <w:p w:rsidR="00E32CBE" w:rsidRPr="003C79DA" w:rsidRDefault="00E32CBE" w:rsidP="00E32CBE">
            <w:pPr>
              <w:jc w:val="center"/>
              <w:rPr>
                <w:b/>
                <w:bCs/>
                <w:sz w:val="16"/>
                <w:szCs w:val="16"/>
              </w:rPr>
            </w:pPr>
            <w:r w:rsidRPr="003C79DA">
              <w:rPr>
                <w:b/>
                <w:bCs/>
                <w:sz w:val="16"/>
                <w:szCs w:val="16"/>
              </w:rPr>
              <w:t>Sor-szám</w:t>
            </w:r>
          </w:p>
        </w:tc>
        <w:tc>
          <w:tcPr>
            <w:tcW w:w="7200" w:type="dxa"/>
            <w:tcBorders>
              <w:top w:val="nil"/>
              <w:left w:val="nil"/>
              <w:bottom w:val="single" w:sz="8" w:space="0" w:color="auto"/>
              <w:right w:val="single" w:sz="4" w:space="0" w:color="auto"/>
            </w:tcBorders>
            <w:shd w:val="clear" w:color="auto" w:fill="auto"/>
            <w:vAlign w:val="center"/>
            <w:hideMark/>
          </w:tcPr>
          <w:p w:rsidR="00E32CBE" w:rsidRPr="003C79DA" w:rsidRDefault="00E32CBE" w:rsidP="00E32CBE">
            <w:pPr>
              <w:jc w:val="center"/>
              <w:rPr>
                <w:b/>
                <w:bCs/>
                <w:sz w:val="16"/>
                <w:szCs w:val="16"/>
              </w:rPr>
            </w:pPr>
            <w:r w:rsidRPr="003C79DA">
              <w:rPr>
                <w:b/>
                <w:bCs/>
                <w:sz w:val="16"/>
                <w:szCs w:val="16"/>
              </w:rPr>
              <w:t>Kiadási jogcímek</w:t>
            </w:r>
          </w:p>
        </w:tc>
        <w:tc>
          <w:tcPr>
            <w:tcW w:w="1680" w:type="dxa"/>
            <w:tcBorders>
              <w:top w:val="nil"/>
              <w:left w:val="nil"/>
              <w:bottom w:val="single" w:sz="8" w:space="0" w:color="auto"/>
              <w:right w:val="single" w:sz="8" w:space="0" w:color="auto"/>
            </w:tcBorders>
            <w:shd w:val="clear" w:color="auto" w:fill="auto"/>
            <w:vAlign w:val="center"/>
            <w:hideMark/>
          </w:tcPr>
          <w:p w:rsidR="00E32CBE" w:rsidRPr="003C79DA" w:rsidRDefault="00E32CBE" w:rsidP="00E32CBE">
            <w:pPr>
              <w:jc w:val="center"/>
              <w:rPr>
                <w:b/>
                <w:bCs/>
                <w:sz w:val="16"/>
                <w:szCs w:val="16"/>
              </w:rPr>
            </w:pPr>
            <w:r w:rsidRPr="003C79DA">
              <w:rPr>
                <w:b/>
                <w:bCs/>
                <w:sz w:val="16"/>
                <w:szCs w:val="16"/>
              </w:rPr>
              <w:t>2013. évi előirányzat</w:t>
            </w:r>
          </w:p>
        </w:tc>
      </w:tr>
      <w:tr w:rsidR="00E32CBE" w:rsidRPr="003C79DA" w:rsidTr="00E32CBE">
        <w:trPr>
          <w:trHeight w:val="113"/>
        </w:trPr>
        <w:tc>
          <w:tcPr>
            <w:tcW w:w="840" w:type="dxa"/>
            <w:tcBorders>
              <w:top w:val="nil"/>
              <w:left w:val="single" w:sz="8" w:space="0" w:color="auto"/>
              <w:bottom w:val="single" w:sz="8" w:space="0" w:color="auto"/>
              <w:right w:val="single" w:sz="4" w:space="0" w:color="auto"/>
            </w:tcBorders>
            <w:shd w:val="clear" w:color="auto" w:fill="auto"/>
            <w:vAlign w:val="center"/>
            <w:hideMark/>
          </w:tcPr>
          <w:p w:rsidR="00E32CBE" w:rsidRPr="003C79DA" w:rsidRDefault="00E32CBE" w:rsidP="00E32CBE">
            <w:pPr>
              <w:jc w:val="center"/>
              <w:rPr>
                <w:b/>
                <w:bCs/>
                <w:sz w:val="16"/>
                <w:szCs w:val="16"/>
              </w:rPr>
            </w:pPr>
            <w:r w:rsidRPr="003C79DA">
              <w:rPr>
                <w:b/>
                <w:bCs/>
                <w:sz w:val="16"/>
                <w:szCs w:val="16"/>
              </w:rPr>
              <w:t>1</w:t>
            </w:r>
          </w:p>
        </w:tc>
        <w:tc>
          <w:tcPr>
            <w:tcW w:w="7200" w:type="dxa"/>
            <w:tcBorders>
              <w:top w:val="nil"/>
              <w:left w:val="nil"/>
              <w:bottom w:val="single" w:sz="8" w:space="0" w:color="auto"/>
              <w:right w:val="single" w:sz="4" w:space="0" w:color="auto"/>
            </w:tcBorders>
            <w:shd w:val="clear" w:color="auto" w:fill="auto"/>
            <w:vAlign w:val="center"/>
            <w:hideMark/>
          </w:tcPr>
          <w:p w:rsidR="00E32CBE" w:rsidRPr="003C79DA" w:rsidRDefault="00E32CBE" w:rsidP="00E32CBE">
            <w:pPr>
              <w:jc w:val="center"/>
              <w:rPr>
                <w:b/>
                <w:bCs/>
                <w:sz w:val="16"/>
                <w:szCs w:val="16"/>
              </w:rPr>
            </w:pPr>
            <w:r w:rsidRPr="003C79DA">
              <w:rPr>
                <w:b/>
                <w:bCs/>
                <w:sz w:val="16"/>
                <w:szCs w:val="16"/>
              </w:rPr>
              <w:t>2</w:t>
            </w:r>
          </w:p>
        </w:tc>
        <w:tc>
          <w:tcPr>
            <w:tcW w:w="1680" w:type="dxa"/>
            <w:tcBorders>
              <w:top w:val="nil"/>
              <w:left w:val="nil"/>
              <w:bottom w:val="single" w:sz="8" w:space="0" w:color="auto"/>
              <w:right w:val="single" w:sz="8" w:space="0" w:color="auto"/>
            </w:tcBorders>
            <w:shd w:val="clear" w:color="auto" w:fill="auto"/>
            <w:vAlign w:val="center"/>
            <w:hideMark/>
          </w:tcPr>
          <w:p w:rsidR="00E32CBE" w:rsidRPr="003C79DA" w:rsidRDefault="00E32CBE" w:rsidP="00E32CBE">
            <w:pPr>
              <w:ind w:firstLineChars="100" w:firstLine="161"/>
              <w:jc w:val="right"/>
              <w:rPr>
                <w:b/>
                <w:bCs/>
                <w:sz w:val="16"/>
                <w:szCs w:val="16"/>
              </w:rPr>
            </w:pPr>
            <w:r w:rsidRPr="003C79DA">
              <w:rPr>
                <w:b/>
                <w:bCs/>
                <w:sz w:val="16"/>
                <w:szCs w:val="16"/>
              </w:rPr>
              <w:t>3</w:t>
            </w:r>
          </w:p>
        </w:tc>
      </w:tr>
      <w:tr w:rsidR="00E32CBE" w:rsidRPr="003C79DA" w:rsidTr="00E32CBE">
        <w:trPr>
          <w:trHeight w:val="113"/>
        </w:trPr>
        <w:tc>
          <w:tcPr>
            <w:tcW w:w="840" w:type="dxa"/>
            <w:tcBorders>
              <w:top w:val="nil"/>
              <w:left w:val="single" w:sz="8" w:space="0" w:color="auto"/>
              <w:bottom w:val="nil"/>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r w:rsidRPr="003C79DA">
              <w:rPr>
                <w:b/>
                <w:bCs/>
                <w:sz w:val="16"/>
                <w:szCs w:val="16"/>
              </w:rPr>
              <w:t>1.</w:t>
            </w:r>
          </w:p>
        </w:tc>
        <w:tc>
          <w:tcPr>
            <w:tcW w:w="7200" w:type="dxa"/>
            <w:tcBorders>
              <w:top w:val="nil"/>
              <w:left w:val="nil"/>
              <w:bottom w:val="nil"/>
              <w:right w:val="single" w:sz="4" w:space="0" w:color="auto"/>
            </w:tcBorders>
            <w:shd w:val="clear" w:color="auto" w:fill="auto"/>
            <w:vAlign w:val="center"/>
            <w:hideMark/>
          </w:tcPr>
          <w:p w:rsidR="00E32CBE" w:rsidRPr="003C79DA" w:rsidRDefault="00E32CBE" w:rsidP="00E32CBE">
            <w:pPr>
              <w:rPr>
                <w:b/>
                <w:bCs/>
                <w:sz w:val="16"/>
                <w:szCs w:val="16"/>
              </w:rPr>
            </w:pPr>
            <w:r w:rsidRPr="003C79DA">
              <w:rPr>
                <w:b/>
                <w:bCs/>
                <w:sz w:val="16"/>
                <w:szCs w:val="16"/>
              </w:rPr>
              <w:t xml:space="preserve">I. Működési költségvetés kiadásai </w:t>
            </w:r>
            <w:r w:rsidRPr="003C79DA">
              <w:rPr>
                <w:sz w:val="16"/>
                <w:szCs w:val="16"/>
              </w:rPr>
              <w:t>(1.1+…+1.5.)</w:t>
            </w:r>
          </w:p>
        </w:tc>
        <w:tc>
          <w:tcPr>
            <w:tcW w:w="1680" w:type="dxa"/>
            <w:tcBorders>
              <w:top w:val="nil"/>
              <w:left w:val="nil"/>
              <w:bottom w:val="nil"/>
              <w:right w:val="single" w:sz="8" w:space="0" w:color="auto"/>
            </w:tcBorders>
            <w:shd w:val="clear" w:color="auto" w:fill="auto"/>
            <w:vAlign w:val="center"/>
            <w:hideMark/>
          </w:tcPr>
          <w:p w:rsidR="00E32CBE" w:rsidRPr="003C79DA" w:rsidRDefault="00E32CBE" w:rsidP="00E32CBE">
            <w:pPr>
              <w:ind w:firstLineChars="100" w:firstLine="161"/>
              <w:jc w:val="right"/>
              <w:rPr>
                <w:b/>
                <w:bCs/>
                <w:sz w:val="16"/>
                <w:szCs w:val="16"/>
              </w:rPr>
            </w:pPr>
            <w:r w:rsidRPr="003C79DA">
              <w:rPr>
                <w:b/>
                <w:bCs/>
                <w:sz w:val="16"/>
                <w:szCs w:val="16"/>
              </w:rPr>
              <w:t>86 328</w:t>
            </w:r>
          </w:p>
        </w:tc>
      </w:tr>
      <w:tr w:rsidR="00E32CBE" w:rsidRPr="003C79DA" w:rsidTr="00E32CBE">
        <w:trPr>
          <w:trHeight w:val="113"/>
        </w:trPr>
        <w:tc>
          <w:tcPr>
            <w:tcW w:w="8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1.1.</w:t>
            </w:r>
          </w:p>
        </w:tc>
        <w:tc>
          <w:tcPr>
            <w:tcW w:w="7200" w:type="dxa"/>
            <w:tcBorders>
              <w:top w:val="single" w:sz="8" w:space="0" w:color="auto"/>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Személyi  juttatások</w:t>
            </w:r>
          </w:p>
        </w:tc>
        <w:tc>
          <w:tcPr>
            <w:tcW w:w="1680" w:type="dxa"/>
            <w:tcBorders>
              <w:top w:val="single" w:sz="8" w:space="0" w:color="auto"/>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34 371</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1.2.</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Munkaadókat terhelő járulékok és szociális hozzájárulási adó</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9 265</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1.3.</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Dologi  kiadások</w:t>
            </w:r>
          </w:p>
        </w:tc>
        <w:tc>
          <w:tcPr>
            <w:tcW w:w="1680" w:type="dxa"/>
            <w:tcBorders>
              <w:top w:val="nil"/>
              <w:left w:val="nil"/>
              <w:bottom w:val="nil"/>
              <w:right w:val="single" w:sz="8" w:space="0" w:color="auto"/>
            </w:tcBorders>
            <w:shd w:val="clear" w:color="000000" w:fill="FFFF00"/>
            <w:vAlign w:val="center"/>
            <w:hideMark/>
          </w:tcPr>
          <w:p w:rsidR="00E32CBE" w:rsidRPr="003C79DA" w:rsidRDefault="00E32CBE" w:rsidP="00E32CBE">
            <w:pPr>
              <w:ind w:firstLineChars="100" w:firstLine="160"/>
              <w:jc w:val="right"/>
              <w:rPr>
                <w:sz w:val="16"/>
                <w:szCs w:val="16"/>
              </w:rPr>
            </w:pPr>
            <w:r w:rsidRPr="003C79DA">
              <w:rPr>
                <w:sz w:val="16"/>
                <w:szCs w:val="16"/>
              </w:rPr>
              <w:t>42 692</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1.4.</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Ellátottak pénzbeli juttatásai</w:t>
            </w:r>
          </w:p>
        </w:tc>
        <w:tc>
          <w:tcPr>
            <w:tcW w:w="1680" w:type="dxa"/>
            <w:tcBorders>
              <w:top w:val="single" w:sz="4" w:space="0" w:color="auto"/>
              <w:left w:val="nil"/>
              <w:bottom w:val="nil"/>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1.5</w:t>
            </w:r>
          </w:p>
        </w:tc>
        <w:tc>
          <w:tcPr>
            <w:tcW w:w="7200" w:type="dxa"/>
            <w:tcBorders>
              <w:top w:val="nil"/>
              <w:left w:val="nil"/>
              <w:bottom w:val="nil"/>
              <w:right w:val="nil"/>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Egyéb működési célú kiadások</w:t>
            </w:r>
          </w:p>
        </w:tc>
        <w:tc>
          <w:tcPr>
            <w:tcW w:w="1680" w:type="dxa"/>
            <w:tcBorders>
              <w:top w:val="single" w:sz="4" w:space="0" w:color="auto"/>
              <w:left w:val="single" w:sz="4" w:space="0" w:color="auto"/>
              <w:bottom w:val="nil"/>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1.6.</w:t>
            </w:r>
          </w:p>
        </w:tc>
        <w:tc>
          <w:tcPr>
            <w:tcW w:w="7200" w:type="dxa"/>
            <w:tcBorders>
              <w:top w:val="single" w:sz="4" w:space="0" w:color="auto"/>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xml:space="preserve"> - az 1.5-ből: - Lakosságnak juttatott támogatások</w:t>
            </w:r>
          </w:p>
        </w:tc>
        <w:tc>
          <w:tcPr>
            <w:tcW w:w="1680" w:type="dxa"/>
            <w:tcBorders>
              <w:top w:val="single" w:sz="4" w:space="0" w:color="auto"/>
              <w:left w:val="nil"/>
              <w:bottom w:val="nil"/>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1.7.</w:t>
            </w:r>
          </w:p>
        </w:tc>
        <w:tc>
          <w:tcPr>
            <w:tcW w:w="7200" w:type="dxa"/>
            <w:tcBorders>
              <w:top w:val="nil"/>
              <w:left w:val="nil"/>
              <w:bottom w:val="single" w:sz="4" w:space="0" w:color="auto"/>
              <w:right w:val="single" w:sz="4" w:space="0" w:color="auto"/>
            </w:tcBorders>
            <w:shd w:val="clear" w:color="auto" w:fill="auto"/>
            <w:noWrap/>
            <w:vAlign w:val="bottom"/>
            <w:hideMark/>
          </w:tcPr>
          <w:p w:rsidR="00E32CBE" w:rsidRPr="003C79DA" w:rsidRDefault="00E32CBE" w:rsidP="00E32CBE">
            <w:pPr>
              <w:ind w:firstLineChars="600" w:firstLine="960"/>
              <w:rPr>
                <w:sz w:val="16"/>
                <w:szCs w:val="16"/>
              </w:rPr>
            </w:pPr>
            <w:r w:rsidRPr="003C79DA">
              <w:rPr>
                <w:sz w:val="16"/>
                <w:szCs w:val="16"/>
              </w:rPr>
              <w:t xml:space="preserve">   - Szociális, rászorultság jellegű ellátások</w:t>
            </w:r>
          </w:p>
        </w:tc>
        <w:tc>
          <w:tcPr>
            <w:tcW w:w="1680" w:type="dxa"/>
            <w:tcBorders>
              <w:top w:val="single" w:sz="4" w:space="0" w:color="auto"/>
              <w:left w:val="nil"/>
              <w:bottom w:val="nil"/>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1.8.</w:t>
            </w:r>
          </w:p>
        </w:tc>
        <w:tc>
          <w:tcPr>
            <w:tcW w:w="7200" w:type="dxa"/>
            <w:tcBorders>
              <w:top w:val="nil"/>
              <w:left w:val="nil"/>
              <w:bottom w:val="single" w:sz="4" w:space="0" w:color="auto"/>
              <w:right w:val="single" w:sz="4" w:space="0" w:color="auto"/>
            </w:tcBorders>
            <w:shd w:val="clear" w:color="auto" w:fill="auto"/>
            <w:noWrap/>
            <w:vAlign w:val="bottom"/>
            <w:hideMark/>
          </w:tcPr>
          <w:p w:rsidR="00E32CBE" w:rsidRPr="003C79DA" w:rsidRDefault="00E32CBE" w:rsidP="00E32CBE">
            <w:pPr>
              <w:ind w:firstLineChars="600" w:firstLine="960"/>
              <w:rPr>
                <w:sz w:val="16"/>
                <w:szCs w:val="16"/>
              </w:rPr>
            </w:pPr>
            <w:r w:rsidRPr="003C79DA">
              <w:rPr>
                <w:sz w:val="16"/>
                <w:szCs w:val="16"/>
              </w:rPr>
              <w:t xml:space="preserve">   - Működési célú pénzeszköz átadás államháztartáson belülre</w:t>
            </w:r>
          </w:p>
        </w:tc>
        <w:tc>
          <w:tcPr>
            <w:tcW w:w="1680" w:type="dxa"/>
            <w:tcBorders>
              <w:top w:val="single" w:sz="4" w:space="0" w:color="auto"/>
              <w:left w:val="nil"/>
              <w:bottom w:val="nil"/>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1.9.</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600" w:firstLine="960"/>
              <w:rPr>
                <w:sz w:val="16"/>
                <w:szCs w:val="16"/>
              </w:rPr>
            </w:pPr>
            <w:r w:rsidRPr="003C79DA">
              <w:rPr>
                <w:sz w:val="16"/>
                <w:szCs w:val="16"/>
              </w:rPr>
              <w:t xml:space="preserve">   - Működési célú pénzeszköz átadás államháztartáson kívülre</w:t>
            </w:r>
          </w:p>
        </w:tc>
        <w:tc>
          <w:tcPr>
            <w:tcW w:w="1680" w:type="dxa"/>
            <w:tcBorders>
              <w:top w:val="single" w:sz="4" w:space="0" w:color="auto"/>
              <w:left w:val="nil"/>
              <w:bottom w:val="nil"/>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nil"/>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1.10.</w:t>
            </w:r>
          </w:p>
        </w:tc>
        <w:tc>
          <w:tcPr>
            <w:tcW w:w="7200" w:type="dxa"/>
            <w:tcBorders>
              <w:top w:val="nil"/>
              <w:left w:val="nil"/>
              <w:bottom w:val="nil"/>
              <w:right w:val="single" w:sz="4" w:space="0" w:color="auto"/>
            </w:tcBorders>
            <w:shd w:val="clear" w:color="auto" w:fill="auto"/>
            <w:vAlign w:val="center"/>
            <w:hideMark/>
          </w:tcPr>
          <w:p w:rsidR="00E32CBE" w:rsidRPr="003C79DA" w:rsidRDefault="00E32CBE" w:rsidP="00E32CBE">
            <w:pPr>
              <w:ind w:firstLineChars="600" w:firstLine="960"/>
              <w:rPr>
                <w:sz w:val="16"/>
                <w:szCs w:val="16"/>
              </w:rPr>
            </w:pPr>
            <w:r w:rsidRPr="003C79DA">
              <w:rPr>
                <w:sz w:val="16"/>
                <w:szCs w:val="16"/>
              </w:rPr>
              <w:t xml:space="preserve">   - Garancia és kezességvállalásból származó kifizetés</w:t>
            </w:r>
          </w:p>
        </w:tc>
        <w:tc>
          <w:tcPr>
            <w:tcW w:w="1680" w:type="dxa"/>
            <w:tcBorders>
              <w:top w:val="single" w:sz="4" w:space="0" w:color="auto"/>
              <w:left w:val="nil"/>
              <w:bottom w:val="nil"/>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1.11.</w:t>
            </w:r>
          </w:p>
        </w:tc>
        <w:tc>
          <w:tcPr>
            <w:tcW w:w="7200" w:type="dxa"/>
            <w:tcBorders>
              <w:top w:val="single" w:sz="4" w:space="0" w:color="auto"/>
              <w:left w:val="nil"/>
              <w:bottom w:val="nil"/>
              <w:right w:val="single" w:sz="4" w:space="0" w:color="auto"/>
            </w:tcBorders>
            <w:shd w:val="clear" w:color="auto" w:fill="auto"/>
            <w:vAlign w:val="center"/>
            <w:hideMark/>
          </w:tcPr>
          <w:p w:rsidR="00E32CBE" w:rsidRPr="003C79DA" w:rsidRDefault="00E32CBE" w:rsidP="00E32CBE">
            <w:pPr>
              <w:ind w:firstLineChars="600" w:firstLine="960"/>
              <w:rPr>
                <w:sz w:val="16"/>
                <w:szCs w:val="16"/>
              </w:rPr>
            </w:pPr>
            <w:r w:rsidRPr="003C79DA">
              <w:rPr>
                <w:sz w:val="16"/>
                <w:szCs w:val="16"/>
              </w:rPr>
              <w:t xml:space="preserve">   - Kamatkiadások</w:t>
            </w:r>
          </w:p>
        </w:tc>
        <w:tc>
          <w:tcPr>
            <w:tcW w:w="1680" w:type="dxa"/>
            <w:tcBorders>
              <w:top w:val="single" w:sz="4" w:space="0" w:color="auto"/>
              <w:left w:val="nil"/>
              <w:bottom w:val="nil"/>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1.12.</w:t>
            </w:r>
          </w:p>
        </w:tc>
        <w:tc>
          <w:tcPr>
            <w:tcW w:w="7200" w:type="dxa"/>
            <w:tcBorders>
              <w:top w:val="single" w:sz="4" w:space="0" w:color="auto"/>
              <w:left w:val="nil"/>
              <w:bottom w:val="single" w:sz="8" w:space="0" w:color="auto"/>
              <w:right w:val="single" w:sz="4" w:space="0" w:color="auto"/>
            </w:tcBorders>
            <w:shd w:val="clear" w:color="auto" w:fill="auto"/>
            <w:vAlign w:val="center"/>
            <w:hideMark/>
          </w:tcPr>
          <w:p w:rsidR="00E32CBE" w:rsidRPr="003C79DA" w:rsidRDefault="00E32CBE" w:rsidP="00E32CBE">
            <w:pPr>
              <w:ind w:firstLineChars="600" w:firstLine="960"/>
              <w:rPr>
                <w:sz w:val="16"/>
                <w:szCs w:val="16"/>
              </w:rPr>
            </w:pPr>
            <w:r w:rsidRPr="003C79DA">
              <w:rPr>
                <w:sz w:val="16"/>
                <w:szCs w:val="16"/>
              </w:rPr>
              <w:t xml:space="preserve">   - Pénzforgalom nélküli kiadások</w:t>
            </w:r>
          </w:p>
        </w:tc>
        <w:tc>
          <w:tcPr>
            <w:tcW w:w="1680" w:type="dxa"/>
            <w:tcBorders>
              <w:top w:val="single" w:sz="4" w:space="0" w:color="auto"/>
              <w:left w:val="nil"/>
              <w:bottom w:val="single" w:sz="8"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r w:rsidRPr="003C79DA">
              <w:rPr>
                <w:b/>
                <w:bCs/>
                <w:sz w:val="16"/>
                <w:szCs w:val="16"/>
              </w:rPr>
              <w:t>2.</w:t>
            </w:r>
          </w:p>
        </w:tc>
        <w:tc>
          <w:tcPr>
            <w:tcW w:w="7200" w:type="dxa"/>
            <w:tcBorders>
              <w:top w:val="nil"/>
              <w:left w:val="nil"/>
              <w:bottom w:val="single" w:sz="8" w:space="0" w:color="auto"/>
              <w:right w:val="single" w:sz="4" w:space="0" w:color="auto"/>
            </w:tcBorders>
            <w:shd w:val="clear" w:color="auto" w:fill="auto"/>
            <w:vAlign w:val="center"/>
            <w:hideMark/>
          </w:tcPr>
          <w:p w:rsidR="00E32CBE" w:rsidRPr="003C79DA" w:rsidRDefault="00E32CBE" w:rsidP="00E32CBE">
            <w:pPr>
              <w:rPr>
                <w:b/>
                <w:bCs/>
                <w:sz w:val="16"/>
                <w:szCs w:val="16"/>
              </w:rPr>
            </w:pPr>
            <w:r w:rsidRPr="003C79DA">
              <w:rPr>
                <w:b/>
                <w:bCs/>
                <w:sz w:val="16"/>
                <w:szCs w:val="16"/>
              </w:rPr>
              <w:t xml:space="preserve">II. Felhalmozási költségvetés kiadásai </w:t>
            </w:r>
            <w:r w:rsidRPr="003C79DA">
              <w:rPr>
                <w:sz w:val="16"/>
                <w:szCs w:val="16"/>
              </w:rPr>
              <w:t>(2.1+…+2.3)</w:t>
            </w:r>
          </w:p>
        </w:tc>
        <w:tc>
          <w:tcPr>
            <w:tcW w:w="1680" w:type="dxa"/>
            <w:tcBorders>
              <w:top w:val="nil"/>
              <w:left w:val="nil"/>
              <w:bottom w:val="single" w:sz="8" w:space="0" w:color="auto"/>
              <w:right w:val="single" w:sz="8" w:space="0" w:color="auto"/>
            </w:tcBorders>
            <w:shd w:val="clear" w:color="auto" w:fill="auto"/>
            <w:vAlign w:val="center"/>
            <w:hideMark/>
          </w:tcPr>
          <w:p w:rsidR="00E32CBE" w:rsidRPr="003C79DA" w:rsidRDefault="00E32CBE" w:rsidP="00E32CBE">
            <w:pPr>
              <w:ind w:firstLineChars="100" w:firstLine="161"/>
              <w:jc w:val="right"/>
              <w:rPr>
                <w:b/>
                <w:bCs/>
                <w:sz w:val="16"/>
                <w:szCs w:val="16"/>
              </w:rPr>
            </w:pPr>
            <w:r w:rsidRPr="003C79DA">
              <w:rPr>
                <w:b/>
                <w:bCs/>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2.1.</w:t>
            </w:r>
          </w:p>
        </w:tc>
        <w:tc>
          <w:tcPr>
            <w:tcW w:w="7200" w:type="dxa"/>
            <w:tcBorders>
              <w:top w:val="single" w:sz="4" w:space="0" w:color="auto"/>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Beruházások</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2.2.</w:t>
            </w:r>
          </w:p>
        </w:tc>
        <w:tc>
          <w:tcPr>
            <w:tcW w:w="7200" w:type="dxa"/>
            <w:tcBorders>
              <w:top w:val="nil"/>
              <w:left w:val="nil"/>
              <w:bottom w:val="nil"/>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Felújítások</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2.3.</w:t>
            </w:r>
          </w:p>
        </w:tc>
        <w:tc>
          <w:tcPr>
            <w:tcW w:w="7200" w:type="dxa"/>
            <w:tcBorders>
              <w:top w:val="single" w:sz="4" w:space="0" w:color="auto"/>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Egyéb felhalmozási kiadások</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2.4.</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a 2.3-ból   - Felhalmozási célú pénzeszköz átadás államháztartáson belülre</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2.5.</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xml:space="preserve">               - Felhalmozási célú pénzeszköz átadás államháztartáson kívülre</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2.6.</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xml:space="preserve">               - Pénzügyi befektetések kiadásai</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2.7.</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600" w:firstLine="960"/>
              <w:rPr>
                <w:sz w:val="16"/>
                <w:szCs w:val="16"/>
              </w:rPr>
            </w:pPr>
            <w:r w:rsidRPr="003C79DA">
              <w:rPr>
                <w:sz w:val="16"/>
                <w:szCs w:val="16"/>
              </w:rPr>
              <w:t>- Lakástámogatás</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2.8.</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600" w:firstLine="960"/>
              <w:rPr>
                <w:sz w:val="16"/>
                <w:szCs w:val="16"/>
              </w:rPr>
            </w:pPr>
            <w:r w:rsidRPr="003C79DA">
              <w:rPr>
                <w:sz w:val="16"/>
                <w:szCs w:val="16"/>
              </w:rPr>
              <w:t>- Lakásépítés</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2.9.</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600" w:firstLine="960"/>
              <w:rPr>
                <w:sz w:val="16"/>
                <w:szCs w:val="16"/>
              </w:rPr>
            </w:pPr>
            <w:r w:rsidRPr="003C79DA">
              <w:rPr>
                <w:sz w:val="16"/>
                <w:szCs w:val="16"/>
              </w:rPr>
              <w:t>- EU-s forrásból finanszírozott támogatással megvalósuló programok, projektek kiadásai</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nil"/>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2.10.</w:t>
            </w:r>
          </w:p>
        </w:tc>
        <w:tc>
          <w:tcPr>
            <w:tcW w:w="7200" w:type="dxa"/>
            <w:tcBorders>
              <w:top w:val="nil"/>
              <w:left w:val="nil"/>
              <w:bottom w:val="single" w:sz="8" w:space="0" w:color="auto"/>
              <w:right w:val="single" w:sz="4" w:space="0" w:color="auto"/>
            </w:tcBorders>
            <w:shd w:val="clear" w:color="auto" w:fill="auto"/>
            <w:vAlign w:val="center"/>
            <w:hideMark/>
          </w:tcPr>
          <w:p w:rsidR="00E32CBE" w:rsidRDefault="00E32CBE" w:rsidP="00E32CBE">
            <w:pPr>
              <w:ind w:firstLineChars="600" w:firstLine="960"/>
              <w:rPr>
                <w:sz w:val="16"/>
                <w:szCs w:val="16"/>
              </w:rPr>
            </w:pPr>
            <w:r w:rsidRPr="003C79DA">
              <w:rPr>
                <w:sz w:val="16"/>
                <w:szCs w:val="16"/>
              </w:rPr>
              <w:t>- EU-s forrásból finanszírozott támogatással megvalósuló  progra</w:t>
            </w:r>
            <w:r>
              <w:rPr>
                <w:sz w:val="16"/>
                <w:szCs w:val="16"/>
              </w:rPr>
              <w:t xml:space="preserve">mok,  projektek                 </w:t>
            </w:r>
          </w:p>
          <w:p w:rsidR="00E32CBE" w:rsidRPr="003C79DA" w:rsidRDefault="00E32CBE" w:rsidP="00E32CBE">
            <w:pPr>
              <w:ind w:firstLineChars="600" w:firstLine="960"/>
              <w:rPr>
                <w:sz w:val="16"/>
                <w:szCs w:val="16"/>
              </w:rPr>
            </w:pPr>
            <w:r>
              <w:rPr>
                <w:sz w:val="16"/>
                <w:szCs w:val="16"/>
              </w:rPr>
              <w:t xml:space="preserve">önkormányzat    </w:t>
            </w:r>
            <w:r w:rsidRPr="003C79DA">
              <w:rPr>
                <w:sz w:val="16"/>
                <w:szCs w:val="16"/>
              </w:rPr>
              <w:t>hozzájárulásának kiadásai</w:t>
            </w:r>
          </w:p>
        </w:tc>
        <w:tc>
          <w:tcPr>
            <w:tcW w:w="1680" w:type="dxa"/>
            <w:tcBorders>
              <w:top w:val="nil"/>
              <w:left w:val="nil"/>
              <w:bottom w:val="nil"/>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r w:rsidRPr="003C79DA">
              <w:rPr>
                <w:b/>
                <w:bCs/>
                <w:sz w:val="16"/>
                <w:szCs w:val="16"/>
              </w:rPr>
              <w:t>3.</w:t>
            </w:r>
          </w:p>
        </w:tc>
        <w:tc>
          <w:tcPr>
            <w:tcW w:w="7200" w:type="dxa"/>
            <w:tcBorders>
              <w:top w:val="nil"/>
              <w:left w:val="nil"/>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r w:rsidRPr="003C79DA">
              <w:rPr>
                <w:b/>
                <w:bCs/>
                <w:sz w:val="16"/>
                <w:szCs w:val="16"/>
              </w:rPr>
              <w:t>III. Tartalékok (3.1.+3.2.)</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rsidR="00E32CBE" w:rsidRPr="003C79DA" w:rsidRDefault="00E32CBE" w:rsidP="00E32CBE">
            <w:pPr>
              <w:ind w:firstLineChars="100" w:firstLine="161"/>
              <w:jc w:val="right"/>
              <w:rPr>
                <w:b/>
                <w:bCs/>
                <w:sz w:val="16"/>
                <w:szCs w:val="16"/>
              </w:rPr>
            </w:pPr>
            <w:r w:rsidRPr="003C79DA">
              <w:rPr>
                <w:b/>
                <w:bCs/>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3.1.</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Általános tartalék</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nil"/>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3.2.</w:t>
            </w:r>
          </w:p>
        </w:tc>
        <w:tc>
          <w:tcPr>
            <w:tcW w:w="7200" w:type="dxa"/>
            <w:tcBorders>
              <w:top w:val="nil"/>
              <w:left w:val="nil"/>
              <w:bottom w:val="nil"/>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Céltartalék</w:t>
            </w:r>
          </w:p>
        </w:tc>
        <w:tc>
          <w:tcPr>
            <w:tcW w:w="1680" w:type="dxa"/>
            <w:tcBorders>
              <w:top w:val="nil"/>
              <w:left w:val="nil"/>
              <w:bottom w:val="nil"/>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r w:rsidRPr="003C79DA">
              <w:rPr>
                <w:b/>
                <w:bCs/>
                <w:sz w:val="16"/>
                <w:szCs w:val="16"/>
              </w:rPr>
              <w:t>4.</w:t>
            </w:r>
          </w:p>
        </w:tc>
        <w:tc>
          <w:tcPr>
            <w:tcW w:w="7200" w:type="dxa"/>
            <w:tcBorders>
              <w:top w:val="single" w:sz="8" w:space="0" w:color="auto"/>
              <w:left w:val="nil"/>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proofErr w:type="spellStart"/>
            <w:r w:rsidRPr="003C79DA">
              <w:rPr>
                <w:b/>
                <w:bCs/>
                <w:sz w:val="16"/>
                <w:szCs w:val="16"/>
              </w:rPr>
              <w:t>IV</w:t>
            </w:r>
            <w:proofErr w:type="spellEnd"/>
            <w:r w:rsidRPr="003C79DA">
              <w:rPr>
                <w:b/>
                <w:bCs/>
                <w:sz w:val="16"/>
                <w:szCs w:val="16"/>
              </w:rPr>
              <w:t>. Kölcsön nyújtása</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rsidR="00E32CBE" w:rsidRPr="003C79DA" w:rsidRDefault="00E32CBE" w:rsidP="00E32CBE">
            <w:pPr>
              <w:ind w:firstLineChars="100" w:firstLine="161"/>
              <w:jc w:val="right"/>
              <w:rPr>
                <w:b/>
                <w:bCs/>
                <w:sz w:val="16"/>
                <w:szCs w:val="16"/>
              </w:rPr>
            </w:pPr>
            <w:r w:rsidRPr="003C79DA">
              <w:rPr>
                <w:b/>
                <w:bCs/>
                <w:sz w:val="16"/>
                <w:szCs w:val="16"/>
              </w:rPr>
              <w:t> </w:t>
            </w:r>
          </w:p>
        </w:tc>
      </w:tr>
      <w:tr w:rsidR="00E32CBE" w:rsidRPr="003C79DA" w:rsidTr="00E32CBE">
        <w:trPr>
          <w:trHeight w:val="113"/>
        </w:trPr>
        <w:tc>
          <w:tcPr>
            <w:tcW w:w="840" w:type="dxa"/>
            <w:tcBorders>
              <w:top w:val="nil"/>
              <w:left w:val="single" w:sz="8" w:space="0" w:color="auto"/>
              <w:bottom w:val="nil"/>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r w:rsidRPr="003C79DA">
              <w:rPr>
                <w:b/>
                <w:bCs/>
                <w:sz w:val="16"/>
                <w:szCs w:val="16"/>
              </w:rPr>
              <w:t>5.</w:t>
            </w:r>
          </w:p>
        </w:tc>
        <w:tc>
          <w:tcPr>
            <w:tcW w:w="7200" w:type="dxa"/>
            <w:tcBorders>
              <w:top w:val="nil"/>
              <w:left w:val="nil"/>
              <w:bottom w:val="nil"/>
              <w:right w:val="single" w:sz="4" w:space="0" w:color="auto"/>
            </w:tcBorders>
            <w:shd w:val="clear" w:color="auto" w:fill="auto"/>
            <w:vAlign w:val="center"/>
            <w:hideMark/>
          </w:tcPr>
          <w:p w:rsidR="00E32CBE" w:rsidRPr="003C79DA" w:rsidRDefault="00E32CBE" w:rsidP="00E32CBE">
            <w:pPr>
              <w:ind w:firstLineChars="100" w:firstLine="161"/>
              <w:rPr>
                <w:b/>
                <w:bCs/>
                <w:i/>
                <w:iCs/>
                <w:sz w:val="16"/>
                <w:szCs w:val="16"/>
              </w:rPr>
            </w:pPr>
            <w:r w:rsidRPr="003C79DA">
              <w:rPr>
                <w:b/>
                <w:bCs/>
                <w:i/>
                <w:iCs/>
                <w:sz w:val="16"/>
                <w:szCs w:val="16"/>
              </w:rPr>
              <w:t>KÖLTSÉGVETÉSI KIADÁSOK ÖSSZESEN (1+2+3+4)</w:t>
            </w:r>
          </w:p>
        </w:tc>
        <w:tc>
          <w:tcPr>
            <w:tcW w:w="1680" w:type="dxa"/>
            <w:tcBorders>
              <w:top w:val="nil"/>
              <w:left w:val="nil"/>
              <w:bottom w:val="nil"/>
              <w:right w:val="single" w:sz="8" w:space="0" w:color="auto"/>
            </w:tcBorders>
            <w:shd w:val="clear" w:color="auto" w:fill="auto"/>
            <w:vAlign w:val="center"/>
            <w:hideMark/>
          </w:tcPr>
          <w:p w:rsidR="00E32CBE" w:rsidRPr="003C79DA" w:rsidRDefault="00E32CBE" w:rsidP="00E32CBE">
            <w:pPr>
              <w:ind w:firstLineChars="100" w:firstLine="161"/>
              <w:jc w:val="right"/>
              <w:rPr>
                <w:b/>
                <w:bCs/>
                <w:sz w:val="16"/>
                <w:szCs w:val="16"/>
              </w:rPr>
            </w:pPr>
            <w:r w:rsidRPr="003C79DA">
              <w:rPr>
                <w:b/>
                <w:bCs/>
                <w:sz w:val="16"/>
                <w:szCs w:val="16"/>
              </w:rPr>
              <w:t>86 328</w:t>
            </w:r>
          </w:p>
        </w:tc>
      </w:tr>
      <w:tr w:rsidR="00E32CBE" w:rsidRPr="003C79DA" w:rsidTr="00E32CBE">
        <w:trPr>
          <w:trHeight w:val="113"/>
        </w:trPr>
        <w:tc>
          <w:tcPr>
            <w:tcW w:w="8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r w:rsidRPr="003C79DA">
              <w:rPr>
                <w:b/>
                <w:bCs/>
                <w:sz w:val="16"/>
                <w:szCs w:val="16"/>
              </w:rPr>
              <w:t>6.</w:t>
            </w:r>
          </w:p>
        </w:tc>
        <w:tc>
          <w:tcPr>
            <w:tcW w:w="7200" w:type="dxa"/>
            <w:tcBorders>
              <w:top w:val="single" w:sz="8" w:space="0" w:color="auto"/>
              <w:left w:val="nil"/>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r w:rsidRPr="003C79DA">
              <w:rPr>
                <w:b/>
                <w:bCs/>
                <w:sz w:val="16"/>
                <w:szCs w:val="16"/>
              </w:rPr>
              <w:t>V. Finanszírozási kiadások (6.1+6.2.)</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rsidR="00E32CBE" w:rsidRPr="003C79DA" w:rsidRDefault="00E32CBE" w:rsidP="00E32CBE">
            <w:pPr>
              <w:ind w:firstLineChars="100" w:firstLine="161"/>
              <w:jc w:val="right"/>
              <w:rPr>
                <w:b/>
                <w:bCs/>
                <w:sz w:val="16"/>
                <w:szCs w:val="16"/>
              </w:rPr>
            </w:pPr>
            <w:r w:rsidRPr="003C79DA">
              <w:rPr>
                <w:b/>
                <w:bCs/>
                <w:sz w:val="16"/>
                <w:szCs w:val="16"/>
              </w:rPr>
              <w:t> </w:t>
            </w:r>
          </w:p>
        </w:tc>
      </w:tr>
      <w:tr w:rsidR="00E32CBE" w:rsidRPr="003C79DA" w:rsidTr="00E32CBE">
        <w:trPr>
          <w:trHeight w:val="113"/>
        </w:trPr>
        <w:tc>
          <w:tcPr>
            <w:tcW w:w="840" w:type="dxa"/>
            <w:tcBorders>
              <w:top w:val="nil"/>
              <w:left w:val="single" w:sz="8" w:space="0" w:color="auto"/>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0"/>
              <w:rPr>
                <w:i/>
                <w:iCs/>
                <w:sz w:val="16"/>
                <w:szCs w:val="16"/>
              </w:rPr>
            </w:pPr>
            <w:r w:rsidRPr="003C79DA">
              <w:rPr>
                <w:i/>
                <w:iCs/>
                <w:sz w:val="16"/>
                <w:szCs w:val="16"/>
              </w:rPr>
              <w:t>6.1.</w:t>
            </w:r>
          </w:p>
        </w:tc>
        <w:tc>
          <w:tcPr>
            <w:tcW w:w="7200" w:type="dxa"/>
            <w:tcBorders>
              <w:top w:val="nil"/>
              <w:left w:val="nil"/>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0"/>
              <w:rPr>
                <w:i/>
                <w:iCs/>
                <w:sz w:val="16"/>
                <w:szCs w:val="16"/>
              </w:rPr>
            </w:pPr>
            <w:r w:rsidRPr="003C79DA">
              <w:rPr>
                <w:i/>
                <w:iCs/>
                <w:sz w:val="16"/>
                <w:szCs w:val="16"/>
              </w:rPr>
              <w:t>Működési célú finanszírozási kiadások 6.1.1.+….+6.1.7.)</w:t>
            </w:r>
          </w:p>
        </w:tc>
        <w:tc>
          <w:tcPr>
            <w:tcW w:w="1680" w:type="dxa"/>
            <w:tcBorders>
              <w:top w:val="nil"/>
              <w:left w:val="nil"/>
              <w:bottom w:val="single" w:sz="8" w:space="0" w:color="auto"/>
              <w:right w:val="single" w:sz="8" w:space="0" w:color="auto"/>
            </w:tcBorders>
            <w:shd w:val="clear" w:color="auto" w:fill="auto"/>
            <w:vAlign w:val="center"/>
            <w:hideMark/>
          </w:tcPr>
          <w:p w:rsidR="00E32CBE" w:rsidRPr="003C79DA" w:rsidRDefault="00E32CBE" w:rsidP="00E32CBE">
            <w:pPr>
              <w:ind w:firstLineChars="100" w:firstLine="160"/>
              <w:jc w:val="right"/>
              <w:rPr>
                <w:i/>
                <w:iCs/>
                <w:sz w:val="16"/>
                <w:szCs w:val="16"/>
              </w:rPr>
            </w:pPr>
            <w:r w:rsidRPr="003C79DA">
              <w:rPr>
                <w:i/>
                <w:iCs/>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200" w:firstLine="320"/>
              <w:rPr>
                <w:sz w:val="16"/>
                <w:szCs w:val="16"/>
              </w:rPr>
            </w:pPr>
            <w:r w:rsidRPr="003C79DA">
              <w:rPr>
                <w:sz w:val="16"/>
                <w:szCs w:val="16"/>
              </w:rPr>
              <w:t>6.1.1.</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xml:space="preserve">   Értékpapír vásárlása, visszavásárlása</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200" w:firstLine="320"/>
              <w:rPr>
                <w:sz w:val="16"/>
                <w:szCs w:val="16"/>
              </w:rPr>
            </w:pPr>
            <w:r w:rsidRPr="003C79DA">
              <w:rPr>
                <w:sz w:val="16"/>
                <w:szCs w:val="16"/>
              </w:rPr>
              <w:t>6.1.2.</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xml:space="preserve">   Likviditási hitelek törlesztése</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200" w:firstLine="320"/>
              <w:rPr>
                <w:sz w:val="16"/>
                <w:szCs w:val="16"/>
              </w:rPr>
            </w:pPr>
            <w:r w:rsidRPr="003C79DA">
              <w:rPr>
                <w:sz w:val="16"/>
                <w:szCs w:val="16"/>
              </w:rPr>
              <w:t>6.1.3.</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xml:space="preserve">   Rövid lejáratú hitelek törlesztése</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200" w:firstLine="320"/>
              <w:rPr>
                <w:sz w:val="16"/>
                <w:szCs w:val="16"/>
              </w:rPr>
            </w:pPr>
            <w:r w:rsidRPr="003C79DA">
              <w:rPr>
                <w:sz w:val="16"/>
                <w:szCs w:val="16"/>
              </w:rPr>
              <w:t>6.1.4.</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xml:space="preserve">   Hosszú lejáratú hitelek törlesztése</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200" w:firstLine="320"/>
              <w:rPr>
                <w:sz w:val="16"/>
                <w:szCs w:val="16"/>
              </w:rPr>
            </w:pPr>
            <w:r w:rsidRPr="003C79DA">
              <w:rPr>
                <w:sz w:val="16"/>
                <w:szCs w:val="16"/>
              </w:rPr>
              <w:t>6.1.5.</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xml:space="preserve">   Kölcsön törlesztése</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200" w:firstLine="320"/>
              <w:rPr>
                <w:sz w:val="16"/>
                <w:szCs w:val="16"/>
              </w:rPr>
            </w:pPr>
            <w:r w:rsidRPr="003C79DA">
              <w:rPr>
                <w:sz w:val="16"/>
                <w:szCs w:val="16"/>
              </w:rPr>
              <w:t>6.1.6.</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xml:space="preserve">   Forgatási célú belföldi, külföldi értékpapírok vásárlása</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nil"/>
              <w:right w:val="single" w:sz="4" w:space="0" w:color="auto"/>
            </w:tcBorders>
            <w:shd w:val="clear" w:color="auto" w:fill="auto"/>
            <w:vAlign w:val="center"/>
            <w:hideMark/>
          </w:tcPr>
          <w:p w:rsidR="00E32CBE" w:rsidRPr="003C79DA" w:rsidRDefault="00E32CBE" w:rsidP="00E32CBE">
            <w:pPr>
              <w:ind w:firstLineChars="200" w:firstLine="320"/>
              <w:rPr>
                <w:sz w:val="16"/>
                <w:szCs w:val="16"/>
              </w:rPr>
            </w:pPr>
            <w:r w:rsidRPr="003C79DA">
              <w:rPr>
                <w:sz w:val="16"/>
                <w:szCs w:val="16"/>
              </w:rPr>
              <w:t>6.1.7.</w:t>
            </w:r>
          </w:p>
        </w:tc>
        <w:tc>
          <w:tcPr>
            <w:tcW w:w="7200" w:type="dxa"/>
            <w:tcBorders>
              <w:top w:val="nil"/>
              <w:left w:val="nil"/>
              <w:bottom w:val="nil"/>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xml:space="preserve">   Betét elhelyezése</w:t>
            </w:r>
          </w:p>
        </w:tc>
        <w:tc>
          <w:tcPr>
            <w:tcW w:w="1680" w:type="dxa"/>
            <w:tcBorders>
              <w:top w:val="nil"/>
              <w:left w:val="nil"/>
              <w:bottom w:val="nil"/>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0"/>
              <w:rPr>
                <w:i/>
                <w:iCs/>
                <w:sz w:val="16"/>
                <w:szCs w:val="16"/>
              </w:rPr>
            </w:pPr>
            <w:r w:rsidRPr="003C79DA">
              <w:rPr>
                <w:i/>
                <w:iCs/>
                <w:sz w:val="16"/>
                <w:szCs w:val="16"/>
              </w:rPr>
              <w:t>6.2.</w:t>
            </w:r>
          </w:p>
        </w:tc>
        <w:tc>
          <w:tcPr>
            <w:tcW w:w="7200" w:type="dxa"/>
            <w:tcBorders>
              <w:top w:val="single" w:sz="8" w:space="0" w:color="auto"/>
              <w:left w:val="nil"/>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0"/>
              <w:rPr>
                <w:i/>
                <w:iCs/>
                <w:sz w:val="16"/>
                <w:szCs w:val="16"/>
              </w:rPr>
            </w:pPr>
            <w:r w:rsidRPr="003C79DA">
              <w:rPr>
                <w:i/>
                <w:iCs/>
                <w:sz w:val="16"/>
                <w:szCs w:val="16"/>
              </w:rPr>
              <w:t>Felhalmozási célú finanszírozási kiadások (6.2.1.+…..6.2.8.)</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rsidR="00E32CBE" w:rsidRPr="003C79DA" w:rsidRDefault="00E32CBE" w:rsidP="00E32CBE">
            <w:pPr>
              <w:ind w:firstLineChars="100" w:firstLine="160"/>
              <w:jc w:val="right"/>
              <w:rPr>
                <w:i/>
                <w:iCs/>
                <w:sz w:val="16"/>
                <w:szCs w:val="16"/>
              </w:rPr>
            </w:pPr>
            <w:r w:rsidRPr="003C79DA">
              <w:rPr>
                <w:i/>
                <w:iCs/>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200" w:firstLine="320"/>
              <w:rPr>
                <w:sz w:val="16"/>
                <w:szCs w:val="16"/>
              </w:rPr>
            </w:pPr>
            <w:r w:rsidRPr="003C79DA">
              <w:rPr>
                <w:sz w:val="16"/>
                <w:szCs w:val="16"/>
              </w:rPr>
              <w:t>6.2.1.</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xml:space="preserve">   Értékpapír vásárlása, visszavásárlása</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200" w:firstLine="320"/>
              <w:rPr>
                <w:sz w:val="16"/>
                <w:szCs w:val="16"/>
              </w:rPr>
            </w:pPr>
            <w:r w:rsidRPr="003C79DA">
              <w:rPr>
                <w:sz w:val="16"/>
                <w:szCs w:val="16"/>
              </w:rPr>
              <w:t>6.2.2.</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xml:space="preserve">   Hitelek törlesztése</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200" w:firstLine="320"/>
              <w:rPr>
                <w:sz w:val="16"/>
                <w:szCs w:val="16"/>
              </w:rPr>
            </w:pPr>
            <w:r w:rsidRPr="003C79DA">
              <w:rPr>
                <w:sz w:val="16"/>
                <w:szCs w:val="16"/>
              </w:rPr>
              <w:t>6.2.3.</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xml:space="preserve">   Rövid lejáratú hitelek törlesztése</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200" w:firstLine="320"/>
              <w:rPr>
                <w:sz w:val="16"/>
                <w:szCs w:val="16"/>
              </w:rPr>
            </w:pPr>
            <w:r w:rsidRPr="003C79DA">
              <w:rPr>
                <w:sz w:val="16"/>
                <w:szCs w:val="16"/>
              </w:rPr>
              <w:t>6.2.4.</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xml:space="preserve">   Hosszú lejáratú hitelek törlesztése</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200" w:firstLine="320"/>
              <w:rPr>
                <w:sz w:val="16"/>
                <w:szCs w:val="16"/>
              </w:rPr>
            </w:pPr>
            <w:r w:rsidRPr="003C79DA">
              <w:rPr>
                <w:sz w:val="16"/>
                <w:szCs w:val="16"/>
              </w:rPr>
              <w:t>6.2.5.</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xml:space="preserve">   Kölcsön törlesztése</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200" w:firstLine="320"/>
              <w:rPr>
                <w:sz w:val="16"/>
                <w:szCs w:val="16"/>
              </w:rPr>
            </w:pPr>
            <w:r w:rsidRPr="003C79DA">
              <w:rPr>
                <w:sz w:val="16"/>
                <w:szCs w:val="16"/>
              </w:rPr>
              <w:t>6.2.6.</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xml:space="preserve">   Befektetési célú belföldi, külföldi értékpapírok vásárlása</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E32CBE" w:rsidRPr="003C79DA" w:rsidRDefault="00E32CBE" w:rsidP="00E32CBE">
            <w:pPr>
              <w:ind w:firstLineChars="200" w:firstLine="320"/>
              <w:rPr>
                <w:sz w:val="16"/>
                <w:szCs w:val="16"/>
              </w:rPr>
            </w:pPr>
            <w:r w:rsidRPr="003C79DA">
              <w:rPr>
                <w:sz w:val="16"/>
                <w:szCs w:val="16"/>
              </w:rPr>
              <w:t>6.2.7.</w:t>
            </w:r>
          </w:p>
        </w:tc>
        <w:tc>
          <w:tcPr>
            <w:tcW w:w="7200" w:type="dxa"/>
            <w:tcBorders>
              <w:top w:val="nil"/>
              <w:left w:val="nil"/>
              <w:bottom w:val="single" w:sz="4" w:space="0" w:color="auto"/>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xml:space="preserve">   Betét elhelyezése</w:t>
            </w:r>
          </w:p>
        </w:tc>
        <w:tc>
          <w:tcPr>
            <w:tcW w:w="1680" w:type="dxa"/>
            <w:tcBorders>
              <w:top w:val="nil"/>
              <w:left w:val="nil"/>
              <w:bottom w:val="single" w:sz="4" w:space="0" w:color="auto"/>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nil"/>
              <w:left w:val="single" w:sz="8" w:space="0" w:color="auto"/>
              <w:bottom w:val="nil"/>
              <w:right w:val="single" w:sz="4" w:space="0" w:color="auto"/>
            </w:tcBorders>
            <w:shd w:val="clear" w:color="auto" w:fill="auto"/>
            <w:vAlign w:val="center"/>
            <w:hideMark/>
          </w:tcPr>
          <w:p w:rsidR="00E32CBE" w:rsidRPr="003C79DA" w:rsidRDefault="00E32CBE" w:rsidP="00E32CBE">
            <w:pPr>
              <w:ind w:firstLineChars="200" w:firstLine="320"/>
              <w:rPr>
                <w:sz w:val="16"/>
                <w:szCs w:val="16"/>
              </w:rPr>
            </w:pPr>
            <w:r w:rsidRPr="003C79DA">
              <w:rPr>
                <w:sz w:val="16"/>
                <w:szCs w:val="16"/>
              </w:rPr>
              <w:t>6.2.8.</w:t>
            </w:r>
          </w:p>
        </w:tc>
        <w:tc>
          <w:tcPr>
            <w:tcW w:w="7200" w:type="dxa"/>
            <w:tcBorders>
              <w:top w:val="nil"/>
              <w:left w:val="nil"/>
              <w:bottom w:val="nil"/>
              <w:right w:val="single" w:sz="4" w:space="0" w:color="auto"/>
            </w:tcBorders>
            <w:shd w:val="clear" w:color="auto" w:fill="auto"/>
            <w:vAlign w:val="center"/>
            <w:hideMark/>
          </w:tcPr>
          <w:p w:rsidR="00E32CBE" w:rsidRPr="003C79DA" w:rsidRDefault="00E32CBE" w:rsidP="00E32CBE">
            <w:pPr>
              <w:ind w:firstLineChars="100" w:firstLine="160"/>
              <w:rPr>
                <w:sz w:val="16"/>
                <w:szCs w:val="16"/>
              </w:rPr>
            </w:pPr>
            <w:r w:rsidRPr="003C79DA">
              <w:rPr>
                <w:sz w:val="16"/>
                <w:szCs w:val="16"/>
              </w:rPr>
              <w:t xml:space="preserve">   Pénzügyi lízing tőkerész törlesztés kiadása</w:t>
            </w:r>
          </w:p>
        </w:tc>
        <w:tc>
          <w:tcPr>
            <w:tcW w:w="1680" w:type="dxa"/>
            <w:tcBorders>
              <w:top w:val="nil"/>
              <w:left w:val="nil"/>
              <w:bottom w:val="nil"/>
              <w:right w:val="single" w:sz="8" w:space="0" w:color="auto"/>
            </w:tcBorders>
            <w:shd w:val="clear" w:color="auto" w:fill="auto"/>
            <w:vAlign w:val="center"/>
            <w:hideMark/>
          </w:tcPr>
          <w:p w:rsidR="00E32CBE" w:rsidRPr="003C79DA" w:rsidRDefault="00E32CBE" w:rsidP="00E32CBE">
            <w:pPr>
              <w:ind w:firstLineChars="100" w:firstLine="160"/>
              <w:jc w:val="right"/>
              <w:rPr>
                <w:sz w:val="16"/>
                <w:szCs w:val="16"/>
              </w:rPr>
            </w:pPr>
            <w:r w:rsidRPr="003C79DA">
              <w:rPr>
                <w:sz w:val="16"/>
                <w:szCs w:val="16"/>
              </w:rPr>
              <w:t> </w:t>
            </w:r>
          </w:p>
        </w:tc>
      </w:tr>
      <w:tr w:rsidR="00E32CBE" w:rsidRPr="003C79DA" w:rsidTr="00E32CBE">
        <w:trPr>
          <w:trHeight w:val="113"/>
        </w:trPr>
        <w:tc>
          <w:tcPr>
            <w:tcW w:w="8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r w:rsidRPr="003C79DA">
              <w:rPr>
                <w:b/>
                <w:bCs/>
                <w:sz w:val="16"/>
                <w:szCs w:val="16"/>
              </w:rPr>
              <w:t>7.</w:t>
            </w:r>
          </w:p>
        </w:tc>
        <w:tc>
          <w:tcPr>
            <w:tcW w:w="7200" w:type="dxa"/>
            <w:tcBorders>
              <w:top w:val="single" w:sz="8" w:space="0" w:color="auto"/>
              <w:left w:val="nil"/>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r w:rsidRPr="003C79DA">
              <w:rPr>
                <w:b/>
                <w:bCs/>
                <w:sz w:val="16"/>
                <w:szCs w:val="16"/>
              </w:rPr>
              <w:t>KÖLTSÉGVETÉSI ÉS FINANSZÍROZÁSI KIADÁSOK ÖSSZESEN: (5+6)</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rsidR="00E32CBE" w:rsidRPr="003C79DA" w:rsidRDefault="00E32CBE" w:rsidP="00E32CBE">
            <w:pPr>
              <w:ind w:firstLineChars="100" w:firstLine="161"/>
              <w:jc w:val="right"/>
              <w:rPr>
                <w:b/>
                <w:bCs/>
                <w:sz w:val="16"/>
                <w:szCs w:val="16"/>
              </w:rPr>
            </w:pPr>
            <w:r w:rsidRPr="003C79DA">
              <w:rPr>
                <w:b/>
                <w:bCs/>
                <w:sz w:val="16"/>
                <w:szCs w:val="16"/>
              </w:rPr>
              <w:t>86 328</w:t>
            </w:r>
          </w:p>
        </w:tc>
      </w:tr>
      <w:tr w:rsidR="00E32CBE" w:rsidRPr="003C79DA" w:rsidTr="00E32CBE">
        <w:trPr>
          <w:trHeight w:val="113"/>
        </w:trPr>
        <w:tc>
          <w:tcPr>
            <w:tcW w:w="840" w:type="dxa"/>
            <w:tcBorders>
              <w:top w:val="nil"/>
              <w:left w:val="single" w:sz="8" w:space="0" w:color="auto"/>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r w:rsidRPr="003C79DA">
              <w:rPr>
                <w:b/>
                <w:bCs/>
                <w:sz w:val="16"/>
                <w:szCs w:val="16"/>
              </w:rPr>
              <w:t>8.</w:t>
            </w:r>
          </w:p>
        </w:tc>
        <w:tc>
          <w:tcPr>
            <w:tcW w:w="7200" w:type="dxa"/>
            <w:tcBorders>
              <w:top w:val="nil"/>
              <w:left w:val="nil"/>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proofErr w:type="spellStart"/>
            <w:r w:rsidRPr="003C79DA">
              <w:rPr>
                <w:b/>
                <w:bCs/>
                <w:sz w:val="16"/>
                <w:szCs w:val="16"/>
              </w:rPr>
              <w:t>VI</w:t>
            </w:r>
            <w:proofErr w:type="spellEnd"/>
            <w:r w:rsidRPr="003C79DA">
              <w:rPr>
                <w:b/>
                <w:bCs/>
                <w:sz w:val="16"/>
                <w:szCs w:val="16"/>
              </w:rPr>
              <w:t>. Függő, átfutó, kiegyenlítő kiadások</w:t>
            </w:r>
          </w:p>
        </w:tc>
        <w:tc>
          <w:tcPr>
            <w:tcW w:w="1680" w:type="dxa"/>
            <w:tcBorders>
              <w:top w:val="nil"/>
              <w:left w:val="nil"/>
              <w:bottom w:val="single" w:sz="8" w:space="0" w:color="auto"/>
              <w:right w:val="single" w:sz="8" w:space="0" w:color="auto"/>
            </w:tcBorders>
            <w:shd w:val="clear" w:color="auto" w:fill="auto"/>
            <w:vAlign w:val="center"/>
            <w:hideMark/>
          </w:tcPr>
          <w:p w:rsidR="00E32CBE" w:rsidRPr="003C79DA" w:rsidRDefault="00E32CBE" w:rsidP="00E32CBE">
            <w:pPr>
              <w:ind w:firstLineChars="100" w:firstLine="161"/>
              <w:jc w:val="right"/>
              <w:rPr>
                <w:b/>
                <w:bCs/>
                <w:sz w:val="16"/>
                <w:szCs w:val="16"/>
              </w:rPr>
            </w:pPr>
            <w:r w:rsidRPr="003C79DA">
              <w:rPr>
                <w:b/>
                <w:bCs/>
                <w:sz w:val="16"/>
                <w:szCs w:val="16"/>
              </w:rPr>
              <w:t> </w:t>
            </w:r>
          </w:p>
        </w:tc>
      </w:tr>
      <w:tr w:rsidR="00E32CBE" w:rsidRPr="003C79DA" w:rsidTr="00E32CBE">
        <w:trPr>
          <w:trHeight w:val="113"/>
        </w:trPr>
        <w:tc>
          <w:tcPr>
            <w:tcW w:w="840" w:type="dxa"/>
            <w:tcBorders>
              <w:top w:val="nil"/>
              <w:left w:val="single" w:sz="8" w:space="0" w:color="auto"/>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r w:rsidRPr="003C79DA">
              <w:rPr>
                <w:b/>
                <w:bCs/>
                <w:sz w:val="16"/>
                <w:szCs w:val="16"/>
              </w:rPr>
              <w:t>9.</w:t>
            </w:r>
          </w:p>
        </w:tc>
        <w:tc>
          <w:tcPr>
            <w:tcW w:w="7200" w:type="dxa"/>
            <w:tcBorders>
              <w:top w:val="nil"/>
              <w:left w:val="nil"/>
              <w:bottom w:val="single" w:sz="8" w:space="0" w:color="auto"/>
              <w:right w:val="single" w:sz="4" w:space="0" w:color="auto"/>
            </w:tcBorders>
            <w:shd w:val="clear" w:color="auto" w:fill="auto"/>
            <w:vAlign w:val="center"/>
            <w:hideMark/>
          </w:tcPr>
          <w:p w:rsidR="00E32CBE" w:rsidRPr="003C79DA" w:rsidRDefault="00E32CBE" w:rsidP="00E32CBE">
            <w:pPr>
              <w:ind w:firstLineChars="100" w:firstLine="161"/>
              <w:rPr>
                <w:b/>
                <w:bCs/>
                <w:sz w:val="16"/>
                <w:szCs w:val="16"/>
              </w:rPr>
            </w:pPr>
            <w:r w:rsidRPr="003C79DA">
              <w:rPr>
                <w:b/>
                <w:bCs/>
                <w:sz w:val="16"/>
                <w:szCs w:val="16"/>
              </w:rPr>
              <w:t>KIADÁSOK ÖSSZESEN: (7+8)</w:t>
            </w:r>
          </w:p>
        </w:tc>
        <w:tc>
          <w:tcPr>
            <w:tcW w:w="1680" w:type="dxa"/>
            <w:tcBorders>
              <w:top w:val="nil"/>
              <w:left w:val="nil"/>
              <w:bottom w:val="single" w:sz="8" w:space="0" w:color="auto"/>
              <w:right w:val="single" w:sz="8" w:space="0" w:color="auto"/>
            </w:tcBorders>
            <w:shd w:val="clear" w:color="auto" w:fill="auto"/>
            <w:vAlign w:val="center"/>
            <w:hideMark/>
          </w:tcPr>
          <w:p w:rsidR="00E32CBE" w:rsidRPr="003C79DA" w:rsidRDefault="00E32CBE" w:rsidP="00E32CBE">
            <w:pPr>
              <w:ind w:firstLineChars="100" w:firstLine="161"/>
              <w:jc w:val="right"/>
              <w:rPr>
                <w:b/>
                <w:bCs/>
                <w:sz w:val="16"/>
                <w:szCs w:val="16"/>
              </w:rPr>
            </w:pPr>
            <w:r w:rsidRPr="003C79DA">
              <w:rPr>
                <w:b/>
                <w:bCs/>
                <w:sz w:val="16"/>
                <w:szCs w:val="16"/>
              </w:rPr>
              <w:t>86 328</w:t>
            </w:r>
          </w:p>
        </w:tc>
      </w:tr>
    </w:tbl>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sectPr w:rsidR="00E32CBE" w:rsidSect="00E32CBE">
          <w:pgSz w:w="11906" w:h="16838"/>
          <w:pgMar w:top="510" w:right="1134" w:bottom="510" w:left="1134" w:header="709" w:footer="709" w:gutter="0"/>
          <w:cols w:space="708"/>
          <w:docGrid w:linePitch="360"/>
        </w:sectPr>
      </w:pPr>
    </w:p>
    <w:p w:rsidR="00E32CBE" w:rsidRDefault="00E32CBE" w:rsidP="00E32CBE">
      <w:pPr>
        <w:jc w:val="both"/>
      </w:pPr>
    </w:p>
    <w:tbl>
      <w:tblPr>
        <w:tblW w:w="13940" w:type="dxa"/>
        <w:tblInd w:w="56" w:type="dxa"/>
        <w:tblCellMar>
          <w:left w:w="70" w:type="dxa"/>
          <w:right w:w="70" w:type="dxa"/>
        </w:tblCellMar>
        <w:tblLook w:val="04A0"/>
      </w:tblPr>
      <w:tblGrid>
        <w:gridCol w:w="620"/>
        <w:gridCol w:w="4960"/>
        <w:gridCol w:w="1480"/>
        <w:gridCol w:w="4960"/>
        <w:gridCol w:w="1480"/>
        <w:gridCol w:w="440"/>
      </w:tblGrid>
      <w:tr w:rsidR="00E32CBE" w:rsidRPr="00DD6FE6" w:rsidTr="00E32CBE">
        <w:trPr>
          <w:trHeight w:val="227"/>
        </w:trPr>
        <w:tc>
          <w:tcPr>
            <w:tcW w:w="620" w:type="dxa"/>
            <w:tcBorders>
              <w:top w:val="nil"/>
              <w:left w:val="nil"/>
              <w:bottom w:val="nil"/>
              <w:right w:val="nil"/>
            </w:tcBorders>
            <w:shd w:val="clear" w:color="auto" w:fill="auto"/>
            <w:vAlign w:val="center"/>
            <w:hideMark/>
          </w:tcPr>
          <w:p w:rsidR="00E32CBE" w:rsidRPr="00DD6FE6" w:rsidRDefault="00E32CBE" w:rsidP="00E32CBE">
            <w:pPr>
              <w:rPr>
                <w:sz w:val="16"/>
                <w:szCs w:val="16"/>
              </w:rPr>
            </w:pPr>
          </w:p>
        </w:tc>
        <w:tc>
          <w:tcPr>
            <w:tcW w:w="12880" w:type="dxa"/>
            <w:gridSpan w:val="4"/>
            <w:tcBorders>
              <w:top w:val="nil"/>
              <w:left w:val="nil"/>
              <w:bottom w:val="nil"/>
              <w:right w:val="nil"/>
            </w:tcBorders>
            <w:shd w:val="clear" w:color="auto" w:fill="auto"/>
            <w:vAlign w:val="center"/>
            <w:hideMark/>
          </w:tcPr>
          <w:p w:rsidR="00E32CBE" w:rsidRPr="00DD6FE6" w:rsidRDefault="00E32CBE" w:rsidP="00E32CBE">
            <w:pPr>
              <w:jc w:val="center"/>
              <w:rPr>
                <w:b/>
                <w:bCs/>
                <w:sz w:val="16"/>
                <w:szCs w:val="16"/>
              </w:rPr>
            </w:pPr>
            <w:r w:rsidRPr="00DD6FE6">
              <w:rPr>
                <w:b/>
                <w:bCs/>
                <w:sz w:val="16"/>
                <w:szCs w:val="16"/>
              </w:rPr>
              <w:t>I. Működési célú bevételek és kiadások mérlege</w:t>
            </w:r>
            <w:r w:rsidRPr="00DD6FE6">
              <w:rPr>
                <w:b/>
                <w:bCs/>
                <w:sz w:val="16"/>
                <w:szCs w:val="16"/>
              </w:rPr>
              <w:br/>
              <w:t>(Önkormányzati szinten)</w:t>
            </w:r>
          </w:p>
        </w:tc>
        <w:tc>
          <w:tcPr>
            <w:tcW w:w="440" w:type="dxa"/>
            <w:vMerge w:val="restart"/>
            <w:tcBorders>
              <w:top w:val="nil"/>
              <w:left w:val="nil"/>
              <w:bottom w:val="nil"/>
              <w:right w:val="nil"/>
            </w:tcBorders>
            <w:shd w:val="clear" w:color="auto" w:fill="auto"/>
            <w:textDirection w:val="tbRl"/>
            <w:vAlign w:val="bottom"/>
            <w:hideMark/>
          </w:tcPr>
          <w:p w:rsidR="00E32CBE" w:rsidRPr="00DD6FE6" w:rsidRDefault="00E32CBE" w:rsidP="00E32CBE">
            <w:pPr>
              <w:jc w:val="center"/>
              <w:rPr>
                <w:i/>
                <w:iCs/>
                <w:sz w:val="16"/>
                <w:szCs w:val="16"/>
              </w:rPr>
            </w:pPr>
            <w:r w:rsidRPr="00DD6FE6">
              <w:rPr>
                <w:i/>
                <w:iCs/>
                <w:sz w:val="16"/>
                <w:szCs w:val="16"/>
              </w:rPr>
              <w:t xml:space="preserve">2.1. melléklet az 5/2013. (III.11.) önkormányzati rendelethez     </w:t>
            </w:r>
          </w:p>
        </w:tc>
      </w:tr>
      <w:tr w:rsidR="00E32CBE" w:rsidRPr="00DD6FE6" w:rsidTr="00E32CBE">
        <w:trPr>
          <w:trHeight w:val="227"/>
        </w:trPr>
        <w:tc>
          <w:tcPr>
            <w:tcW w:w="620" w:type="dxa"/>
            <w:tcBorders>
              <w:top w:val="nil"/>
              <w:left w:val="nil"/>
              <w:bottom w:val="nil"/>
              <w:right w:val="nil"/>
            </w:tcBorders>
            <w:shd w:val="clear" w:color="auto" w:fill="auto"/>
            <w:vAlign w:val="center"/>
            <w:hideMark/>
          </w:tcPr>
          <w:p w:rsidR="00E32CBE" w:rsidRPr="00DD6FE6" w:rsidRDefault="00E32CBE" w:rsidP="00E32CBE">
            <w:pPr>
              <w:rPr>
                <w:sz w:val="16"/>
                <w:szCs w:val="16"/>
              </w:rPr>
            </w:pPr>
          </w:p>
        </w:tc>
        <w:tc>
          <w:tcPr>
            <w:tcW w:w="4960" w:type="dxa"/>
            <w:tcBorders>
              <w:top w:val="nil"/>
              <w:left w:val="nil"/>
              <w:bottom w:val="nil"/>
              <w:right w:val="nil"/>
            </w:tcBorders>
            <w:shd w:val="clear" w:color="auto" w:fill="auto"/>
            <w:vAlign w:val="center"/>
            <w:hideMark/>
          </w:tcPr>
          <w:p w:rsidR="00E32CBE" w:rsidRPr="00DD6FE6" w:rsidRDefault="00E32CBE" w:rsidP="00E32CBE">
            <w:pPr>
              <w:jc w:val="center"/>
              <w:rPr>
                <w:i/>
                <w:sz w:val="16"/>
                <w:szCs w:val="16"/>
              </w:rPr>
            </w:pPr>
            <w:r>
              <w:rPr>
                <w:i/>
                <w:sz w:val="16"/>
                <w:szCs w:val="16"/>
              </w:rPr>
              <w:t xml:space="preserve">3.1. </w:t>
            </w:r>
            <w:r w:rsidRPr="00DD6FE6">
              <w:rPr>
                <w:i/>
                <w:sz w:val="16"/>
                <w:szCs w:val="16"/>
              </w:rPr>
              <w:t>melléklet a 21/2013.(XI.11) önkormányzati rendelethez</w:t>
            </w:r>
          </w:p>
        </w:tc>
        <w:tc>
          <w:tcPr>
            <w:tcW w:w="1480" w:type="dxa"/>
            <w:tcBorders>
              <w:top w:val="nil"/>
              <w:left w:val="nil"/>
              <w:bottom w:val="nil"/>
              <w:right w:val="nil"/>
            </w:tcBorders>
            <w:shd w:val="clear" w:color="auto" w:fill="auto"/>
            <w:vAlign w:val="center"/>
            <w:hideMark/>
          </w:tcPr>
          <w:p w:rsidR="00E32CBE" w:rsidRPr="00DD6FE6" w:rsidRDefault="00E32CBE" w:rsidP="00E32CBE">
            <w:pPr>
              <w:rPr>
                <w:sz w:val="16"/>
                <w:szCs w:val="16"/>
              </w:rPr>
            </w:pPr>
          </w:p>
        </w:tc>
        <w:tc>
          <w:tcPr>
            <w:tcW w:w="4960" w:type="dxa"/>
            <w:tcBorders>
              <w:top w:val="nil"/>
              <w:left w:val="nil"/>
              <w:bottom w:val="nil"/>
              <w:right w:val="nil"/>
            </w:tcBorders>
            <w:shd w:val="clear" w:color="auto" w:fill="auto"/>
            <w:vAlign w:val="center"/>
            <w:hideMark/>
          </w:tcPr>
          <w:p w:rsidR="00E32CBE" w:rsidRPr="00DD6FE6" w:rsidRDefault="00E32CBE" w:rsidP="00E32CBE">
            <w:pPr>
              <w:rPr>
                <w:sz w:val="16"/>
                <w:szCs w:val="16"/>
              </w:rPr>
            </w:pPr>
          </w:p>
        </w:tc>
        <w:tc>
          <w:tcPr>
            <w:tcW w:w="1480" w:type="dxa"/>
            <w:tcBorders>
              <w:top w:val="nil"/>
              <w:left w:val="nil"/>
              <w:bottom w:val="nil"/>
              <w:right w:val="nil"/>
            </w:tcBorders>
            <w:shd w:val="clear" w:color="auto" w:fill="auto"/>
            <w:noWrap/>
            <w:vAlign w:val="center"/>
            <w:hideMark/>
          </w:tcPr>
          <w:p w:rsidR="00E32CBE" w:rsidRPr="00DD6FE6" w:rsidRDefault="00E32CBE" w:rsidP="00E32CBE">
            <w:pPr>
              <w:jc w:val="right"/>
              <w:rPr>
                <w:b/>
                <w:bCs/>
                <w:i/>
                <w:iCs/>
                <w:sz w:val="16"/>
                <w:szCs w:val="16"/>
              </w:rPr>
            </w:pPr>
            <w:r w:rsidRPr="00DD6FE6">
              <w:rPr>
                <w:b/>
                <w:bCs/>
                <w:i/>
                <w:iCs/>
                <w:sz w:val="16"/>
                <w:szCs w:val="16"/>
              </w:rPr>
              <w:t xml:space="preserve"> Ezer forintban !</w:t>
            </w:r>
          </w:p>
        </w:tc>
        <w:tc>
          <w:tcPr>
            <w:tcW w:w="440" w:type="dxa"/>
            <w:vMerge/>
            <w:tcBorders>
              <w:top w:val="nil"/>
              <w:left w:val="nil"/>
              <w:bottom w:val="nil"/>
              <w:right w:val="nil"/>
            </w:tcBorders>
            <w:vAlign w:val="center"/>
            <w:hideMark/>
          </w:tcPr>
          <w:p w:rsidR="00E32CBE" w:rsidRPr="00DD6FE6" w:rsidRDefault="00E32CBE" w:rsidP="00E32CBE">
            <w:pPr>
              <w:rPr>
                <w:i/>
                <w:iCs/>
                <w:sz w:val="16"/>
                <w:szCs w:val="16"/>
              </w:rPr>
            </w:pPr>
          </w:p>
        </w:tc>
      </w:tr>
      <w:tr w:rsidR="00E32CBE" w:rsidRPr="00DD6FE6" w:rsidTr="00E32CBE">
        <w:trPr>
          <w:trHeight w:val="227"/>
        </w:trPr>
        <w:tc>
          <w:tcPr>
            <w:tcW w:w="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2CBE" w:rsidRPr="00DD6FE6" w:rsidRDefault="00E32CBE" w:rsidP="00E32CBE">
            <w:pPr>
              <w:jc w:val="center"/>
              <w:rPr>
                <w:b/>
                <w:bCs/>
                <w:sz w:val="16"/>
                <w:szCs w:val="16"/>
              </w:rPr>
            </w:pPr>
            <w:r w:rsidRPr="00DD6FE6">
              <w:rPr>
                <w:b/>
                <w:bCs/>
                <w:sz w:val="16"/>
                <w:szCs w:val="16"/>
              </w:rPr>
              <w:t>Sor-</w:t>
            </w:r>
            <w:r w:rsidRPr="00DD6FE6">
              <w:rPr>
                <w:b/>
                <w:bCs/>
                <w:sz w:val="16"/>
                <w:szCs w:val="16"/>
              </w:rPr>
              <w:br/>
              <w:t>szám</w:t>
            </w:r>
          </w:p>
        </w:tc>
        <w:tc>
          <w:tcPr>
            <w:tcW w:w="4960" w:type="dxa"/>
            <w:tcBorders>
              <w:top w:val="single" w:sz="8" w:space="0" w:color="auto"/>
              <w:left w:val="nil"/>
              <w:bottom w:val="single" w:sz="8" w:space="0" w:color="auto"/>
              <w:right w:val="single" w:sz="4" w:space="0" w:color="auto"/>
            </w:tcBorders>
            <w:shd w:val="clear" w:color="auto" w:fill="auto"/>
            <w:vAlign w:val="center"/>
            <w:hideMark/>
          </w:tcPr>
          <w:p w:rsidR="00E32CBE" w:rsidRPr="00DD6FE6" w:rsidRDefault="00E32CBE" w:rsidP="00E32CBE">
            <w:pPr>
              <w:jc w:val="center"/>
              <w:rPr>
                <w:b/>
                <w:bCs/>
                <w:sz w:val="16"/>
                <w:szCs w:val="16"/>
              </w:rPr>
            </w:pPr>
            <w:r w:rsidRPr="00DD6FE6">
              <w:rPr>
                <w:b/>
                <w:bCs/>
                <w:sz w:val="16"/>
                <w:szCs w:val="16"/>
              </w:rPr>
              <w:t>Bevételek</w:t>
            </w:r>
          </w:p>
        </w:tc>
        <w:tc>
          <w:tcPr>
            <w:tcW w:w="1480" w:type="dxa"/>
            <w:tcBorders>
              <w:top w:val="single" w:sz="8" w:space="0" w:color="auto"/>
              <w:left w:val="nil"/>
              <w:bottom w:val="single" w:sz="8" w:space="0" w:color="auto"/>
              <w:right w:val="single" w:sz="4" w:space="0" w:color="auto"/>
            </w:tcBorders>
            <w:shd w:val="clear" w:color="auto" w:fill="auto"/>
            <w:vAlign w:val="center"/>
            <w:hideMark/>
          </w:tcPr>
          <w:p w:rsidR="00E32CBE" w:rsidRPr="00DD6FE6" w:rsidRDefault="00E32CBE" w:rsidP="00E32CBE">
            <w:pPr>
              <w:rPr>
                <w:b/>
                <w:bCs/>
                <w:sz w:val="16"/>
                <w:szCs w:val="16"/>
              </w:rPr>
            </w:pPr>
            <w:r w:rsidRPr="00DD6FE6">
              <w:rPr>
                <w:b/>
                <w:bCs/>
                <w:sz w:val="16"/>
                <w:szCs w:val="16"/>
              </w:rPr>
              <w:t> </w:t>
            </w:r>
          </w:p>
        </w:tc>
        <w:tc>
          <w:tcPr>
            <w:tcW w:w="49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DD6FE6" w:rsidRDefault="00E32CBE" w:rsidP="00E32CBE">
            <w:pPr>
              <w:jc w:val="center"/>
              <w:rPr>
                <w:b/>
                <w:bCs/>
                <w:sz w:val="16"/>
                <w:szCs w:val="16"/>
              </w:rPr>
            </w:pPr>
            <w:r w:rsidRPr="00DD6FE6">
              <w:rPr>
                <w:b/>
                <w:bCs/>
                <w:sz w:val="16"/>
                <w:szCs w:val="16"/>
              </w:rPr>
              <w:t>Kiadások</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E32CBE" w:rsidRPr="00DD6FE6" w:rsidRDefault="00E32CBE" w:rsidP="00E32CBE">
            <w:pPr>
              <w:rPr>
                <w:b/>
                <w:bCs/>
                <w:sz w:val="16"/>
                <w:szCs w:val="16"/>
              </w:rPr>
            </w:pPr>
            <w:r w:rsidRPr="00DD6FE6">
              <w:rPr>
                <w:b/>
                <w:bCs/>
                <w:sz w:val="16"/>
                <w:szCs w:val="16"/>
              </w:rPr>
              <w:t> </w:t>
            </w:r>
          </w:p>
        </w:tc>
        <w:tc>
          <w:tcPr>
            <w:tcW w:w="440" w:type="dxa"/>
            <w:vMerge/>
            <w:tcBorders>
              <w:top w:val="nil"/>
              <w:left w:val="nil"/>
              <w:bottom w:val="nil"/>
              <w:right w:val="nil"/>
            </w:tcBorders>
            <w:vAlign w:val="center"/>
            <w:hideMark/>
          </w:tcPr>
          <w:p w:rsidR="00E32CBE" w:rsidRPr="00DD6FE6" w:rsidRDefault="00E32CBE" w:rsidP="00E32CBE">
            <w:pPr>
              <w:rPr>
                <w:i/>
                <w:iCs/>
                <w:sz w:val="16"/>
                <w:szCs w:val="16"/>
              </w:rPr>
            </w:pPr>
          </w:p>
        </w:tc>
      </w:tr>
      <w:tr w:rsidR="00E32CBE" w:rsidRPr="00DD6FE6" w:rsidTr="00E32CBE">
        <w:trPr>
          <w:trHeight w:val="227"/>
        </w:trPr>
        <w:tc>
          <w:tcPr>
            <w:tcW w:w="620" w:type="dxa"/>
            <w:vMerge/>
            <w:tcBorders>
              <w:top w:val="single" w:sz="8" w:space="0" w:color="auto"/>
              <w:left w:val="single" w:sz="8" w:space="0" w:color="auto"/>
              <w:bottom w:val="single" w:sz="8" w:space="0" w:color="000000"/>
              <w:right w:val="single" w:sz="8" w:space="0" w:color="auto"/>
            </w:tcBorders>
            <w:vAlign w:val="center"/>
            <w:hideMark/>
          </w:tcPr>
          <w:p w:rsidR="00E32CBE" w:rsidRPr="00DD6FE6" w:rsidRDefault="00E32CBE" w:rsidP="00E32CBE">
            <w:pPr>
              <w:rPr>
                <w:b/>
                <w:bCs/>
                <w:sz w:val="16"/>
                <w:szCs w:val="16"/>
              </w:rPr>
            </w:pPr>
          </w:p>
        </w:tc>
        <w:tc>
          <w:tcPr>
            <w:tcW w:w="4960" w:type="dxa"/>
            <w:tcBorders>
              <w:top w:val="nil"/>
              <w:left w:val="nil"/>
              <w:bottom w:val="single" w:sz="8" w:space="0" w:color="auto"/>
              <w:right w:val="single" w:sz="4" w:space="0" w:color="auto"/>
            </w:tcBorders>
            <w:shd w:val="clear" w:color="auto" w:fill="auto"/>
            <w:vAlign w:val="center"/>
            <w:hideMark/>
          </w:tcPr>
          <w:p w:rsidR="00E32CBE" w:rsidRPr="00DD6FE6" w:rsidRDefault="00E32CBE" w:rsidP="00E32CBE">
            <w:pPr>
              <w:jc w:val="center"/>
              <w:rPr>
                <w:b/>
                <w:bCs/>
                <w:sz w:val="16"/>
                <w:szCs w:val="16"/>
              </w:rPr>
            </w:pPr>
            <w:r w:rsidRPr="00DD6FE6">
              <w:rPr>
                <w:b/>
                <w:bCs/>
                <w:sz w:val="16"/>
                <w:szCs w:val="16"/>
              </w:rPr>
              <w:t>Megnevezés</w:t>
            </w:r>
          </w:p>
        </w:tc>
        <w:tc>
          <w:tcPr>
            <w:tcW w:w="1480" w:type="dxa"/>
            <w:tcBorders>
              <w:top w:val="nil"/>
              <w:left w:val="nil"/>
              <w:bottom w:val="single" w:sz="8" w:space="0" w:color="auto"/>
              <w:right w:val="single" w:sz="4" w:space="0" w:color="auto"/>
            </w:tcBorders>
            <w:shd w:val="clear" w:color="auto" w:fill="auto"/>
            <w:vAlign w:val="center"/>
            <w:hideMark/>
          </w:tcPr>
          <w:p w:rsidR="00E32CBE" w:rsidRPr="00DD6FE6" w:rsidRDefault="00E32CBE" w:rsidP="00E32CBE">
            <w:pPr>
              <w:jc w:val="center"/>
              <w:rPr>
                <w:b/>
                <w:bCs/>
                <w:sz w:val="16"/>
                <w:szCs w:val="16"/>
              </w:rPr>
            </w:pPr>
            <w:r w:rsidRPr="00DD6FE6">
              <w:rPr>
                <w:b/>
                <w:bCs/>
                <w:sz w:val="16"/>
                <w:szCs w:val="16"/>
              </w:rPr>
              <w:t>2013. évi előirányzat</w:t>
            </w:r>
          </w:p>
        </w:tc>
        <w:tc>
          <w:tcPr>
            <w:tcW w:w="4960" w:type="dxa"/>
            <w:tcBorders>
              <w:top w:val="nil"/>
              <w:left w:val="single" w:sz="8" w:space="0" w:color="auto"/>
              <w:bottom w:val="single" w:sz="8" w:space="0" w:color="auto"/>
              <w:right w:val="single" w:sz="4" w:space="0" w:color="auto"/>
            </w:tcBorders>
            <w:shd w:val="clear" w:color="auto" w:fill="auto"/>
            <w:vAlign w:val="center"/>
            <w:hideMark/>
          </w:tcPr>
          <w:p w:rsidR="00E32CBE" w:rsidRPr="00DD6FE6" w:rsidRDefault="00E32CBE" w:rsidP="00E32CBE">
            <w:pPr>
              <w:jc w:val="center"/>
              <w:rPr>
                <w:b/>
                <w:bCs/>
                <w:sz w:val="16"/>
                <w:szCs w:val="16"/>
              </w:rPr>
            </w:pPr>
            <w:r w:rsidRPr="00DD6FE6">
              <w:rPr>
                <w:b/>
                <w:bCs/>
                <w:sz w:val="16"/>
                <w:szCs w:val="16"/>
              </w:rPr>
              <w:t>Megnevezés</w:t>
            </w:r>
          </w:p>
        </w:tc>
        <w:tc>
          <w:tcPr>
            <w:tcW w:w="1480" w:type="dxa"/>
            <w:tcBorders>
              <w:top w:val="nil"/>
              <w:left w:val="nil"/>
              <w:bottom w:val="single" w:sz="8" w:space="0" w:color="auto"/>
              <w:right w:val="single" w:sz="8" w:space="0" w:color="auto"/>
            </w:tcBorders>
            <w:shd w:val="clear" w:color="auto" w:fill="auto"/>
            <w:vAlign w:val="center"/>
            <w:hideMark/>
          </w:tcPr>
          <w:p w:rsidR="00E32CBE" w:rsidRPr="00DD6FE6" w:rsidRDefault="00E32CBE" w:rsidP="00E32CBE">
            <w:pPr>
              <w:jc w:val="center"/>
              <w:rPr>
                <w:b/>
                <w:bCs/>
                <w:sz w:val="16"/>
                <w:szCs w:val="16"/>
              </w:rPr>
            </w:pPr>
            <w:r w:rsidRPr="00DD6FE6">
              <w:rPr>
                <w:b/>
                <w:bCs/>
                <w:sz w:val="16"/>
                <w:szCs w:val="16"/>
              </w:rPr>
              <w:t>2013. évi előirányzat</w:t>
            </w:r>
          </w:p>
        </w:tc>
        <w:tc>
          <w:tcPr>
            <w:tcW w:w="440" w:type="dxa"/>
            <w:vMerge/>
            <w:tcBorders>
              <w:top w:val="nil"/>
              <w:left w:val="nil"/>
              <w:bottom w:val="nil"/>
              <w:right w:val="nil"/>
            </w:tcBorders>
            <w:vAlign w:val="center"/>
            <w:hideMark/>
          </w:tcPr>
          <w:p w:rsidR="00E32CBE" w:rsidRPr="00DD6FE6" w:rsidRDefault="00E32CBE" w:rsidP="00E32CBE">
            <w:pPr>
              <w:rPr>
                <w:i/>
                <w:iCs/>
                <w:sz w:val="16"/>
                <w:szCs w:val="16"/>
              </w:rPr>
            </w:pPr>
          </w:p>
        </w:tc>
      </w:tr>
      <w:tr w:rsidR="00E32CBE" w:rsidRPr="00DD6FE6" w:rsidTr="00E32CBE">
        <w:trPr>
          <w:trHeight w:val="227"/>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E32CBE" w:rsidRPr="00DD6FE6" w:rsidRDefault="00E32CBE" w:rsidP="00E32CBE">
            <w:pPr>
              <w:jc w:val="center"/>
              <w:rPr>
                <w:b/>
                <w:bCs/>
                <w:sz w:val="16"/>
                <w:szCs w:val="16"/>
              </w:rPr>
            </w:pPr>
            <w:r w:rsidRPr="00DD6FE6">
              <w:rPr>
                <w:b/>
                <w:bCs/>
                <w:sz w:val="16"/>
                <w:szCs w:val="16"/>
              </w:rPr>
              <w:t>1</w:t>
            </w:r>
          </w:p>
        </w:tc>
        <w:tc>
          <w:tcPr>
            <w:tcW w:w="4960" w:type="dxa"/>
            <w:tcBorders>
              <w:top w:val="nil"/>
              <w:left w:val="nil"/>
              <w:bottom w:val="single" w:sz="8" w:space="0" w:color="auto"/>
              <w:right w:val="single" w:sz="4" w:space="0" w:color="auto"/>
            </w:tcBorders>
            <w:shd w:val="clear" w:color="auto" w:fill="auto"/>
            <w:vAlign w:val="center"/>
            <w:hideMark/>
          </w:tcPr>
          <w:p w:rsidR="00E32CBE" w:rsidRPr="00DD6FE6" w:rsidRDefault="00E32CBE" w:rsidP="00E32CBE">
            <w:pPr>
              <w:jc w:val="center"/>
              <w:rPr>
                <w:b/>
                <w:bCs/>
                <w:sz w:val="16"/>
                <w:szCs w:val="16"/>
              </w:rPr>
            </w:pPr>
            <w:r w:rsidRPr="00DD6FE6">
              <w:rPr>
                <w:b/>
                <w:bCs/>
                <w:sz w:val="16"/>
                <w:szCs w:val="16"/>
              </w:rPr>
              <w:t>2</w:t>
            </w:r>
          </w:p>
        </w:tc>
        <w:tc>
          <w:tcPr>
            <w:tcW w:w="1480" w:type="dxa"/>
            <w:tcBorders>
              <w:top w:val="nil"/>
              <w:left w:val="nil"/>
              <w:bottom w:val="single" w:sz="8" w:space="0" w:color="auto"/>
              <w:right w:val="single" w:sz="4" w:space="0" w:color="auto"/>
            </w:tcBorders>
            <w:shd w:val="clear" w:color="auto" w:fill="auto"/>
            <w:vAlign w:val="center"/>
            <w:hideMark/>
          </w:tcPr>
          <w:p w:rsidR="00E32CBE" w:rsidRPr="00DD6FE6" w:rsidRDefault="00E32CBE" w:rsidP="00E32CBE">
            <w:pPr>
              <w:jc w:val="center"/>
              <w:rPr>
                <w:b/>
                <w:bCs/>
                <w:sz w:val="16"/>
                <w:szCs w:val="16"/>
              </w:rPr>
            </w:pPr>
            <w:r w:rsidRPr="00DD6FE6">
              <w:rPr>
                <w:b/>
                <w:bCs/>
                <w:sz w:val="16"/>
                <w:szCs w:val="16"/>
              </w:rPr>
              <w:t>3.</w:t>
            </w:r>
          </w:p>
        </w:tc>
        <w:tc>
          <w:tcPr>
            <w:tcW w:w="4960" w:type="dxa"/>
            <w:tcBorders>
              <w:top w:val="nil"/>
              <w:left w:val="single" w:sz="8" w:space="0" w:color="auto"/>
              <w:bottom w:val="single" w:sz="8" w:space="0" w:color="auto"/>
              <w:right w:val="single" w:sz="4" w:space="0" w:color="auto"/>
            </w:tcBorders>
            <w:shd w:val="clear" w:color="auto" w:fill="auto"/>
            <w:vAlign w:val="center"/>
            <w:hideMark/>
          </w:tcPr>
          <w:p w:rsidR="00E32CBE" w:rsidRPr="00DD6FE6" w:rsidRDefault="00E32CBE" w:rsidP="00E32CBE">
            <w:pPr>
              <w:jc w:val="center"/>
              <w:rPr>
                <w:b/>
                <w:bCs/>
                <w:sz w:val="16"/>
                <w:szCs w:val="16"/>
              </w:rPr>
            </w:pPr>
            <w:r w:rsidRPr="00DD6FE6">
              <w:rPr>
                <w:b/>
                <w:bCs/>
                <w:sz w:val="16"/>
                <w:szCs w:val="16"/>
              </w:rPr>
              <w:t>4.</w:t>
            </w:r>
          </w:p>
        </w:tc>
        <w:tc>
          <w:tcPr>
            <w:tcW w:w="1480" w:type="dxa"/>
            <w:tcBorders>
              <w:top w:val="nil"/>
              <w:left w:val="nil"/>
              <w:bottom w:val="single" w:sz="8" w:space="0" w:color="auto"/>
              <w:right w:val="single" w:sz="8" w:space="0" w:color="auto"/>
            </w:tcBorders>
            <w:shd w:val="clear" w:color="auto" w:fill="auto"/>
            <w:vAlign w:val="center"/>
            <w:hideMark/>
          </w:tcPr>
          <w:p w:rsidR="00E32CBE" w:rsidRPr="00DD6FE6" w:rsidRDefault="00E32CBE" w:rsidP="00E32CBE">
            <w:pPr>
              <w:jc w:val="center"/>
              <w:rPr>
                <w:b/>
                <w:bCs/>
                <w:sz w:val="16"/>
                <w:szCs w:val="16"/>
              </w:rPr>
            </w:pPr>
            <w:r w:rsidRPr="00DD6FE6">
              <w:rPr>
                <w:b/>
                <w:bCs/>
                <w:sz w:val="16"/>
                <w:szCs w:val="16"/>
              </w:rPr>
              <w:t>5.</w:t>
            </w:r>
          </w:p>
        </w:tc>
        <w:tc>
          <w:tcPr>
            <w:tcW w:w="440" w:type="dxa"/>
            <w:vMerge/>
            <w:tcBorders>
              <w:top w:val="nil"/>
              <w:left w:val="nil"/>
              <w:bottom w:val="nil"/>
              <w:right w:val="nil"/>
            </w:tcBorders>
            <w:vAlign w:val="center"/>
            <w:hideMark/>
          </w:tcPr>
          <w:p w:rsidR="00E32CBE" w:rsidRPr="00DD6FE6" w:rsidRDefault="00E32CBE" w:rsidP="00E32CBE">
            <w:pPr>
              <w:rPr>
                <w:i/>
                <w:iCs/>
                <w:sz w:val="16"/>
                <w:szCs w:val="16"/>
              </w:rPr>
            </w:pPr>
          </w:p>
        </w:tc>
      </w:tr>
      <w:tr w:rsidR="00E32CBE" w:rsidRPr="00DD6FE6" w:rsidTr="00E32CBE">
        <w:trPr>
          <w:trHeight w:val="227"/>
        </w:trPr>
        <w:tc>
          <w:tcPr>
            <w:tcW w:w="620" w:type="dxa"/>
            <w:tcBorders>
              <w:top w:val="nil"/>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1.</w:t>
            </w:r>
          </w:p>
        </w:tc>
        <w:tc>
          <w:tcPr>
            <w:tcW w:w="496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Közhatalmi bevételek</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34 800</w:t>
            </w:r>
          </w:p>
        </w:tc>
        <w:tc>
          <w:tcPr>
            <w:tcW w:w="496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Személyi juttatások</w:t>
            </w:r>
          </w:p>
        </w:tc>
        <w:tc>
          <w:tcPr>
            <w:tcW w:w="148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118 501</w:t>
            </w:r>
          </w:p>
        </w:tc>
        <w:tc>
          <w:tcPr>
            <w:tcW w:w="440" w:type="dxa"/>
            <w:vMerge/>
            <w:tcBorders>
              <w:top w:val="nil"/>
              <w:left w:val="nil"/>
              <w:bottom w:val="nil"/>
              <w:right w:val="nil"/>
            </w:tcBorders>
            <w:vAlign w:val="center"/>
            <w:hideMark/>
          </w:tcPr>
          <w:p w:rsidR="00E32CBE" w:rsidRPr="00DD6FE6" w:rsidRDefault="00E32CBE" w:rsidP="00E32CBE">
            <w:pPr>
              <w:rPr>
                <w:i/>
                <w:iCs/>
                <w:sz w:val="16"/>
                <w:szCs w:val="16"/>
              </w:rPr>
            </w:pPr>
          </w:p>
        </w:tc>
      </w:tr>
      <w:tr w:rsidR="00E32CBE" w:rsidRPr="00DD6FE6" w:rsidTr="00E32CBE">
        <w:trPr>
          <w:trHeight w:val="227"/>
        </w:trPr>
        <w:tc>
          <w:tcPr>
            <w:tcW w:w="620" w:type="dxa"/>
            <w:tcBorders>
              <w:top w:val="nil"/>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2.</w:t>
            </w:r>
          </w:p>
        </w:tc>
        <w:tc>
          <w:tcPr>
            <w:tcW w:w="496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Intézményi működési bevételek</w:t>
            </w:r>
          </w:p>
        </w:tc>
        <w:tc>
          <w:tcPr>
            <w:tcW w:w="1480" w:type="dxa"/>
            <w:tcBorders>
              <w:top w:val="nil"/>
              <w:left w:val="nil"/>
              <w:bottom w:val="single" w:sz="4" w:space="0" w:color="auto"/>
              <w:right w:val="single" w:sz="4" w:space="0" w:color="auto"/>
            </w:tcBorders>
            <w:shd w:val="clear" w:color="000000" w:fill="FFFF00"/>
            <w:vAlign w:val="center"/>
            <w:hideMark/>
          </w:tcPr>
          <w:p w:rsidR="00E32CBE" w:rsidRPr="00DD6FE6" w:rsidRDefault="00E32CBE" w:rsidP="00E32CBE">
            <w:pPr>
              <w:ind w:firstLineChars="100" w:firstLine="160"/>
              <w:jc w:val="right"/>
              <w:rPr>
                <w:sz w:val="16"/>
                <w:szCs w:val="16"/>
              </w:rPr>
            </w:pPr>
            <w:r w:rsidRPr="00DD6FE6">
              <w:rPr>
                <w:sz w:val="16"/>
                <w:szCs w:val="16"/>
              </w:rPr>
              <w:t>16 855</w:t>
            </w:r>
          </w:p>
        </w:tc>
        <w:tc>
          <w:tcPr>
            <w:tcW w:w="496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Munkaadókat terhelő járulékok és szociális hozzájárulási adó</w:t>
            </w:r>
          </w:p>
        </w:tc>
        <w:tc>
          <w:tcPr>
            <w:tcW w:w="148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26 615</w:t>
            </w:r>
          </w:p>
        </w:tc>
        <w:tc>
          <w:tcPr>
            <w:tcW w:w="440" w:type="dxa"/>
            <w:vMerge/>
            <w:tcBorders>
              <w:top w:val="nil"/>
              <w:left w:val="nil"/>
              <w:bottom w:val="nil"/>
              <w:right w:val="nil"/>
            </w:tcBorders>
            <w:vAlign w:val="center"/>
            <w:hideMark/>
          </w:tcPr>
          <w:p w:rsidR="00E32CBE" w:rsidRPr="00DD6FE6" w:rsidRDefault="00E32CBE" w:rsidP="00E32CBE">
            <w:pPr>
              <w:rPr>
                <w:i/>
                <w:iCs/>
                <w:sz w:val="16"/>
                <w:szCs w:val="16"/>
              </w:rPr>
            </w:pPr>
          </w:p>
        </w:tc>
      </w:tr>
      <w:tr w:rsidR="00E32CBE" w:rsidRPr="00DD6FE6" w:rsidTr="00E32CBE">
        <w:trPr>
          <w:trHeight w:val="227"/>
        </w:trPr>
        <w:tc>
          <w:tcPr>
            <w:tcW w:w="620" w:type="dxa"/>
            <w:tcBorders>
              <w:top w:val="nil"/>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3.</w:t>
            </w:r>
          </w:p>
        </w:tc>
        <w:tc>
          <w:tcPr>
            <w:tcW w:w="496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Átengedett központi adók</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6 800</w:t>
            </w:r>
          </w:p>
        </w:tc>
        <w:tc>
          <w:tcPr>
            <w:tcW w:w="496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 xml:space="preserve">Dologi kiadások </w:t>
            </w:r>
          </w:p>
        </w:tc>
        <w:tc>
          <w:tcPr>
            <w:tcW w:w="148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116 966</w:t>
            </w:r>
          </w:p>
        </w:tc>
        <w:tc>
          <w:tcPr>
            <w:tcW w:w="440" w:type="dxa"/>
            <w:vMerge/>
            <w:tcBorders>
              <w:top w:val="nil"/>
              <w:left w:val="nil"/>
              <w:bottom w:val="nil"/>
              <w:right w:val="nil"/>
            </w:tcBorders>
            <w:vAlign w:val="center"/>
            <w:hideMark/>
          </w:tcPr>
          <w:p w:rsidR="00E32CBE" w:rsidRPr="00DD6FE6" w:rsidRDefault="00E32CBE" w:rsidP="00E32CBE">
            <w:pPr>
              <w:rPr>
                <w:i/>
                <w:iCs/>
                <w:sz w:val="16"/>
                <w:szCs w:val="16"/>
              </w:rPr>
            </w:pPr>
          </w:p>
        </w:tc>
      </w:tr>
      <w:tr w:rsidR="00E32CBE" w:rsidRPr="00DD6FE6" w:rsidTr="00E32CBE">
        <w:trPr>
          <w:trHeight w:val="227"/>
        </w:trPr>
        <w:tc>
          <w:tcPr>
            <w:tcW w:w="620" w:type="dxa"/>
            <w:tcBorders>
              <w:top w:val="nil"/>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4.</w:t>
            </w:r>
          </w:p>
        </w:tc>
        <w:tc>
          <w:tcPr>
            <w:tcW w:w="4960" w:type="dxa"/>
            <w:tcBorders>
              <w:top w:val="nil"/>
              <w:left w:val="nil"/>
              <w:bottom w:val="nil"/>
              <w:right w:val="nil"/>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Támogatások, kiegészítések (működési célú)</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160 226</w:t>
            </w:r>
          </w:p>
        </w:tc>
        <w:tc>
          <w:tcPr>
            <w:tcW w:w="496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Ellátottak pénzbeli juttatásai</w:t>
            </w:r>
          </w:p>
        </w:tc>
        <w:tc>
          <w:tcPr>
            <w:tcW w:w="148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40" w:type="dxa"/>
            <w:vMerge/>
            <w:tcBorders>
              <w:top w:val="nil"/>
              <w:left w:val="nil"/>
              <w:bottom w:val="nil"/>
              <w:right w:val="nil"/>
            </w:tcBorders>
            <w:vAlign w:val="center"/>
            <w:hideMark/>
          </w:tcPr>
          <w:p w:rsidR="00E32CBE" w:rsidRPr="00DD6FE6" w:rsidRDefault="00E32CBE" w:rsidP="00E32CBE">
            <w:pPr>
              <w:rPr>
                <w:i/>
                <w:iCs/>
                <w:sz w:val="16"/>
                <w:szCs w:val="16"/>
              </w:rPr>
            </w:pPr>
          </w:p>
        </w:tc>
      </w:tr>
      <w:tr w:rsidR="00E32CBE" w:rsidRPr="00DD6FE6" w:rsidTr="00E32CBE">
        <w:trPr>
          <w:trHeight w:val="227"/>
        </w:trPr>
        <w:tc>
          <w:tcPr>
            <w:tcW w:w="620" w:type="dxa"/>
            <w:tcBorders>
              <w:top w:val="nil"/>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5.</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Átvett pénzeszközök államháztartáson belülről</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64 020</w:t>
            </w:r>
          </w:p>
        </w:tc>
        <w:tc>
          <w:tcPr>
            <w:tcW w:w="496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Egyéb működési célú kiadások</w:t>
            </w:r>
          </w:p>
        </w:tc>
        <w:tc>
          <w:tcPr>
            <w:tcW w:w="148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41 714</w:t>
            </w:r>
          </w:p>
        </w:tc>
        <w:tc>
          <w:tcPr>
            <w:tcW w:w="440" w:type="dxa"/>
            <w:vMerge/>
            <w:tcBorders>
              <w:top w:val="nil"/>
              <w:left w:val="nil"/>
              <w:bottom w:val="nil"/>
              <w:right w:val="nil"/>
            </w:tcBorders>
            <w:vAlign w:val="center"/>
            <w:hideMark/>
          </w:tcPr>
          <w:p w:rsidR="00E32CBE" w:rsidRPr="00DD6FE6" w:rsidRDefault="00E32CBE" w:rsidP="00E32CBE">
            <w:pPr>
              <w:rPr>
                <w:i/>
                <w:iCs/>
                <w:sz w:val="16"/>
                <w:szCs w:val="16"/>
              </w:rPr>
            </w:pPr>
          </w:p>
        </w:tc>
      </w:tr>
      <w:tr w:rsidR="00E32CBE" w:rsidRPr="00DD6FE6" w:rsidTr="00E32CBE">
        <w:trPr>
          <w:trHeight w:val="227"/>
        </w:trPr>
        <w:tc>
          <w:tcPr>
            <w:tcW w:w="620" w:type="dxa"/>
            <w:tcBorders>
              <w:top w:val="nil"/>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6.</w:t>
            </w:r>
          </w:p>
        </w:tc>
        <w:tc>
          <w:tcPr>
            <w:tcW w:w="496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 xml:space="preserve">    - 5.-ből: EU támogatás</w:t>
            </w:r>
          </w:p>
        </w:tc>
        <w:tc>
          <w:tcPr>
            <w:tcW w:w="1480" w:type="dxa"/>
            <w:tcBorders>
              <w:top w:val="nil"/>
              <w:left w:val="nil"/>
              <w:bottom w:val="single" w:sz="4" w:space="0" w:color="auto"/>
              <w:right w:val="nil"/>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96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Tartalékok</w:t>
            </w:r>
          </w:p>
        </w:tc>
        <w:tc>
          <w:tcPr>
            <w:tcW w:w="148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5 868</w:t>
            </w:r>
          </w:p>
        </w:tc>
        <w:tc>
          <w:tcPr>
            <w:tcW w:w="440" w:type="dxa"/>
            <w:vMerge/>
            <w:tcBorders>
              <w:top w:val="nil"/>
              <w:left w:val="nil"/>
              <w:bottom w:val="nil"/>
              <w:right w:val="nil"/>
            </w:tcBorders>
            <w:vAlign w:val="center"/>
            <w:hideMark/>
          </w:tcPr>
          <w:p w:rsidR="00E32CBE" w:rsidRPr="00DD6FE6" w:rsidRDefault="00E32CBE" w:rsidP="00E32CBE">
            <w:pPr>
              <w:rPr>
                <w:i/>
                <w:iCs/>
                <w:sz w:val="16"/>
                <w:szCs w:val="16"/>
              </w:rPr>
            </w:pPr>
          </w:p>
        </w:tc>
      </w:tr>
      <w:tr w:rsidR="00E32CBE" w:rsidRPr="00DD6FE6" w:rsidTr="00E32CBE">
        <w:trPr>
          <w:trHeight w:val="227"/>
        </w:trPr>
        <w:tc>
          <w:tcPr>
            <w:tcW w:w="620" w:type="dxa"/>
            <w:tcBorders>
              <w:top w:val="nil"/>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7.</w:t>
            </w:r>
          </w:p>
        </w:tc>
        <w:tc>
          <w:tcPr>
            <w:tcW w:w="496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Átvett pénzeszközök államháztartáson  kívülről</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96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Kölcsön nyújtása</w:t>
            </w:r>
          </w:p>
        </w:tc>
        <w:tc>
          <w:tcPr>
            <w:tcW w:w="148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40" w:type="dxa"/>
            <w:vMerge/>
            <w:tcBorders>
              <w:top w:val="nil"/>
              <w:left w:val="nil"/>
              <w:bottom w:val="nil"/>
              <w:right w:val="nil"/>
            </w:tcBorders>
            <w:vAlign w:val="center"/>
            <w:hideMark/>
          </w:tcPr>
          <w:p w:rsidR="00E32CBE" w:rsidRPr="00DD6FE6" w:rsidRDefault="00E32CBE" w:rsidP="00E32CBE">
            <w:pPr>
              <w:rPr>
                <w:i/>
                <w:iCs/>
                <w:sz w:val="16"/>
                <w:szCs w:val="16"/>
              </w:rPr>
            </w:pPr>
          </w:p>
        </w:tc>
      </w:tr>
      <w:tr w:rsidR="00E32CBE" w:rsidRPr="00DD6FE6" w:rsidTr="00E32CBE">
        <w:trPr>
          <w:trHeight w:val="227"/>
        </w:trPr>
        <w:tc>
          <w:tcPr>
            <w:tcW w:w="620" w:type="dxa"/>
            <w:tcBorders>
              <w:top w:val="nil"/>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8.</w:t>
            </w:r>
          </w:p>
        </w:tc>
        <w:tc>
          <w:tcPr>
            <w:tcW w:w="496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Kölcsön visszatérülés  (működési célú)</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96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kamat kiadás</w:t>
            </w:r>
          </w:p>
        </w:tc>
        <w:tc>
          <w:tcPr>
            <w:tcW w:w="148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342</w:t>
            </w:r>
          </w:p>
        </w:tc>
        <w:tc>
          <w:tcPr>
            <w:tcW w:w="440" w:type="dxa"/>
            <w:vMerge/>
            <w:tcBorders>
              <w:top w:val="nil"/>
              <w:left w:val="nil"/>
              <w:bottom w:val="nil"/>
              <w:right w:val="nil"/>
            </w:tcBorders>
            <w:vAlign w:val="center"/>
            <w:hideMark/>
          </w:tcPr>
          <w:p w:rsidR="00E32CBE" w:rsidRPr="00DD6FE6" w:rsidRDefault="00E32CBE" w:rsidP="00E32CBE">
            <w:pPr>
              <w:rPr>
                <w:i/>
                <w:iCs/>
                <w:sz w:val="16"/>
                <w:szCs w:val="16"/>
              </w:rPr>
            </w:pPr>
          </w:p>
        </w:tc>
      </w:tr>
      <w:tr w:rsidR="00E32CBE" w:rsidRPr="00DD6FE6" w:rsidTr="00E32CBE">
        <w:trPr>
          <w:trHeight w:val="227"/>
        </w:trPr>
        <w:tc>
          <w:tcPr>
            <w:tcW w:w="620" w:type="dxa"/>
            <w:tcBorders>
              <w:top w:val="nil"/>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9.</w:t>
            </w:r>
          </w:p>
        </w:tc>
        <w:tc>
          <w:tcPr>
            <w:tcW w:w="4960" w:type="dxa"/>
            <w:tcBorders>
              <w:top w:val="nil"/>
              <w:left w:val="nil"/>
              <w:bottom w:val="nil"/>
              <w:right w:val="nil"/>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Egyéb bevételek</w:t>
            </w:r>
          </w:p>
        </w:tc>
        <w:tc>
          <w:tcPr>
            <w:tcW w:w="1480" w:type="dxa"/>
            <w:tcBorders>
              <w:top w:val="nil"/>
              <w:left w:val="single" w:sz="4" w:space="0" w:color="auto"/>
              <w:bottom w:val="single" w:sz="4" w:space="0" w:color="auto"/>
              <w:right w:val="nil"/>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96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proofErr w:type="spellStart"/>
            <w:r w:rsidRPr="00DD6FE6">
              <w:rPr>
                <w:sz w:val="16"/>
                <w:szCs w:val="16"/>
              </w:rPr>
              <w:t>Államházt</w:t>
            </w:r>
            <w:proofErr w:type="spellEnd"/>
            <w:r w:rsidRPr="00DD6FE6">
              <w:rPr>
                <w:sz w:val="16"/>
                <w:szCs w:val="16"/>
              </w:rPr>
              <w:t>. Kívülre átadott pénzeszköz</w:t>
            </w:r>
          </w:p>
        </w:tc>
        <w:tc>
          <w:tcPr>
            <w:tcW w:w="1480" w:type="dxa"/>
            <w:tcBorders>
              <w:top w:val="nil"/>
              <w:left w:val="nil"/>
              <w:bottom w:val="single" w:sz="4" w:space="0" w:color="auto"/>
              <w:right w:val="single" w:sz="8" w:space="0" w:color="auto"/>
            </w:tcBorders>
            <w:shd w:val="clear" w:color="000000" w:fill="FFFF00"/>
            <w:vAlign w:val="center"/>
            <w:hideMark/>
          </w:tcPr>
          <w:p w:rsidR="00E32CBE" w:rsidRPr="00DD6FE6" w:rsidRDefault="00E32CBE" w:rsidP="00E32CBE">
            <w:pPr>
              <w:ind w:firstLineChars="100" w:firstLine="160"/>
              <w:jc w:val="right"/>
              <w:rPr>
                <w:sz w:val="16"/>
                <w:szCs w:val="16"/>
              </w:rPr>
            </w:pPr>
            <w:r w:rsidRPr="00DD6FE6">
              <w:rPr>
                <w:sz w:val="16"/>
                <w:szCs w:val="16"/>
              </w:rPr>
              <w:t>270</w:t>
            </w:r>
          </w:p>
        </w:tc>
        <w:tc>
          <w:tcPr>
            <w:tcW w:w="440" w:type="dxa"/>
            <w:vMerge/>
            <w:tcBorders>
              <w:top w:val="nil"/>
              <w:left w:val="nil"/>
              <w:bottom w:val="nil"/>
              <w:right w:val="nil"/>
            </w:tcBorders>
            <w:vAlign w:val="center"/>
            <w:hideMark/>
          </w:tcPr>
          <w:p w:rsidR="00E32CBE" w:rsidRPr="00DD6FE6" w:rsidRDefault="00E32CBE" w:rsidP="00E32CBE">
            <w:pPr>
              <w:rPr>
                <w:i/>
                <w:iCs/>
                <w:sz w:val="16"/>
                <w:szCs w:val="16"/>
              </w:rPr>
            </w:pPr>
          </w:p>
        </w:tc>
      </w:tr>
      <w:tr w:rsidR="00E32CBE" w:rsidRPr="00DD6FE6" w:rsidTr="00E32CBE">
        <w:trPr>
          <w:trHeight w:val="227"/>
        </w:trPr>
        <w:tc>
          <w:tcPr>
            <w:tcW w:w="620" w:type="dxa"/>
            <w:tcBorders>
              <w:top w:val="nil"/>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10.</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96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proofErr w:type="spellStart"/>
            <w:r w:rsidRPr="00DD6FE6">
              <w:rPr>
                <w:sz w:val="16"/>
                <w:szCs w:val="16"/>
              </w:rPr>
              <w:t>Államházt</w:t>
            </w:r>
            <w:proofErr w:type="spellEnd"/>
            <w:r w:rsidRPr="00DD6FE6">
              <w:rPr>
                <w:sz w:val="16"/>
                <w:szCs w:val="16"/>
              </w:rPr>
              <w:t>. Belülre  átadott pénzeszköz</w:t>
            </w:r>
          </w:p>
        </w:tc>
        <w:tc>
          <w:tcPr>
            <w:tcW w:w="1480" w:type="dxa"/>
            <w:tcBorders>
              <w:top w:val="nil"/>
              <w:left w:val="nil"/>
              <w:bottom w:val="single" w:sz="4" w:space="0" w:color="auto"/>
              <w:right w:val="single" w:sz="8" w:space="0" w:color="auto"/>
            </w:tcBorders>
            <w:shd w:val="clear" w:color="000000" w:fill="FFFF00"/>
            <w:vAlign w:val="center"/>
            <w:hideMark/>
          </w:tcPr>
          <w:p w:rsidR="00E32CBE" w:rsidRPr="00DD6FE6" w:rsidRDefault="00E32CBE" w:rsidP="00E32CBE">
            <w:pPr>
              <w:ind w:firstLineChars="100" w:firstLine="160"/>
              <w:jc w:val="right"/>
              <w:rPr>
                <w:sz w:val="16"/>
                <w:szCs w:val="16"/>
              </w:rPr>
            </w:pPr>
            <w:r w:rsidRPr="00DD6FE6">
              <w:rPr>
                <w:sz w:val="16"/>
                <w:szCs w:val="16"/>
              </w:rPr>
              <w:t>200</w:t>
            </w:r>
          </w:p>
        </w:tc>
        <w:tc>
          <w:tcPr>
            <w:tcW w:w="440" w:type="dxa"/>
            <w:vMerge/>
            <w:tcBorders>
              <w:top w:val="nil"/>
              <w:left w:val="nil"/>
              <w:bottom w:val="nil"/>
              <w:right w:val="nil"/>
            </w:tcBorders>
            <w:vAlign w:val="center"/>
            <w:hideMark/>
          </w:tcPr>
          <w:p w:rsidR="00E32CBE" w:rsidRPr="00DD6FE6" w:rsidRDefault="00E32CBE" w:rsidP="00E32CBE">
            <w:pPr>
              <w:rPr>
                <w:i/>
                <w:iCs/>
                <w:sz w:val="16"/>
                <w:szCs w:val="16"/>
              </w:rPr>
            </w:pPr>
          </w:p>
        </w:tc>
      </w:tr>
      <w:tr w:rsidR="00E32CBE" w:rsidRPr="00DD6FE6" w:rsidTr="00E32CBE">
        <w:trPr>
          <w:trHeight w:val="227"/>
        </w:trPr>
        <w:tc>
          <w:tcPr>
            <w:tcW w:w="620" w:type="dxa"/>
            <w:tcBorders>
              <w:top w:val="nil"/>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11.</w:t>
            </w:r>
          </w:p>
        </w:tc>
        <w:tc>
          <w:tcPr>
            <w:tcW w:w="496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96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 </w:t>
            </w:r>
          </w:p>
        </w:tc>
        <w:tc>
          <w:tcPr>
            <w:tcW w:w="148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40" w:type="dxa"/>
            <w:vMerge/>
            <w:tcBorders>
              <w:top w:val="nil"/>
              <w:left w:val="nil"/>
              <w:bottom w:val="nil"/>
              <w:right w:val="nil"/>
            </w:tcBorders>
            <w:vAlign w:val="center"/>
            <w:hideMark/>
          </w:tcPr>
          <w:p w:rsidR="00E32CBE" w:rsidRPr="00DD6FE6" w:rsidRDefault="00E32CBE" w:rsidP="00E32CBE">
            <w:pPr>
              <w:rPr>
                <w:i/>
                <w:iCs/>
                <w:sz w:val="16"/>
                <w:szCs w:val="16"/>
              </w:rPr>
            </w:pPr>
          </w:p>
        </w:tc>
      </w:tr>
      <w:tr w:rsidR="00E32CBE" w:rsidRPr="00DD6FE6" w:rsidTr="00E32CBE">
        <w:trPr>
          <w:trHeight w:val="227"/>
        </w:trPr>
        <w:tc>
          <w:tcPr>
            <w:tcW w:w="620" w:type="dxa"/>
            <w:tcBorders>
              <w:top w:val="nil"/>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12.</w:t>
            </w:r>
          </w:p>
        </w:tc>
        <w:tc>
          <w:tcPr>
            <w:tcW w:w="4960" w:type="dxa"/>
            <w:tcBorders>
              <w:top w:val="nil"/>
              <w:left w:val="nil"/>
              <w:bottom w:val="nil"/>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 </w:t>
            </w:r>
          </w:p>
        </w:tc>
        <w:tc>
          <w:tcPr>
            <w:tcW w:w="1480" w:type="dxa"/>
            <w:tcBorders>
              <w:top w:val="nil"/>
              <w:left w:val="nil"/>
              <w:bottom w:val="nil"/>
              <w:right w:val="single" w:sz="4"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96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 </w:t>
            </w:r>
          </w:p>
        </w:tc>
        <w:tc>
          <w:tcPr>
            <w:tcW w:w="1480" w:type="dxa"/>
            <w:tcBorders>
              <w:top w:val="nil"/>
              <w:left w:val="nil"/>
              <w:bottom w:val="nil"/>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40" w:type="dxa"/>
            <w:vMerge/>
            <w:tcBorders>
              <w:top w:val="nil"/>
              <w:left w:val="nil"/>
              <w:bottom w:val="nil"/>
              <w:right w:val="nil"/>
            </w:tcBorders>
            <w:vAlign w:val="center"/>
            <w:hideMark/>
          </w:tcPr>
          <w:p w:rsidR="00E32CBE" w:rsidRPr="00DD6FE6" w:rsidRDefault="00E32CBE" w:rsidP="00E32CBE">
            <w:pPr>
              <w:rPr>
                <w:i/>
                <w:iCs/>
                <w:sz w:val="16"/>
                <w:szCs w:val="16"/>
              </w:rPr>
            </w:pPr>
          </w:p>
        </w:tc>
      </w:tr>
      <w:tr w:rsidR="00E32CBE" w:rsidRPr="00DD6FE6" w:rsidTr="00E32CBE">
        <w:trPr>
          <w:trHeight w:val="227"/>
        </w:trPr>
        <w:tc>
          <w:tcPr>
            <w:tcW w:w="6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32CBE" w:rsidRPr="00DD6FE6" w:rsidRDefault="00E32CBE" w:rsidP="00E32CBE">
            <w:pPr>
              <w:ind w:firstLineChars="100" w:firstLine="161"/>
              <w:rPr>
                <w:b/>
                <w:bCs/>
                <w:sz w:val="16"/>
                <w:szCs w:val="16"/>
              </w:rPr>
            </w:pPr>
            <w:r w:rsidRPr="00DD6FE6">
              <w:rPr>
                <w:b/>
                <w:bCs/>
                <w:sz w:val="16"/>
                <w:szCs w:val="16"/>
              </w:rPr>
              <w:t>13.</w:t>
            </w:r>
          </w:p>
        </w:tc>
        <w:tc>
          <w:tcPr>
            <w:tcW w:w="4960" w:type="dxa"/>
            <w:tcBorders>
              <w:top w:val="single" w:sz="8" w:space="0" w:color="auto"/>
              <w:left w:val="nil"/>
              <w:bottom w:val="single" w:sz="8" w:space="0" w:color="auto"/>
              <w:right w:val="single" w:sz="4" w:space="0" w:color="auto"/>
            </w:tcBorders>
            <w:shd w:val="clear" w:color="auto" w:fill="auto"/>
            <w:vAlign w:val="center"/>
            <w:hideMark/>
          </w:tcPr>
          <w:p w:rsidR="00E32CBE" w:rsidRPr="00DD6FE6" w:rsidRDefault="00E32CBE" w:rsidP="00E32CBE">
            <w:pPr>
              <w:ind w:firstLineChars="100" w:firstLine="161"/>
              <w:rPr>
                <w:b/>
                <w:bCs/>
                <w:sz w:val="16"/>
                <w:szCs w:val="16"/>
              </w:rPr>
            </w:pPr>
            <w:r w:rsidRPr="00DD6FE6">
              <w:rPr>
                <w:b/>
                <w:bCs/>
                <w:sz w:val="16"/>
                <w:szCs w:val="16"/>
              </w:rPr>
              <w:t>Költségvetési bevételek összesen (1+...+12)</w:t>
            </w:r>
          </w:p>
        </w:tc>
        <w:tc>
          <w:tcPr>
            <w:tcW w:w="1480" w:type="dxa"/>
            <w:tcBorders>
              <w:top w:val="single" w:sz="8" w:space="0" w:color="auto"/>
              <w:left w:val="nil"/>
              <w:bottom w:val="single" w:sz="8" w:space="0" w:color="auto"/>
              <w:right w:val="single" w:sz="4" w:space="0" w:color="auto"/>
            </w:tcBorders>
            <w:shd w:val="clear" w:color="auto" w:fill="auto"/>
            <w:vAlign w:val="center"/>
            <w:hideMark/>
          </w:tcPr>
          <w:p w:rsidR="00E32CBE" w:rsidRPr="00DD6FE6" w:rsidRDefault="00E32CBE" w:rsidP="00E32CBE">
            <w:pPr>
              <w:ind w:firstLineChars="100" w:firstLine="161"/>
              <w:jc w:val="right"/>
              <w:rPr>
                <w:b/>
                <w:bCs/>
                <w:sz w:val="16"/>
                <w:szCs w:val="16"/>
              </w:rPr>
            </w:pPr>
            <w:r w:rsidRPr="00DD6FE6">
              <w:rPr>
                <w:b/>
                <w:bCs/>
                <w:sz w:val="16"/>
                <w:szCs w:val="16"/>
              </w:rPr>
              <w:t>282 701</w:t>
            </w:r>
          </w:p>
        </w:tc>
        <w:tc>
          <w:tcPr>
            <w:tcW w:w="49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DD6FE6" w:rsidRDefault="00E32CBE" w:rsidP="00E32CBE">
            <w:pPr>
              <w:ind w:firstLineChars="100" w:firstLine="161"/>
              <w:rPr>
                <w:b/>
                <w:bCs/>
                <w:sz w:val="16"/>
                <w:szCs w:val="16"/>
              </w:rPr>
            </w:pPr>
            <w:r w:rsidRPr="00DD6FE6">
              <w:rPr>
                <w:b/>
                <w:bCs/>
                <w:sz w:val="16"/>
                <w:szCs w:val="16"/>
              </w:rPr>
              <w:t>Költségvetési kiadások összesen (1+...+12)</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E32CBE" w:rsidRPr="00DD6FE6" w:rsidRDefault="00E32CBE" w:rsidP="00E32CBE">
            <w:pPr>
              <w:ind w:firstLineChars="100" w:firstLine="161"/>
              <w:jc w:val="right"/>
              <w:rPr>
                <w:b/>
                <w:bCs/>
                <w:sz w:val="16"/>
                <w:szCs w:val="16"/>
              </w:rPr>
            </w:pPr>
            <w:r w:rsidRPr="00DD6FE6">
              <w:rPr>
                <w:b/>
                <w:bCs/>
                <w:sz w:val="16"/>
                <w:szCs w:val="16"/>
              </w:rPr>
              <w:t>310 476</w:t>
            </w:r>
          </w:p>
        </w:tc>
        <w:tc>
          <w:tcPr>
            <w:tcW w:w="440" w:type="dxa"/>
            <w:vMerge/>
            <w:tcBorders>
              <w:top w:val="nil"/>
              <w:left w:val="nil"/>
              <w:bottom w:val="nil"/>
              <w:right w:val="nil"/>
            </w:tcBorders>
            <w:vAlign w:val="center"/>
            <w:hideMark/>
          </w:tcPr>
          <w:p w:rsidR="00E32CBE" w:rsidRPr="00DD6FE6" w:rsidRDefault="00E32CBE" w:rsidP="00E32CBE">
            <w:pPr>
              <w:rPr>
                <w:i/>
                <w:iCs/>
                <w:sz w:val="16"/>
                <w:szCs w:val="16"/>
              </w:rPr>
            </w:pPr>
          </w:p>
        </w:tc>
      </w:tr>
      <w:tr w:rsidR="00E32CBE" w:rsidRPr="00DD6FE6" w:rsidTr="00E32CBE">
        <w:trPr>
          <w:trHeight w:val="227"/>
        </w:trPr>
        <w:tc>
          <w:tcPr>
            <w:tcW w:w="620" w:type="dxa"/>
            <w:tcBorders>
              <w:top w:val="nil"/>
              <w:left w:val="single" w:sz="8" w:space="0" w:color="auto"/>
              <w:bottom w:val="nil"/>
              <w:right w:val="single" w:sz="8"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14.</w:t>
            </w:r>
          </w:p>
        </w:tc>
        <w:tc>
          <w:tcPr>
            <w:tcW w:w="4960" w:type="dxa"/>
            <w:tcBorders>
              <w:top w:val="nil"/>
              <w:left w:val="nil"/>
              <w:bottom w:val="nil"/>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Hiány belső finanszírozásának bevételei (15+…+18 )</w:t>
            </w:r>
          </w:p>
        </w:tc>
        <w:tc>
          <w:tcPr>
            <w:tcW w:w="1480" w:type="dxa"/>
            <w:tcBorders>
              <w:top w:val="nil"/>
              <w:left w:val="nil"/>
              <w:bottom w:val="nil"/>
              <w:right w:val="single" w:sz="4" w:space="0" w:color="auto"/>
            </w:tcBorders>
            <w:shd w:val="clear" w:color="auto" w:fill="auto"/>
            <w:vAlign w:val="center"/>
            <w:hideMark/>
          </w:tcPr>
          <w:p w:rsidR="00E32CBE" w:rsidRPr="00DD6FE6" w:rsidRDefault="00E32CBE" w:rsidP="00E32CBE">
            <w:pPr>
              <w:ind w:firstLineChars="100" w:firstLine="160"/>
              <w:jc w:val="right"/>
              <w:rPr>
                <w:i/>
                <w:iCs/>
                <w:sz w:val="16"/>
                <w:szCs w:val="16"/>
              </w:rPr>
            </w:pPr>
            <w:r w:rsidRPr="00DD6FE6">
              <w:rPr>
                <w:i/>
                <w:iCs/>
                <w:sz w:val="16"/>
                <w:szCs w:val="16"/>
              </w:rPr>
              <w:t>27 689</w:t>
            </w:r>
          </w:p>
        </w:tc>
        <w:tc>
          <w:tcPr>
            <w:tcW w:w="4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Értékpapír vásárlása, visszavásárlása</w:t>
            </w:r>
          </w:p>
        </w:tc>
        <w:tc>
          <w:tcPr>
            <w:tcW w:w="1480" w:type="dxa"/>
            <w:tcBorders>
              <w:top w:val="nil"/>
              <w:left w:val="nil"/>
              <w:bottom w:val="nil"/>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40" w:type="dxa"/>
            <w:vMerge/>
            <w:tcBorders>
              <w:top w:val="nil"/>
              <w:left w:val="nil"/>
              <w:bottom w:val="nil"/>
              <w:right w:val="nil"/>
            </w:tcBorders>
            <w:vAlign w:val="center"/>
            <w:hideMark/>
          </w:tcPr>
          <w:p w:rsidR="00E32CBE" w:rsidRPr="00DD6FE6" w:rsidRDefault="00E32CBE" w:rsidP="00E32CBE">
            <w:pPr>
              <w:rPr>
                <w:i/>
                <w:iCs/>
                <w:sz w:val="16"/>
                <w:szCs w:val="16"/>
              </w:rPr>
            </w:pPr>
          </w:p>
        </w:tc>
      </w:tr>
      <w:tr w:rsidR="00E32CBE" w:rsidRPr="00DD6FE6" w:rsidTr="00E32CBE">
        <w:trPr>
          <w:trHeight w:val="227"/>
        </w:trPr>
        <w:tc>
          <w:tcPr>
            <w:tcW w:w="6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15.</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 xml:space="preserve">   Költségvetési maradvány igénybevétele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27 689</w:t>
            </w:r>
          </w:p>
        </w:tc>
        <w:tc>
          <w:tcPr>
            <w:tcW w:w="496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Likviditási hitelek törlesztése</w:t>
            </w:r>
          </w:p>
        </w:tc>
        <w:tc>
          <w:tcPr>
            <w:tcW w:w="1480" w:type="dxa"/>
            <w:tcBorders>
              <w:top w:val="single" w:sz="4" w:space="0" w:color="auto"/>
              <w:left w:val="nil"/>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40" w:type="dxa"/>
            <w:vMerge/>
            <w:tcBorders>
              <w:top w:val="nil"/>
              <w:left w:val="nil"/>
              <w:bottom w:val="nil"/>
              <w:right w:val="nil"/>
            </w:tcBorders>
            <w:vAlign w:val="center"/>
            <w:hideMark/>
          </w:tcPr>
          <w:p w:rsidR="00E32CBE" w:rsidRPr="00DD6FE6" w:rsidRDefault="00E32CBE" w:rsidP="00E32CBE">
            <w:pPr>
              <w:rPr>
                <w:i/>
                <w:iCs/>
                <w:sz w:val="16"/>
                <w:szCs w:val="16"/>
              </w:rPr>
            </w:pPr>
          </w:p>
        </w:tc>
      </w:tr>
      <w:tr w:rsidR="00E32CBE" w:rsidRPr="00DD6FE6" w:rsidTr="00E32CBE">
        <w:trPr>
          <w:trHeight w:val="227"/>
        </w:trPr>
        <w:tc>
          <w:tcPr>
            <w:tcW w:w="620" w:type="dxa"/>
            <w:tcBorders>
              <w:top w:val="nil"/>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16.</w:t>
            </w:r>
          </w:p>
        </w:tc>
        <w:tc>
          <w:tcPr>
            <w:tcW w:w="496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 xml:space="preserve">   Vállalkozási maradvány igénybevétele </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96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Rövid lejáratú hitelek törlesztése</w:t>
            </w:r>
          </w:p>
        </w:tc>
        <w:tc>
          <w:tcPr>
            <w:tcW w:w="148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40" w:type="dxa"/>
            <w:vMerge/>
            <w:tcBorders>
              <w:top w:val="nil"/>
              <w:left w:val="nil"/>
              <w:bottom w:val="nil"/>
              <w:right w:val="nil"/>
            </w:tcBorders>
            <w:vAlign w:val="center"/>
            <w:hideMark/>
          </w:tcPr>
          <w:p w:rsidR="00E32CBE" w:rsidRPr="00DD6FE6" w:rsidRDefault="00E32CBE" w:rsidP="00E32CBE">
            <w:pPr>
              <w:rPr>
                <w:i/>
                <w:iCs/>
                <w:sz w:val="16"/>
                <w:szCs w:val="16"/>
              </w:rPr>
            </w:pPr>
          </w:p>
        </w:tc>
      </w:tr>
      <w:tr w:rsidR="00E32CBE" w:rsidRPr="00DD6FE6" w:rsidTr="00E32CBE">
        <w:trPr>
          <w:trHeight w:val="227"/>
        </w:trPr>
        <w:tc>
          <w:tcPr>
            <w:tcW w:w="620" w:type="dxa"/>
            <w:tcBorders>
              <w:top w:val="nil"/>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17.</w:t>
            </w:r>
          </w:p>
        </w:tc>
        <w:tc>
          <w:tcPr>
            <w:tcW w:w="496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 xml:space="preserve">   Betét visszavonásából származó bevétel </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96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Hosszú lejáratú hitelek törlesztése</w:t>
            </w:r>
          </w:p>
        </w:tc>
        <w:tc>
          <w:tcPr>
            <w:tcW w:w="148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40" w:type="dxa"/>
            <w:vMerge/>
            <w:tcBorders>
              <w:top w:val="nil"/>
              <w:left w:val="nil"/>
              <w:bottom w:val="nil"/>
              <w:right w:val="nil"/>
            </w:tcBorders>
            <w:vAlign w:val="center"/>
            <w:hideMark/>
          </w:tcPr>
          <w:p w:rsidR="00E32CBE" w:rsidRPr="00DD6FE6" w:rsidRDefault="00E32CBE" w:rsidP="00E32CBE">
            <w:pPr>
              <w:rPr>
                <w:i/>
                <w:iCs/>
                <w:sz w:val="16"/>
                <w:szCs w:val="16"/>
              </w:rPr>
            </w:pPr>
          </w:p>
        </w:tc>
      </w:tr>
      <w:tr w:rsidR="00E32CBE" w:rsidRPr="00DD6FE6" w:rsidTr="00E32CBE">
        <w:trPr>
          <w:trHeight w:val="227"/>
        </w:trPr>
        <w:tc>
          <w:tcPr>
            <w:tcW w:w="620" w:type="dxa"/>
            <w:tcBorders>
              <w:top w:val="nil"/>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18.</w:t>
            </w:r>
          </w:p>
        </w:tc>
        <w:tc>
          <w:tcPr>
            <w:tcW w:w="496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 xml:space="preserve">   Egyéb belső finanszírozási bevételek</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960" w:type="dxa"/>
            <w:tcBorders>
              <w:top w:val="nil"/>
              <w:left w:val="single" w:sz="8" w:space="0" w:color="auto"/>
              <w:bottom w:val="nil"/>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Kölcsön törlesztése</w:t>
            </w:r>
          </w:p>
        </w:tc>
        <w:tc>
          <w:tcPr>
            <w:tcW w:w="148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40" w:type="dxa"/>
            <w:vMerge/>
            <w:tcBorders>
              <w:top w:val="nil"/>
              <w:left w:val="nil"/>
              <w:bottom w:val="nil"/>
              <w:right w:val="nil"/>
            </w:tcBorders>
            <w:vAlign w:val="center"/>
            <w:hideMark/>
          </w:tcPr>
          <w:p w:rsidR="00E32CBE" w:rsidRPr="00DD6FE6" w:rsidRDefault="00E32CBE" w:rsidP="00E32CBE">
            <w:pPr>
              <w:rPr>
                <w:i/>
                <w:iCs/>
                <w:sz w:val="16"/>
                <w:szCs w:val="16"/>
              </w:rPr>
            </w:pPr>
          </w:p>
        </w:tc>
      </w:tr>
      <w:tr w:rsidR="00E32CBE" w:rsidRPr="00DD6FE6" w:rsidTr="00E32CBE">
        <w:trPr>
          <w:trHeight w:val="227"/>
        </w:trPr>
        <w:tc>
          <w:tcPr>
            <w:tcW w:w="620" w:type="dxa"/>
            <w:tcBorders>
              <w:top w:val="nil"/>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19.</w:t>
            </w:r>
          </w:p>
        </w:tc>
        <w:tc>
          <w:tcPr>
            <w:tcW w:w="496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 xml:space="preserve">Hiány külső finanszírozásának bevételei (20+…+21) </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jc w:val="right"/>
              <w:rPr>
                <w:i/>
                <w:iCs/>
                <w:sz w:val="16"/>
                <w:szCs w:val="16"/>
              </w:rPr>
            </w:pPr>
            <w:r w:rsidRPr="00DD6FE6">
              <w:rPr>
                <w:i/>
                <w:iCs/>
                <w:sz w:val="16"/>
                <w:szCs w:val="16"/>
              </w:rPr>
              <w:t> </w:t>
            </w:r>
          </w:p>
        </w:tc>
        <w:tc>
          <w:tcPr>
            <w:tcW w:w="4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Forgatási célú belföldi, külföldi értékpapírok vásárlása</w:t>
            </w:r>
          </w:p>
        </w:tc>
        <w:tc>
          <w:tcPr>
            <w:tcW w:w="148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40" w:type="dxa"/>
            <w:vMerge/>
            <w:tcBorders>
              <w:top w:val="nil"/>
              <w:left w:val="nil"/>
              <w:bottom w:val="nil"/>
              <w:right w:val="nil"/>
            </w:tcBorders>
            <w:vAlign w:val="center"/>
            <w:hideMark/>
          </w:tcPr>
          <w:p w:rsidR="00E32CBE" w:rsidRPr="00DD6FE6" w:rsidRDefault="00E32CBE" w:rsidP="00E32CBE">
            <w:pPr>
              <w:rPr>
                <w:i/>
                <w:iCs/>
                <w:sz w:val="16"/>
                <w:szCs w:val="16"/>
              </w:rPr>
            </w:pPr>
          </w:p>
        </w:tc>
      </w:tr>
      <w:tr w:rsidR="00E32CBE" w:rsidRPr="00DD6FE6" w:rsidTr="00E32CBE">
        <w:trPr>
          <w:trHeight w:val="227"/>
        </w:trPr>
        <w:tc>
          <w:tcPr>
            <w:tcW w:w="620" w:type="dxa"/>
            <w:tcBorders>
              <w:top w:val="nil"/>
              <w:left w:val="single" w:sz="8" w:space="0" w:color="auto"/>
              <w:bottom w:val="nil"/>
              <w:right w:val="single" w:sz="8"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20.</w:t>
            </w:r>
          </w:p>
        </w:tc>
        <w:tc>
          <w:tcPr>
            <w:tcW w:w="4960" w:type="dxa"/>
            <w:tcBorders>
              <w:top w:val="nil"/>
              <w:left w:val="nil"/>
              <w:bottom w:val="nil"/>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 xml:space="preserve">   Hitelek, kölcsönök felvétele</w:t>
            </w:r>
          </w:p>
        </w:tc>
        <w:tc>
          <w:tcPr>
            <w:tcW w:w="1480" w:type="dxa"/>
            <w:tcBorders>
              <w:top w:val="nil"/>
              <w:left w:val="nil"/>
              <w:bottom w:val="nil"/>
              <w:right w:val="single" w:sz="4"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96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Betét elhelyezése</w:t>
            </w:r>
          </w:p>
        </w:tc>
        <w:tc>
          <w:tcPr>
            <w:tcW w:w="1480" w:type="dxa"/>
            <w:tcBorders>
              <w:top w:val="nil"/>
              <w:left w:val="nil"/>
              <w:bottom w:val="nil"/>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40" w:type="dxa"/>
            <w:vMerge/>
            <w:tcBorders>
              <w:top w:val="nil"/>
              <w:left w:val="nil"/>
              <w:bottom w:val="nil"/>
              <w:right w:val="nil"/>
            </w:tcBorders>
            <w:vAlign w:val="center"/>
            <w:hideMark/>
          </w:tcPr>
          <w:p w:rsidR="00E32CBE" w:rsidRPr="00DD6FE6" w:rsidRDefault="00E32CBE" w:rsidP="00E32CBE">
            <w:pPr>
              <w:rPr>
                <w:i/>
                <w:iCs/>
                <w:sz w:val="16"/>
                <w:szCs w:val="16"/>
              </w:rPr>
            </w:pPr>
          </w:p>
        </w:tc>
      </w:tr>
      <w:tr w:rsidR="00E32CBE" w:rsidRPr="00DD6FE6" w:rsidTr="00E32CBE">
        <w:trPr>
          <w:trHeight w:val="227"/>
        </w:trPr>
        <w:tc>
          <w:tcPr>
            <w:tcW w:w="6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21.</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 xml:space="preserve">   Egyéb külső finanszírozási bevételek</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96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 </w:t>
            </w:r>
          </w:p>
        </w:tc>
        <w:tc>
          <w:tcPr>
            <w:tcW w:w="1480" w:type="dxa"/>
            <w:tcBorders>
              <w:top w:val="single" w:sz="4" w:space="0" w:color="auto"/>
              <w:left w:val="nil"/>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40" w:type="dxa"/>
            <w:vMerge/>
            <w:tcBorders>
              <w:top w:val="nil"/>
              <w:left w:val="nil"/>
              <w:bottom w:val="nil"/>
              <w:right w:val="nil"/>
            </w:tcBorders>
            <w:vAlign w:val="center"/>
            <w:hideMark/>
          </w:tcPr>
          <w:p w:rsidR="00E32CBE" w:rsidRPr="00DD6FE6" w:rsidRDefault="00E32CBE" w:rsidP="00E32CBE">
            <w:pPr>
              <w:rPr>
                <w:i/>
                <w:iCs/>
                <w:sz w:val="16"/>
                <w:szCs w:val="16"/>
              </w:rPr>
            </w:pPr>
          </w:p>
        </w:tc>
      </w:tr>
      <w:tr w:rsidR="00E32CBE" w:rsidRPr="00DD6FE6" w:rsidTr="00E32CBE">
        <w:trPr>
          <w:trHeight w:val="227"/>
        </w:trPr>
        <w:tc>
          <w:tcPr>
            <w:tcW w:w="6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32CBE" w:rsidRPr="00DD6FE6" w:rsidRDefault="00E32CBE" w:rsidP="00E32CBE">
            <w:pPr>
              <w:ind w:firstLineChars="100" w:firstLine="161"/>
              <w:rPr>
                <w:b/>
                <w:bCs/>
                <w:sz w:val="16"/>
                <w:szCs w:val="16"/>
              </w:rPr>
            </w:pPr>
            <w:r w:rsidRPr="00DD6FE6">
              <w:rPr>
                <w:b/>
                <w:bCs/>
                <w:sz w:val="16"/>
                <w:szCs w:val="16"/>
              </w:rPr>
              <w:t>22.</w:t>
            </w:r>
          </w:p>
        </w:tc>
        <w:tc>
          <w:tcPr>
            <w:tcW w:w="4960" w:type="dxa"/>
            <w:tcBorders>
              <w:top w:val="single" w:sz="8" w:space="0" w:color="auto"/>
              <w:left w:val="nil"/>
              <w:bottom w:val="single" w:sz="8" w:space="0" w:color="auto"/>
              <w:right w:val="single" w:sz="4" w:space="0" w:color="auto"/>
            </w:tcBorders>
            <w:shd w:val="clear" w:color="auto" w:fill="auto"/>
            <w:vAlign w:val="center"/>
            <w:hideMark/>
          </w:tcPr>
          <w:p w:rsidR="00E32CBE" w:rsidRPr="00DD6FE6" w:rsidRDefault="00E32CBE" w:rsidP="00E32CBE">
            <w:pPr>
              <w:ind w:firstLineChars="100" w:firstLine="161"/>
              <w:rPr>
                <w:b/>
                <w:bCs/>
                <w:sz w:val="16"/>
                <w:szCs w:val="16"/>
              </w:rPr>
            </w:pPr>
            <w:r w:rsidRPr="00DD6FE6">
              <w:rPr>
                <w:b/>
                <w:bCs/>
                <w:sz w:val="16"/>
                <w:szCs w:val="16"/>
              </w:rPr>
              <w:t>Működési célú finanszírozási bevételek összesen (14+...+21)</w:t>
            </w:r>
          </w:p>
        </w:tc>
        <w:tc>
          <w:tcPr>
            <w:tcW w:w="1480" w:type="dxa"/>
            <w:tcBorders>
              <w:top w:val="single" w:sz="8" w:space="0" w:color="auto"/>
              <w:left w:val="nil"/>
              <w:bottom w:val="single" w:sz="8" w:space="0" w:color="auto"/>
              <w:right w:val="single" w:sz="4" w:space="0" w:color="auto"/>
            </w:tcBorders>
            <w:shd w:val="clear" w:color="auto" w:fill="auto"/>
            <w:vAlign w:val="center"/>
            <w:hideMark/>
          </w:tcPr>
          <w:p w:rsidR="00E32CBE" w:rsidRPr="00DD6FE6" w:rsidRDefault="00E32CBE" w:rsidP="00E32CBE">
            <w:pPr>
              <w:ind w:firstLineChars="100" w:firstLine="161"/>
              <w:jc w:val="right"/>
              <w:rPr>
                <w:b/>
                <w:bCs/>
                <w:sz w:val="16"/>
                <w:szCs w:val="16"/>
              </w:rPr>
            </w:pPr>
            <w:r w:rsidRPr="00DD6FE6">
              <w:rPr>
                <w:b/>
                <w:bCs/>
                <w:sz w:val="16"/>
                <w:szCs w:val="16"/>
              </w:rPr>
              <w:t>27 689</w:t>
            </w:r>
          </w:p>
        </w:tc>
        <w:tc>
          <w:tcPr>
            <w:tcW w:w="49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DD6FE6" w:rsidRDefault="00E32CBE" w:rsidP="00E32CBE">
            <w:pPr>
              <w:ind w:firstLineChars="100" w:firstLine="161"/>
              <w:rPr>
                <w:b/>
                <w:bCs/>
                <w:sz w:val="16"/>
                <w:szCs w:val="16"/>
              </w:rPr>
            </w:pPr>
            <w:r w:rsidRPr="00DD6FE6">
              <w:rPr>
                <w:b/>
                <w:bCs/>
                <w:sz w:val="16"/>
                <w:szCs w:val="16"/>
              </w:rPr>
              <w:t>Működési célú finanszírozási kiadások összesen (14+...+21)</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E32CBE" w:rsidRPr="00DD6FE6" w:rsidRDefault="00E32CBE" w:rsidP="00E32CBE">
            <w:pPr>
              <w:ind w:firstLineChars="100" w:firstLine="161"/>
              <w:jc w:val="right"/>
              <w:rPr>
                <w:b/>
                <w:bCs/>
                <w:sz w:val="16"/>
                <w:szCs w:val="16"/>
              </w:rPr>
            </w:pPr>
            <w:r w:rsidRPr="00DD6FE6">
              <w:rPr>
                <w:b/>
                <w:bCs/>
                <w:sz w:val="16"/>
                <w:szCs w:val="16"/>
              </w:rPr>
              <w:t> </w:t>
            </w:r>
          </w:p>
        </w:tc>
        <w:tc>
          <w:tcPr>
            <w:tcW w:w="440" w:type="dxa"/>
            <w:vMerge/>
            <w:tcBorders>
              <w:top w:val="nil"/>
              <w:left w:val="nil"/>
              <w:bottom w:val="nil"/>
              <w:right w:val="nil"/>
            </w:tcBorders>
            <w:vAlign w:val="center"/>
            <w:hideMark/>
          </w:tcPr>
          <w:p w:rsidR="00E32CBE" w:rsidRPr="00DD6FE6" w:rsidRDefault="00E32CBE" w:rsidP="00E32CBE">
            <w:pPr>
              <w:rPr>
                <w:i/>
                <w:iCs/>
                <w:sz w:val="16"/>
                <w:szCs w:val="16"/>
              </w:rPr>
            </w:pPr>
          </w:p>
        </w:tc>
      </w:tr>
      <w:tr w:rsidR="00E32CBE" w:rsidRPr="00DD6FE6" w:rsidTr="00E32CBE">
        <w:trPr>
          <w:trHeight w:val="227"/>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E32CBE" w:rsidRPr="00DD6FE6" w:rsidRDefault="00E32CBE" w:rsidP="00E32CBE">
            <w:pPr>
              <w:ind w:firstLineChars="100" w:firstLine="161"/>
              <w:rPr>
                <w:b/>
                <w:bCs/>
                <w:sz w:val="16"/>
                <w:szCs w:val="16"/>
              </w:rPr>
            </w:pPr>
            <w:r w:rsidRPr="00DD6FE6">
              <w:rPr>
                <w:b/>
                <w:bCs/>
                <w:sz w:val="16"/>
                <w:szCs w:val="16"/>
              </w:rPr>
              <w:t>23.</w:t>
            </w:r>
          </w:p>
        </w:tc>
        <w:tc>
          <w:tcPr>
            <w:tcW w:w="4960" w:type="dxa"/>
            <w:tcBorders>
              <w:top w:val="nil"/>
              <w:left w:val="nil"/>
              <w:bottom w:val="single" w:sz="8" w:space="0" w:color="auto"/>
              <w:right w:val="single" w:sz="4" w:space="0" w:color="auto"/>
            </w:tcBorders>
            <w:shd w:val="clear" w:color="auto" w:fill="auto"/>
            <w:vAlign w:val="center"/>
            <w:hideMark/>
          </w:tcPr>
          <w:p w:rsidR="00E32CBE" w:rsidRPr="00DD6FE6" w:rsidRDefault="00E32CBE" w:rsidP="00E32CBE">
            <w:pPr>
              <w:ind w:firstLineChars="100" w:firstLine="161"/>
              <w:rPr>
                <w:b/>
                <w:bCs/>
                <w:sz w:val="16"/>
                <w:szCs w:val="16"/>
              </w:rPr>
            </w:pPr>
            <w:r w:rsidRPr="00DD6FE6">
              <w:rPr>
                <w:b/>
                <w:bCs/>
                <w:sz w:val="16"/>
                <w:szCs w:val="16"/>
              </w:rPr>
              <w:t>Költségvetési és finanszírozási bevételek összesen (13+22)</w:t>
            </w:r>
          </w:p>
        </w:tc>
        <w:tc>
          <w:tcPr>
            <w:tcW w:w="1480" w:type="dxa"/>
            <w:tcBorders>
              <w:top w:val="nil"/>
              <w:left w:val="nil"/>
              <w:bottom w:val="single" w:sz="8" w:space="0" w:color="auto"/>
              <w:right w:val="single" w:sz="4" w:space="0" w:color="auto"/>
            </w:tcBorders>
            <w:shd w:val="clear" w:color="auto" w:fill="auto"/>
            <w:vAlign w:val="center"/>
            <w:hideMark/>
          </w:tcPr>
          <w:p w:rsidR="00E32CBE" w:rsidRPr="00DD6FE6" w:rsidRDefault="00E32CBE" w:rsidP="00E32CBE">
            <w:pPr>
              <w:ind w:firstLineChars="100" w:firstLine="161"/>
              <w:jc w:val="right"/>
              <w:rPr>
                <w:b/>
                <w:bCs/>
                <w:sz w:val="16"/>
                <w:szCs w:val="16"/>
              </w:rPr>
            </w:pPr>
            <w:r w:rsidRPr="00DD6FE6">
              <w:rPr>
                <w:b/>
                <w:bCs/>
                <w:sz w:val="16"/>
                <w:szCs w:val="16"/>
              </w:rPr>
              <w:t>310 390</w:t>
            </w:r>
          </w:p>
        </w:tc>
        <w:tc>
          <w:tcPr>
            <w:tcW w:w="4960" w:type="dxa"/>
            <w:tcBorders>
              <w:top w:val="nil"/>
              <w:left w:val="single" w:sz="8" w:space="0" w:color="auto"/>
              <w:bottom w:val="single" w:sz="8" w:space="0" w:color="auto"/>
              <w:right w:val="single" w:sz="4" w:space="0" w:color="auto"/>
            </w:tcBorders>
            <w:shd w:val="clear" w:color="auto" w:fill="auto"/>
            <w:vAlign w:val="center"/>
            <w:hideMark/>
          </w:tcPr>
          <w:p w:rsidR="00E32CBE" w:rsidRPr="00DD6FE6" w:rsidRDefault="00E32CBE" w:rsidP="00E32CBE">
            <w:pPr>
              <w:ind w:firstLineChars="100" w:firstLine="161"/>
              <w:rPr>
                <w:b/>
                <w:bCs/>
                <w:sz w:val="16"/>
                <w:szCs w:val="16"/>
              </w:rPr>
            </w:pPr>
            <w:r w:rsidRPr="00DD6FE6">
              <w:rPr>
                <w:b/>
                <w:bCs/>
                <w:sz w:val="16"/>
                <w:szCs w:val="16"/>
              </w:rPr>
              <w:t>Költségvetési és finanszírozási kiadások összesen (13+22)</w:t>
            </w:r>
          </w:p>
        </w:tc>
        <w:tc>
          <w:tcPr>
            <w:tcW w:w="1480" w:type="dxa"/>
            <w:tcBorders>
              <w:top w:val="nil"/>
              <w:left w:val="nil"/>
              <w:bottom w:val="single" w:sz="8" w:space="0" w:color="auto"/>
              <w:right w:val="single" w:sz="8" w:space="0" w:color="auto"/>
            </w:tcBorders>
            <w:shd w:val="clear" w:color="auto" w:fill="auto"/>
            <w:vAlign w:val="center"/>
            <w:hideMark/>
          </w:tcPr>
          <w:p w:rsidR="00E32CBE" w:rsidRPr="00DD6FE6" w:rsidRDefault="00E32CBE" w:rsidP="00E32CBE">
            <w:pPr>
              <w:ind w:firstLineChars="100" w:firstLine="161"/>
              <w:jc w:val="right"/>
              <w:rPr>
                <w:b/>
                <w:bCs/>
                <w:sz w:val="16"/>
                <w:szCs w:val="16"/>
              </w:rPr>
            </w:pPr>
            <w:r w:rsidRPr="00DD6FE6">
              <w:rPr>
                <w:b/>
                <w:bCs/>
                <w:sz w:val="16"/>
                <w:szCs w:val="16"/>
              </w:rPr>
              <w:t>310 476</w:t>
            </w:r>
          </w:p>
        </w:tc>
        <w:tc>
          <w:tcPr>
            <w:tcW w:w="440" w:type="dxa"/>
            <w:vMerge/>
            <w:tcBorders>
              <w:top w:val="nil"/>
              <w:left w:val="nil"/>
              <w:bottom w:val="nil"/>
              <w:right w:val="nil"/>
            </w:tcBorders>
            <w:vAlign w:val="center"/>
            <w:hideMark/>
          </w:tcPr>
          <w:p w:rsidR="00E32CBE" w:rsidRPr="00DD6FE6" w:rsidRDefault="00E32CBE" w:rsidP="00E32CBE">
            <w:pPr>
              <w:rPr>
                <w:i/>
                <w:iCs/>
                <w:sz w:val="16"/>
                <w:szCs w:val="16"/>
              </w:rPr>
            </w:pPr>
          </w:p>
        </w:tc>
      </w:tr>
      <w:tr w:rsidR="00E32CBE" w:rsidRPr="00DD6FE6" w:rsidTr="00E32CBE">
        <w:trPr>
          <w:trHeight w:val="227"/>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E32CBE" w:rsidRPr="00DD6FE6" w:rsidRDefault="00E32CBE" w:rsidP="00E32CBE">
            <w:pPr>
              <w:ind w:firstLineChars="100" w:firstLine="161"/>
              <w:rPr>
                <w:b/>
                <w:bCs/>
                <w:sz w:val="16"/>
                <w:szCs w:val="16"/>
              </w:rPr>
            </w:pPr>
            <w:r w:rsidRPr="00DD6FE6">
              <w:rPr>
                <w:b/>
                <w:bCs/>
                <w:sz w:val="16"/>
                <w:szCs w:val="16"/>
              </w:rPr>
              <w:t>24.</w:t>
            </w:r>
          </w:p>
        </w:tc>
        <w:tc>
          <w:tcPr>
            <w:tcW w:w="4960" w:type="dxa"/>
            <w:tcBorders>
              <w:top w:val="nil"/>
              <w:left w:val="nil"/>
              <w:bottom w:val="single" w:sz="8" w:space="0" w:color="auto"/>
              <w:right w:val="single" w:sz="4" w:space="0" w:color="auto"/>
            </w:tcBorders>
            <w:shd w:val="clear" w:color="auto" w:fill="auto"/>
            <w:vAlign w:val="center"/>
            <w:hideMark/>
          </w:tcPr>
          <w:p w:rsidR="00E32CBE" w:rsidRPr="00DD6FE6" w:rsidRDefault="00E32CBE" w:rsidP="00E32CBE">
            <w:pPr>
              <w:ind w:firstLineChars="100" w:firstLine="161"/>
              <w:rPr>
                <w:b/>
                <w:bCs/>
                <w:sz w:val="16"/>
                <w:szCs w:val="16"/>
              </w:rPr>
            </w:pPr>
            <w:r w:rsidRPr="00DD6FE6">
              <w:rPr>
                <w:b/>
                <w:bCs/>
                <w:sz w:val="16"/>
                <w:szCs w:val="16"/>
              </w:rPr>
              <w:t>Függő, átfutó, kiegyenlítő bevételek</w:t>
            </w:r>
          </w:p>
        </w:tc>
        <w:tc>
          <w:tcPr>
            <w:tcW w:w="1480" w:type="dxa"/>
            <w:tcBorders>
              <w:top w:val="nil"/>
              <w:left w:val="nil"/>
              <w:bottom w:val="single" w:sz="8" w:space="0" w:color="auto"/>
              <w:right w:val="single" w:sz="4" w:space="0" w:color="auto"/>
            </w:tcBorders>
            <w:shd w:val="clear" w:color="auto" w:fill="auto"/>
            <w:vAlign w:val="center"/>
            <w:hideMark/>
          </w:tcPr>
          <w:p w:rsidR="00E32CBE" w:rsidRPr="00DD6FE6" w:rsidRDefault="00E32CBE" w:rsidP="00E32CBE">
            <w:pPr>
              <w:ind w:firstLineChars="100" w:firstLine="161"/>
              <w:jc w:val="right"/>
              <w:rPr>
                <w:b/>
                <w:bCs/>
                <w:sz w:val="16"/>
                <w:szCs w:val="16"/>
              </w:rPr>
            </w:pPr>
            <w:r w:rsidRPr="00DD6FE6">
              <w:rPr>
                <w:b/>
                <w:bCs/>
                <w:sz w:val="16"/>
                <w:szCs w:val="16"/>
              </w:rPr>
              <w:t> </w:t>
            </w:r>
          </w:p>
        </w:tc>
        <w:tc>
          <w:tcPr>
            <w:tcW w:w="4960" w:type="dxa"/>
            <w:tcBorders>
              <w:top w:val="nil"/>
              <w:left w:val="single" w:sz="8" w:space="0" w:color="auto"/>
              <w:bottom w:val="single" w:sz="8" w:space="0" w:color="auto"/>
              <w:right w:val="single" w:sz="4" w:space="0" w:color="auto"/>
            </w:tcBorders>
            <w:shd w:val="clear" w:color="auto" w:fill="auto"/>
            <w:vAlign w:val="center"/>
            <w:hideMark/>
          </w:tcPr>
          <w:p w:rsidR="00E32CBE" w:rsidRPr="00DD6FE6" w:rsidRDefault="00E32CBE" w:rsidP="00E32CBE">
            <w:pPr>
              <w:ind w:firstLineChars="100" w:firstLine="161"/>
              <w:rPr>
                <w:b/>
                <w:bCs/>
                <w:sz w:val="16"/>
                <w:szCs w:val="16"/>
              </w:rPr>
            </w:pPr>
            <w:r w:rsidRPr="00DD6FE6">
              <w:rPr>
                <w:b/>
                <w:bCs/>
                <w:sz w:val="16"/>
                <w:szCs w:val="16"/>
              </w:rPr>
              <w:t>Függő, átfutó, kiegyenlítő kiadások</w:t>
            </w:r>
          </w:p>
        </w:tc>
        <w:tc>
          <w:tcPr>
            <w:tcW w:w="1480" w:type="dxa"/>
            <w:tcBorders>
              <w:top w:val="nil"/>
              <w:left w:val="nil"/>
              <w:bottom w:val="single" w:sz="8" w:space="0" w:color="auto"/>
              <w:right w:val="single" w:sz="8" w:space="0" w:color="auto"/>
            </w:tcBorders>
            <w:shd w:val="clear" w:color="auto" w:fill="auto"/>
            <w:vAlign w:val="center"/>
            <w:hideMark/>
          </w:tcPr>
          <w:p w:rsidR="00E32CBE" w:rsidRPr="00DD6FE6" w:rsidRDefault="00E32CBE" w:rsidP="00E32CBE">
            <w:pPr>
              <w:ind w:firstLineChars="100" w:firstLine="161"/>
              <w:jc w:val="right"/>
              <w:rPr>
                <w:b/>
                <w:bCs/>
                <w:sz w:val="16"/>
                <w:szCs w:val="16"/>
              </w:rPr>
            </w:pPr>
            <w:r w:rsidRPr="00DD6FE6">
              <w:rPr>
                <w:b/>
                <w:bCs/>
                <w:sz w:val="16"/>
                <w:szCs w:val="16"/>
              </w:rPr>
              <w:t> </w:t>
            </w:r>
          </w:p>
        </w:tc>
        <w:tc>
          <w:tcPr>
            <w:tcW w:w="440" w:type="dxa"/>
            <w:vMerge/>
            <w:tcBorders>
              <w:top w:val="nil"/>
              <w:left w:val="nil"/>
              <w:bottom w:val="nil"/>
              <w:right w:val="nil"/>
            </w:tcBorders>
            <w:vAlign w:val="center"/>
            <w:hideMark/>
          </w:tcPr>
          <w:p w:rsidR="00E32CBE" w:rsidRPr="00DD6FE6" w:rsidRDefault="00E32CBE" w:rsidP="00E32CBE">
            <w:pPr>
              <w:rPr>
                <w:i/>
                <w:iCs/>
                <w:sz w:val="16"/>
                <w:szCs w:val="16"/>
              </w:rPr>
            </w:pPr>
          </w:p>
        </w:tc>
      </w:tr>
      <w:tr w:rsidR="00E32CBE" w:rsidRPr="00DD6FE6" w:rsidTr="00E32CBE">
        <w:trPr>
          <w:trHeight w:val="227"/>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E32CBE" w:rsidRPr="00DD6FE6" w:rsidRDefault="00E32CBE" w:rsidP="00E32CBE">
            <w:pPr>
              <w:ind w:firstLineChars="100" w:firstLine="161"/>
              <w:rPr>
                <w:b/>
                <w:bCs/>
                <w:sz w:val="16"/>
                <w:szCs w:val="16"/>
              </w:rPr>
            </w:pPr>
            <w:r w:rsidRPr="00DD6FE6">
              <w:rPr>
                <w:b/>
                <w:bCs/>
                <w:sz w:val="16"/>
                <w:szCs w:val="16"/>
              </w:rPr>
              <w:t>25.</w:t>
            </w:r>
          </w:p>
        </w:tc>
        <w:tc>
          <w:tcPr>
            <w:tcW w:w="4960" w:type="dxa"/>
            <w:tcBorders>
              <w:top w:val="nil"/>
              <w:left w:val="nil"/>
              <w:bottom w:val="single" w:sz="8" w:space="0" w:color="auto"/>
              <w:right w:val="single" w:sz="4" w:space="0" w:color="auto"/>
            </w:tcBorders>
            <w:shd w:val="clear" w:color="auto" w:fill="auto"/>
            <w:vAlign w:val="center"/>
            <w:hideMark/>
          </w:tcPr>
          <w:p w:rsidR="00E32CBE" w:rsidRPr="00DD6FE6" w:rsidRDefault="00E32CBE" w:rsidP="00E32CBE">
            <w:pPr>
              <w:ind w:firstLineChars="100" w:firstLine="161"/>
              <w:rPr>
                <w:b/>
                <w:bCs/>
                <w:sz w:val="16"/>
                <w:szCs w:val="16"/>
              </w:rPr>
            </w:pPr>
            <w:r w:rsidRPr="00DD6FE6">
              <w:rPr>
                <w:b/>
                <w:bCs/>
                <w:sz w:val="16"/>
                <w:szCs w:val="16"/>
              </w:rPr>
              <w:t>BEVÉTEL ÖSSZESEN (23+24)</w:t>
            </w:r>
          </w:p>
        </w:tc>
        <w:tc>
          <w:tcPr>
            <w:tcW w:w="1480" w:type="dxa"/>
            <w:tcBorders>
              <w:top w:val="nil"/>
              <w:left w:val="nil"/>
              <w:bottom w:val="single" w:sz="8" w:space="0" w:color="auto"/>
              <w:right w:val="single" w:sz="8" w:space="0" w:color="auto"/>
            </w:tcBorders>
            <w:shd w:val="clear" w:color="auto" w:fill="auto"/>
            <w:vAlign w:val="center"/>
            <w:hideMark/>
          </w:tcPr>
          <w:p w:rsidR="00E32CBE" w:rsidRPr="00DD6FE6" w:rsidRDefault="00E32CBE" w:rsidP="00E32CBE">
            <w:pPr>
              <w:ind w:firstLineChars="100" w:firstLine="161"/>
              <w:jc w:val="right"/>
              <w:rPr>
                <w:b/>
                <w:bCs/>
                <w:sz w:val="16"/>
                <w:szCs w:val="16"/>
              </w:rPr>
            </w:pPr>
            <w:r w:rsidRPr="00DD6FE6">
              <w:rPr>
                <w:b/>
                <w:bCs/>
                <w:sz w:val="16"/>
                <w:szCs w:val="16"/>
              </w:rPr>
              <w:t>310 390</w:t>
            </w:r>
          </w:p>
        </w:tc>
        <w:tc>
          <w:tcPr>
            <w:tcW w:w="4960" w:type="dxa"/>
            <w:tcBorders>
              <w:top w:val="nil"/>
              <w:left w:val="nil"/>
              <w:bottom w:val="single" w:sz="8" w:space="0" w:color="auto"/>
              <w:right w:val="single" w:sz="4" w:space="0" w:color="auto"/>
            </w:tcBorders>
            <w:shd w:val="clear" w:color="auto" w:fill="auto"/>
            <w:vAlign w:val="center"/>
            <w:hideMark/>
          </w:tcPr>
          <w:p w:rsidR="00E32CBE" w:rsidRPr="00DD6FE6" w:rsidRDefault="00E32CBE" w:rsidP="00E32CBE">
            <w:pPr>
              <w:ind w:firstLineChars="100" w:firstLine="161"/>
              <w:rPr>
                <w:b/>
                <w:bCs/>
                <w:sz w:val="16"/>
                <w:szCs w:val="16"/>
              </w:rPr>
            </w:pPr>
            <w:r w:rsidRPr="00DD6FE6">
              <w:rPr>
                <w:b/>
                <w:bCs/>
                <w:sz w:val="16"/>
                <w:szCs w:val="16"/>
              </w:rPr>
              <w:t>KIADÁSOK ÖSSZESEN (23+24)</w:t>
            </w:r>
          </w:p>
        </w:tc>
        <w:tc>
          <w:tcPr>
            <w:tcW w:w="1480" w:type="dxa"/>
            <w:tcBorders>
              <w:top w:val="nil"/>
              <w:left w:val="nil"/>
              <w:bottom w:val="single" w:sz="8" w:space="0" w:color="auto"/>
              <w:right w:val="single" w:sz="8" w:space="0" w:color="auto"/>
            </w:tcBorders>
            <w:shd w:val="clear" w:color="auto" w:fill="auto"/>
            <w:vAlign w:val="center"/>
            <w:hideMark/>
          </w:tcPr>
          <w:p w:rsidR="00E32CBE" w:rsidRPr="00DD6FE6" w:rsidRDefault="00E32CBE" w:rsidP="00E32CBE">
            <w:pPr>
              <w:ind w:firstLineChars="100" w:firstLine="161"/>
              <w:jc w:val="right"/>
              <w:rPr>
                <w:b/>
                <w:bCs/>
                <w:sz w:val="16"/>
                <w:szCs w:val="16"/>
              </w:rPr>
            </w:pPr>
            <w:r w:rsidRPr="00DD6FE6">
              <w:rPr>
                <w:b/>
                <w:bCs/>
                <w:sz w:val="16"/>
                <w:szCs w:val="16"/>
              </w:rPr>
              <w:t>310 476</w:t>
            </w:r>
          </w:p>
        </w:tc>
        <w:tc>
          <w:tcPr>
            <w:tcW w:w="440" w:type="dxa"/>
            <w:vMerge/>
            <w:tcBorders>
              <w:top w:val="nil"/>
              <w:left w:val="nil"/>
              <w:bottom w:val="nil"/>
              <w:right w:val="nil"/>
            </w:tcBorders>
            <w:vAlign w:val="center"/>
            <w:hideMark/>
          </w:tcPr>
          <w:p w:rsidR="00E32CBE" w:rsidRPr="00DD6FE6" w:rsidRDefault="00E32CBE" w:rsidP="00E32CBE">
            <w:pPr>
              <w:rPr>
                <w:i/>
                <w:iCs/>
                <w:sz w:val="16"/>
                <w:szCs w:val="16"/>
              </w:rPr>
            </w:pPr>
          </w:p>
        </w:tc>
      </w:tr>
      <w:tr w:rsidR="00E32CBE" w:rsidRPr="00DD6FE6" w:rsidTr="00E32CBE">
        <w:trPr>
          <w:trHeight w:val="227"/>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E32CBE" w:rsidRPr="00DD6FE6" w:rsidRDefault="00E32CBE" w:rsidP="00E32CBE">
            <w:pPr>
              <w:ind w:firstLineChars="100" w:firstLine="161"/>
              <w:rPr>
                <w:b/>
                <w:bCs/>
                <w:sz w:val="16"/>
                <w:szCs w:val="16"/>
              </w:rPr>
            </w:pPr>
            <w:r w:rsidRPr="00DD6FE6">
              <w:rPr>
                <w:b/>
                <w:bCs/>
                <w:sz w:val="16"/>
                <w:szCs w:val="16"/>
              </w:rPr>
              <w:t>26.</w:t>
            </w:r>
          </w:p>
        </w:tc>
        <w:tc>
          <w:tcPr>
            <w:tcW w:w="4960" w:type="dxa"/>
            <w:tcBorders>
              <w:top w:val="nil"/>
              <w:left w:val="nil"/>
              <w:bottom w:val="single" w:sz="8" w:space="0" w:color="auto"/>
              <w:right w:val="single" w:sz="4" w:space="0" w:color="auto"/>
            </w:tcBorders>
            <w:shd w:val="clear" w:color="auto" w:fill="auto"/>
            <w:vAlign w:val="center"/>
            <w:hideMark/>
          </w:tcPr>
          <w:p w:rsidR="00E32CBE" w:rsidRPr="00DD6FE6" w:rsidRDefault="00E32CBE" w:rsidP="00E32CBE">
            <w:pPr>
              <w:ind w:firstLineChars="100" w:firstLine="161"/>
              <w:rPr>
                <w:b/>
                <w:bCs/>
                <w:sz w:val="16"/>
                <w:szCs w:val="16"/>
              </w:rPr>
            </w:pPr>
            <w:r w:rsidRPr="00DD6FE6">
              <w:rPr>
                <w:b/>
                <w:bCs/>
                <w:sz w:val="16"/>
                <w:szCs w:val="16"/>
              </w:rPr>
              <w:t>Költségvetési hiány:</w:t>
            </w:r>
          </w:p>
        </w:tc>
        <w:tc>
          <w:tcPr>
            <w:tcW w:w="1480" w:type="dxa"/>
            <w:tcBorders>
              <w:top w:val="nil"/>
              <w:left w:val="nil"/>
              <w:bottom w:val="single" w:sz="8" w:space="0" w:color="auto"/>
              <w:right w:val="single" w:sz="8" w:space="0" w:color="auto"/>
            </w:tcBorders>
            <w:shd w:val="clear" w:color="auto" w:fill="auto"/>
            <w:vAlign w:val="center"/>
            <w:hideMark/>
          </w:tcPr>
          <w:p w:rsidR="00E32CBE" w:rsidRPr="00DD6FE6" w:rsidRDefault="00E32CBE" w:rsidP="00E32CBE">
            <w:pPr>
              <w:ind w:firstLineChars="100" w:firstLine="161"/>
              <w:jc w:val="right"/>
              <w:rPr>
                <w:b/>
                <w:bCs/>
                <w:sz w:val="16"/>
                <w:szCs w:val="16"/>
              </w:rPr>
            </w:pPr>
            <w:r w:rsidRPr="00DD6FE6">
              <w:rPr>
                <w:b/>
                <w:bCs/>
                <w:sz w:val="16"/>
                <w:szCs w:val="16"/>
              </w:rPr>
              <w:t>27 775</w:t>
            </w:r>
          </w:p>
        </w:tc>
        <w:tc>
          <w:tcPr>
            <w:tcW w:w="4960" w:type="dxa"/>
            <w:tcBorders>
              <w:top w:val="nil"/>
              <w:left w:val="nil"/>
              <w:bottom w:val="single" w:sz="8" w:space="0" w:color="auto"/>
              <w:right w:val="single" w:sz="4" w:space="0" w:color="auto"/>
            </w:tcBorders>
            <w:shd w:val="clear" w:color="auto" w:fill="auto"/>
            <w:vAlign w:val="center"/>
            <w:hideMark/>
          </w:tcPr>
          <w:p w:rsidR="00E32CBE" w:rsidRPr="00DD6FE6" w:rsidRDefault="00E32CBE" w:rsidP="00E32CBE">
            <w:pPr>
              <w:ind w:firstLineChars="100" w:firstLine="161"/>
              <w:rPr>
                <w:b/>
                <w:bCs/>
                <w:sz w:val="16"/>
                <w:szCs w:val="16"/>
              </w:rPr>
            </w:pPr>
            <w:r w:rsidRPr="00DD6FE6">
              <w:rPr>
                <w:b/>
                <w:bCs/>
                <w:sz w:val="16"/>
                <w:szCs w:val="16"/>
              </w:rPr>
              <w:t>Költségvetési többlet:</w:t>
            </w:r>
          </w:p>
        </w:tc>
        <w:tc>
          <w:tcPr>
            <w:tcW w:w="1480" w:type="dxa"/>
            <w:tcBorders>
              <w:top w:val="nil"/>
              <w:left w:val="nil"/>
              <w:bottom w:val="single" w:sz="8" w:space="0" w:color="auto"/>
              <w:right w:val="single" w:sz="8" w:space="0" w:color="auto"/>
            </w:tcBorders>
            <w:shd w:val="clear" w:color="auto" w:fill="auto"/>
            <w:vAlign w:val="center"/>
            <w:hideMark/>
          </w:tcPr>
          <w:p w:rsidR="00E32CBE" w:rsidRPr="00DD6FE6" w:rsidRDefault="00E32CBE" w:rsidP="00E32CBE">
            <w:pPr>
              <w:ind w:firstLineChars="100" w:firstLine="161"/>
              <w:jc w:val="right"/>
              <w:rPr>
                <w:b/>
                <w:bCs/>
                <w:sz w:val="16"/>
                <w:szCs w:val="16"/>
              </w:rPr>
            </w:pPr>
            <w:r w:rsidRPr="00DD6FE6">
              <w:rPr>
                <w:b/>
                <w:bCs/>
                <w:sz w:val="16"/>
                <w:szCs w:val="16"/>
              </w:rPr>
              <w:t>-</w:t>
            </w:r>
          </w:p>
        </w:tc>
        <w:tc>
          <w:tcPr>
            <w:tcW w:w="440" w:type="dxa"/>
            <w:vMerge/>
            <w:tcBorders>
              <w:top w:val="nil"/>
              <w:left w:val="nil"/>
              <w:bottom w:val="nil"/>
              <w:right w:val="nil"/>
            </w:tcBorders>
            <w:vAlign w:val="center"/>
            <w:hideMark/>
          </w:tcPr>
          <w:p w:rsidR="00E32CBE" w:rsidRPr="00DD6FE6" w:rsidRDefault="00E32CBE" w:rsidP="00E32CBE">
            <w:pPr>
              <w:rPr>
                <w:i/>
                <w:iCs/>
                <w:sz w:val="16"/>
                <w:szCs w:val="16"/>
              </w:rPr>
            </w:pPr>
          </w:p>
        </w:tc>
      </w:tr>
      <w:tr w:rsidR="00E32CBE" w:rsidRPr="00DD6FE6" w:rsidTr="00E32CBE">
        <w:trPr>
          <w:trHeight w:val="227"/>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E32CBE" w:rsidRPr="00DD6FE6" w:rsidRDefault="00E32CBE" w:rsidP="00E32CBE">
            <w:pPr>
              <w:ind w:firstLineChars="100" w:firstLine="161"/>
              <w:rPr>
                <w:b/>
                <w:bCs/>
                <w:sz w:val="16"/>
                <w:szCs w:val="16"/>
              </w:rPr>
            </w:pPr>
            <w:r w:rsidRPr="00DD6FE6">
              <w:rPr>
                <w:b/>
                <w:bCs/>
                <w:sz w:val="16"/>
                <w:szCs w:val="16"/>
              </w:rPr>
              <w:t>27.</w:t>
            </w:r>
          </w:p>
        </w:tc>
        <w:tc>
          <w:tcPr>
            <w:tcW w:w="4960" w:type="dxa"/>
            <w:tcBorders>
              <w:top w:val="nil"/>
              <w:left w:val="nil"/>
              <w:bottom w:val="single" w:sz="8" w:space="0" w:color="auto"/>
              <w:right w:val="single" w:sz="4" w:space="0" w:color="auto"/>
            </w:tcBorders>
            <w:shd w:val="clear" w:color="auto" w:fill="auto"/>
            <w:vAlign w:val="center"/>
            <w:hideMark/>
          </w:tcPr>
          <w:p w:rsidR="00E32CBE" w:rsidRPr="00DD6FE6" w:rsidRDefault="00E32CBE" w:rsidP="00E32CBE">
            <w:pPr>
              <w:ind w:firstLineChars="100" w:firstLine="161"/>
              <w:rPr>
                <w:b/>
                <w:bCs/>
                <w:sz w:val="16"/>
                <w:szCs w:val="16"/>
              </w:rPr>
            </w:pPr>
            <w:r w:rsidRPr="00DD6FE6">
              <w:rPr>
                <w:b/>
                <w:bCs/>
                <w:sz w:val="16"/>
                <w:szCs w:val="16"/>
              </w:rPr>
              <w:t>Tárgyévi  hiány:</w:t>
            </w:r>
          </w:p>
        </w:tc>
        <w:tc>
          <w:tcPr>
            <w:tcW w:w="1480" w:type="dxa"/>
            <w:tcBorders>
              <w:top w:val="nil"/>
              <w:left w:val="nil"/>
              <w:bottom w:val="single" w:sz="8" w:space="0" w:color="auto"/>
              <w:right w:val="single" w:sz="8" w:space="0" w:color="auto"/>
            </w:tcBorders>
            <w:shd w:val="clear" w:color="auto" w:fill="auto"/>
            <w:vAlign w:val="center"/>
            <w:hideMark/>
          </w:tcPr>
          <w:p w:rsidR="00E32CBE" w:rsidRPr="00DD6FE6" w:rsidRDefault="00E32CBE" w:rsidP="00E32CBE">
            <w:pPr>
              <w:ind w:firstLineChars="100" w:firstLine="161"/>
              <w:jc w:val="right"/>
              <w:rPr>
                <w:b/>
                <w:bCs/>
                <w:sz w:val="16"/>
                <w:szCs w:val="16"/>
              </w:rPr>
            </w:pPr>
            <w:r w:rsidRPr="00DD6FE6">
              <w:rPr>
                <w:b/>
                <w:bCs/>
                <w:sz w:val="16"/>
                <w:szCs w:val="16"/>
              </w:rPr>
              <w:t>86</w:t>
            </w:r>
          </w:p>
        </w:tc>
        <w:tc>
          <w:tcPr>
            <w:tcW w:w="4960" w:type="dxa"/>
            <w:tcBorders>
              <w:top w:val="nil"/>
              <w:left w:val="nil"/>
              <w:bottom w:val="single" w:sz="8" w:space="0" w:color="auto"/>
              <w:right w:val="single" w:sz="4" w:space="0" w:color="auto"/>
            </w:tcBorders>
            <w:shd w:val="clear" w:color="auto" w:fill="auto"/>
            <w:vAlign w:val="center"/>
            <w:hideMark/>
          </w:tcPr>
          <w:p w:rsidR="00E32CBE" w:rsidRPr="00DD6FE6" w:rsidRDefault="00E32CBE" w:rsidP="00E32CBE">
            <w:pPr>
              <w:ind w:firstLineChars="100" w:firstLine="161"/>
              <w:rPr>
                <w:b/>
                <w:bCs/>
                <w:sz w:val="16"/>
                <w:szCs w:val="16"/>
              </w:rPr>
            </w:pPr>
            <w:r w:rsidRPr="00DD6FE6">
              <w:rPr>
                <w:b/>
                <w:bCs/>
                <w:sz w:val="16"/>
                <w:szCs w:val="16"/>
              </w:rPr>
              <w:t>Tárgyévi  többlet:</w:t>
            </w:r>
          </w:p>
        </w:tc>
        <w:tc>
          <w:tcPr>
            <w:tcW w:w="1480" w:type="dxa"/>
            <w:tcBorders>
              <w:top w:val="nil"/>
              <w:left w:val="nil"/>
              <w:bottom w:val="single" w:sz="8" w:space="0" w:color="auto"/>
              <w:right w:val="single" w:sz="8" w:space="0" w:color="auto"/>
            </w:tcBorders>
            <w:shd w:val="clear" w:color="auto" w:fill="auto"/>
            <w:vAlign w:val="center"/>
            <w:hideMark/>
          </w:tcPr>
          <w:p w:rsidR="00E32CBE" w:rsidRPr="00DD6FE6" w:rsidRDefault="00E32CBE" w:rsidP="00E32CBE">
            <w:pPr>
              <w:ind w:firstLineChars="100" w:firstLine="161"/>
              <w:jc w:val="right"/>
              <w:rPr>
                <w:b/>
                <w:bCs/>
                <w:sz w:val="16"/>
                <w:szCs w:val="16"/>
              </w:rPr>
            </w:pPr>
            <w:r w:rsidRPr="00DD6FE6">
              <w:rPr>
                <w:b/>
                <w:bCs/>
                <w:sz w:val="16"/>
                <w:szCs w:val="16"/>
              </w:rPr>
              <w:t> </w:t>
            </w:r>
          </w:p>
        </w:tc>
        <w:tc>
          <w:tcPr>
            <w:tcW w:w="440" w:type="dxa"/>
            <w:vMerge/>
            <w:tcBorders>
              <w:top w:val="nil"/>
              <w:left w:val="nil"/>
              <w:bottom w:val="nil"/>
              <w:right w:val="nil"/>
            </w:tcBorders>
            <w:vAlign w:val="center"/>
            <w:hideMark/>
          </w:tcPr>
          <w:p w:rsidR="00E32CBE" w:rsidRPr="00DD6FE6" w:rsidRDefault="00E32CBE" w:rsidP="00E32CBE">
            <w:pPr>
              <w:rPr>
                <w:i/>
                <w:iCs/>
                <w:sz w:val="16"/>
                <w:szCs w:val="16"/>
              </w:rPr>
            </w:pPr>
          </w:p>
        </w:tc>
      </w:tr>
      <w:tr w:rsidR="00E32CBE" w:rsidRPr="00DD6FE6" w:rsidTr="00E32CBE">
        <w:trPr>
          <w:trHeight w:val="227"/>
        </w:trPr>
        <w:tc>
          <w:tcPr>
            <w:tcW w:w="620" w:type="dxa"/>
            <w:tcBorders>
              <w:top w:val="nil"/>
              <w:left w:val="nil"/>
              <w:bottom w:val="nil"/>
              <w:right w:val="nil"/>
            </w:tcBorders>
            <w:shd w:val="clear" w:color="auto" w:fill="auto"/>
            <w:vAlign w:val="center"/>
            <w:hideMark/>
          </w:tcPr>
          <w:p w:rsidR="00E32CBE" w:rsidRPr="00DD6FE6" w:rsidRDefault="00E32CBE" w:rsidP="00E32CBE">
            <w:pPr>
              <w:rPr>
                <w:sz w:val="16"/>
                <w:szCs w:val="16"/>
              </w:rPr>
            </w:pPr>
          </w:p>
        </w:tc>
        <w:tc>
          <w:tcPr>
            <w:tcW w:w="4960" w:type="dxa"/>
            <w:tcBorders>
              <w:top w:val="nil"/>
              <w:left w:val="nil"/>
              <w:bottom w:val="nil"/>
              <w:right w:val="nil"/>
            </w:tcBorders>
            <w:shd w:val="clear" w:color="auto" w:fill="auto"/>
            <w:vAlign w:val="center"/>
            <w:hideMark/>
          </w:tcPr>
          <w:p w:rsidR="00E32CBE" w:rsidRPr="00DD6FE6" w:rsidRDefault="00E32CBE" w:rsidP="00E32CBE">
            <w:pPr>
              <w:jc w:val="center"/>
              <w:rPr>
                <w:sz w:val="16"/>
                <w:szCs w:val="16"/>
              </w:rPr>
            </w:pPr>
          </w:p>
        </w:tc>
        <w:tc>
          <w:tcPr>
            <w:tcW w:w="1480" w:type="dxa"/>
            <w:tcBorders>
              <w:top w:val="nil"/>
              <w:left w:val="nil"/>
              <w:bottom w:val="nil"/>
              <w:right w:val="nil"/>
            </w:tcBorders>
            <w:shd w:val="clear" w:color="auto" w:fill="auto"/>
            <w:vAlign w:val="center"/>
            <w:hideMark/>
          </w:tcPr>
          <w:p w:rsidR="00E32CBE" w:rsidRPr="00DD6FE6" w:rsidRDefault="00E32CBE" w:rsidP="00E32CBE">
            <w:pPr>
              <w:rPr>
                <w:sz w:val="16"/>
                <w:szCs w:val="16"/>
              </w:rPr>
            </w:pPr>
          </w:p>
        </w:tc>
        <w:tc>
          <w:tcPr>
            <w:tcW w:w="4960" w:type="dxa"/>
            <w:tcBorders>
              <w:top w:val="nil"/>
              <w:left w:val="nil"/>
              <w:bottom w:val="nil"/>
              <w:right w:val="nil"/>
            </w:tcBorders>
            <w:shd w:val="clear" w:color="auto" w:fill="auto"/>
            <w:vAlign w:val="center"/>
            <w:hideMark/>
          </w:tcPr>
          <w:p w:rsidR="00E32CBE" w:rsidRPr="00DD6FE6" w:rsidRDefault="00E32CBE" w:rsidP="00E32CBE">
            <w:pPr>
              <w:rPr>
                <w:sz w:val="16"/>
                <w:szCs w:val="16"/>
              </w:rPr>
            </w:pPr>
          </w:p>
        </w:tc>
        <w:tc>
          <w:tcPr>
            <w:tcW w:w="1480" w:type="dxa"/>
            <w:tcBorders>
              <w:top w:val="nil"/>
              <w:left w:val="nil"/>
              <w:bottom w:val="nil"/>
              <w:right w:val="nil"/>
            </w:tcBorders>
            <w:shd w:val="clear" w:color="auto" w:fill="auto"/>
            <w:vAlign w:val="center"/>
            <w:hideMark/>
          </w:tcPr>
          <w:p w:rsidR="00E32CBE" w:rsidRPr="00DD6FE6" w:rsidRDefault="00E32CBE" w:rsidP="00E32CBE">
            <w:pPr>
              <w:rPr>
                <w:sz w:val="16"/>
                <w:szCs w:val="16"/>
              </w:rPr>
            </w:pPr>
          </w:p>
        </w:tc>
        <w:tc>
          <w:tcPr>
            <w:tcW w:w="440" w:type="dxa"/>
            <w:tcBorders>
              <w:top w:val="nil"/>
              <w:left w:val="nil"/>
              <w:bottom w:val="nil"/>
              <w:right w:val="nil"/>
            </w:tcBorders>
            <w:shd w:val="clear" w:color="auto" w:fill="auto"/>
            <w:vAlign w:val="center"/>
            <w:hideMark/>
          </w:tcPr>
          <w:p w:rsidR="00E32CBE" w:rsidRPr="00DD6FE6" w:rsidRDefault="00E32CBE" w:rsidP="00E32CBE">
            <w:pPr>
              <w:rPr>
                <w:sz w:val="16"/>
                <w:szCs w:val="16"/>
              </w:rPr>
            </w:pPr>
          </w:p>
        </w:tc>
      </w:tr>
    </w:tbl>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pPr>
    </w:p>
    <w:tbl>
      <w:tblPr>
        <w:tblW w:w="13940" w:type="dxa"/>
        <w:tblInd w:w="56" w:type="dxa"/>
        <w:tblCellMar>
          <w:left w:w="70" w:type="dxa"/>
          <w:right w:w="70" w:type="dxa"/>
        </w:tblCellMar>
        <w:tblLook w:val="04A0"/>
      </w:tblPr>
      <w:tblGrid>
        <w:gridCol w:w="620"/>
        <w:gridCol w:w="4960"/>
        <w:gridCol w:w="1480"/>
        <w:gridCol w:w="4960"/>
        <w:gridCol w:w="1480"/>
        <w:gridCol w:w="440"/>
      </w:tblGrid>
      <w:tr w:rsidR="00E32CBE" w:rsidRPr="00DD6FE6" w:rsidTr="00E32CBE">
        <w:trPr>
          <w:trHeight w:val="227"/>
        </w:trPr>
        <w:tc>
          <w:tcPr>
            <w:tcW w:w="620" w:type="dxa"/>
            <w:tcBorders>
              <w:top w:val="nil"/>
              <w:left w:val="nil"/>
              <w:bottom w:val="nil"/>
              <w:right w:val="nil"/>
            </w:tcBorders>
            <w:shd w:val="clear" w:color="auto" w:fill="auto"/>
            <w:vAlign w:val="center"/>
            <w:hideMark/>
          </w:tcPr>
          <w:p w:rsidR="00E32CBE" w:rsidRPr="00DD6FE6" w:rsidRDefault="00E32CBE" w:rsidP="00E32CBE">
            <w:pPr>
              <w:rPr>
                <w:sz w:val="20"/>
                <w:szCs w:val="20"/>
              </w:rPr>
            </w:pPr>
          </w:p>
        </w:tc>
        <w:tc>
          <w:tcPr>
            <w:tcW w:w="12880" w:type="dxa"/>
            <w:gridSpan w:val="4"/>
            <w:tcBorders>
              <w:top w:val="nil"/>
              <w:left w:val="nil"/>
              <w:bottom w:val="nil"/>
              <w:right w:val="nil"/>
            </w:tcBorders>
            <w:shd w:val="clear" w:color="auto" w:fill="auto"/>
            <w:vAlign w:val="center"/>
            <w:hideMark/>
          </w:tcPr>
          <w:p w:rsidR="00E32CBE" w:rsidRPr="00DD6FE6" w:rsidRDefault="00E32CBE" w:rsidP="00E32CBE">
            <w:pPr>
              <w:jc w:val="center"/>
              <w:rPr>
                <w:b/>
                <w:bCs/>
              </w:rPr>
            </w:pPr>
            <w:r w:rsidRPr="00DD6FE6">
              <w:rPr>
                <w:b/>
                <w:bCs/>
              </w:rPr>
              <w:t>II. Felhalmozási célú bevételek és kiadások mérlege</w:t>
            </w:r>
            <w:r w:rsidRPr="00DD6FE6">
              <w:rPr>
                <w:b/>
                <w:bCs/>
              </w:rPr>
              <w:br/>
              <w:t>(Önkormányzati szinten)</w:t>
            </w:r>
          </w:p>
        </w:tc>
        <w:tc>
          <w:tcPr>
            <w:tcW w:w="440" w:type="dxa"/>
            <w:vMerge w:val="restart"/>
            <w:tcBorders>
              <w:top w:val="nil"/>
              <w:left w:val="nil"/>
              <w:bottom w:val="nil"/>
              <w:right w:val="nil"/>
            </w:tcBorders>
            <w:shd w:val="clear" w:color="auto" w:fill="auto"/>
            <w:textDirection w:val="tbRl"/>
            <w:vAlign w:val="bottom"/>
            <w:hideMark/>
          </w:tcPr>
          <w:p w:rsidR="00E32CBE" w:rsidRPr="00DD6FE6" w:rsidRDefault="00E32CBE" w:rsidP="00E32CBE">
            <w:pPr>
              <w:jc w:val="center"/>
              <w:rPr>
                <w:i/>
                <w:iCs/>
                <w:sz w:val="20"/>
                <w:szCs w:val="20"/>
              </w:rPr>
            </w:pPr>
            <w:r w:rsidRPr="00DD6FE6">
              <w:rPr>
                <w:i/>
                <w:iCs/>
                <w:sz w:val="20"/>
                <w:szCs w:val="20"/>
              </w:rPr>
              <w:t xml:space="preserve">2.2. melléklet az 5/2013. (III.11.) önkormányzati rendelethez     </w:t>
            </w:r>
          </w:p>
        </w:tc>
      </w:tr>
      <w:tr w:rsidR="00E32CBE" w:rsidRPr="00DD6FE6" w:rsidTr="00E32CBE">
        <w:trPr>
          <w:trHeight w:val="227"/>
        </w:trPr>
        <w:tc>
          <w:tcPr>
            <w:tcW w:w="620" w:type="dxa"/>
            <w:tcBorders>
              <w:top w:val="nil"/>
              <w:left w:val="nil"/>
              <w:bottom w:val="nil"/>
              <w:right w:val="nil"/>
            </w:tcBorders>
            <w:shd w:val="clear" w:color="auto" w:fill="auto"/>
            <w:vAlign w:val="center"/>
            <w:hideMark/>
          </w:tcPr>
          <w:p w:rsidR="00E32CBE" w:rsidRPr="00DD6FE6" w:rsidRDefault="00E32CBE" w:rsidP="00E32CBE">
            <w:pPr>
              <w:rPr>
                <w:sz w:val="20"/>
                <w:szCs w:val="20"/>
              </w:rPr>
            </w:pPr>
          </w:p>
        </w:tc>
        <w:tc>
          <w:tcPr>
            <w:tcW w:w="4960" w:type="dxa"/>
            <w:tcBorders>
              <w:top w:val="nil"/>
              <w:left w:val="nil"/>
              <w:bottom w:val="nil"/>
              <w:right w:val="nil"/>
            </w:tcBorders>
            <w:shd w:val="clear" w:color="auto" w:fill="auto"/>
            <w:vAlign w:val="center"/>
            <w:hideMark/>
          </w:tcPr>
          <w:p w:rsidR="00E32CBE" w:rsidRPr="00DD6FE6" w:rsidRDefault="00E32CBE" w:rsidP="00E32CBE">
            <w:pPr>
              <w:jc w:val="center"/>
              <w:rPr>
                <w:sz w:val="20"/>
                <w:szCs w:val="20"/>
              </w:rPr>
            </w:pPr>
            <w:r w:rsidRPr="00DD6FE6">
              <w:rPr>
                <w:sz w:val="20"/>
                <w:szCs w:val="20"/>
              </w:rPr>
              <w:t>3.2.melléklet a 21/2013.XI.11) önkormányzati rendelethez</w:t>
            </w:r>
          </w:p>
        </w:tc>
        <w:tc>
          <w:tcPr>
            <w:tcW w:w="1480" w:type="dxa"/>
            <w:tcBorders>
              <w:top w:val="nil"/>
              <w:left w:val="nil"/>
              <w:bottom w:val="nil"/>
              <w:right w:val="nil"/>
            </w:tcBorders>
            <w:shd w:val="clear" w:color="auto" w:fill="auto"/>
            <w:vAlign w:val="center"/>
            <w:hideMark/>
          </w:tcPr>
          <w:p w:rsidR="00E32CBE" w:rsidRPr="00DD6FE6" w:rsidRDefault="00E32CBE" w:rsidP="00E32CBE">
            <w:pPr>
              <w:rPr>
                <w:sz w:val="20"/>
                <w:szCs w:val="20"/>
              </w:rPr>
            </w:pPr>
          </w:p>
        </w:tc>
        <w:tc>
          <w:tcPr>
            <w:tcW w:w="4960" w:type="dxa"/>
            <w:tcBorders>
              <w:top w:val="nil"/>
              <w:left w:val="nil"/>
              <w:bottom w:val="nil"/>
              <w:right w:val="nil"/>
            </w:tcBorders>
            <w:shd w:val="clear" w:color="auto" w:fill="auto"/>
            <w:vAlign w:val="center"/>
            <w:hideMark/>
          </w:tcPr>
          <w:p w:rsidR="00E32CBE" w:rsidRPr="00DD6FE6" w:rsidRDefault="00E32CBE" w:rsidP="00E32CBE">
            <w:pPr>
              <w:rPr>
                <w:sz w:val="20"/>
                <w:szCs w:val="20"/>
              </w:rPr>
            </w:pPr>
          </w:p>
        </w:tc>
        <w:tc>
          <w:tcPr>
            <w:tcW w:w="1480" w:type="dxa"/>
            <w:tcBorders>
              <w:top w:val="nil"/>
              <w:left w:val="nil"/>
              <w:bottom w:val="nil"/>
              <w:right w:val="nil"/>
            </w:tcBorders>
            <w:shd w:val="clear" w:color="auto" w:fill="auto"/>
            <w:noWrap/>
            <w:vAlign w:val="center"/>
            <w:hideMark/>
          </w:tcPr>
          <w:p w:rsidR="00E32CBE" w:rsidRPr="00DD6FE6" w:rsidRDefault="00E32CBE" w:rsidP="00E32CBE">
            <w:pPr>
              <w:jc w:val="right"/>
              <w:rPr>
                <w:b/>
                <w:bCs/>
                <w:i/>
                <w:iCs/>
                <w:sz w:val="20"/>
                <w:szCs w:val="20"/>
              </w:rPr>
            </w:pPr>
            <w:r w:rsidRPr="00DD6FE6">
              <w:rPr>
                <w:b/>
                <w:bCs/>
                <w:i/>
                <w:iCs/>
                <w:sz w:val="20"/>
                <w:szCs w:val="20"/>
              </w:rPr>
              <w:t xml:space="preserve"> Ezer forintban </w:t>
            </w:r>
          </w:p>
        </w:tc>
        <w:tc>
          <w:tcPr>
            <w:tcW w:w="440" w:type="dxa"/>
            <w:vMerge/>
            <w:tcBorders>
              <w:top w:val="nil"/>
              <w:left w:val="nil"/>
              <w:bottom w:val="nil"/>
              <w:right w:val="nil"/>
            </w:tcBorders>
            <w:vAlign w:val="center"/>
            <w:hideMark/>
          </w:tcPr>
          <w:p w:rsidR="00E32CBE" w:rsidRPr="00DD6FE6" w:rsidRDefault="00E32CBE" w:rsidP="00E32CBE">
            <w:pPr>
              <w:rPr>
                <w:i/>
                <w:iCs/>
                <w:sz w:val="20"/>
                <w:szCs w:val="20"/>
              </w:rPr>
            </w:pPr>
          </w:p>
        </w:tc>
      </w:tr>
      <w:tr w:rsidR="00E32CBE" w:rsidRPr="00DD6FE6" w:rsidTr="00E32CBE">
        <w:trPr>
          <w:trHeight w:val="227"/>
        </w:trPr>
        <w:tc>
          <w:tcPr>
            <w:tcW w:w="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2CBE" w:rsidRPr="00DD6FE6" w:rsidRDefault="00E32CBE" w:rsidP="00E32CBE">
            <w:pPr>
              <w:jc w:val="center"/>
              <w:rPr>
                <w:b/>
                <w:bCs/>
                <w:sz w:val="18"/>
                <w:szCs w:val="18"/>
              </w:rPr>
            </w:pPr>
            <w:r w:rsidRPr="00DD6FE6">
              <w:rPr>
                <w:b/>
                <w:bCs/>
                <w:sz w:val="18"/>
                <w:szCs w:val="18"/>
              </w:rPr>
              <w:t>Sor-</w:t>
            </w:r>
            <w:r w:rsidRPr="00DD6FE6">
              <w:rPr>
                <w:b/>
                <w:bCs/>
                <w:sz w:val="18"/>
                <w:szCs w:val="18"/>
              </w:rPr>
              <w:br/>
              <w:t>szám</w:t>
            </w:r>
          </w:p>
        </w:tc>
        <w:tc>
          <w:tcPr>
            <w:tcW w:w="4960" w:type="dxa"/>
            <w:tcBorders>
              <w:top w:val="single" w:sz="8" w:space="0" w:color="auto"/>
              <w:left w:val="nil"/>
              <w:bottom w:val="single" w:sz="8" w:space="0" w:color="auto"/>
              <w:right w:val="single" w:sz="4" w:space="0" w:color="auto"/>
            </w:tcBorders>
            <w:shd w:val="clear" w:color="auto" w:fill="auto"/>
            <w:vAlign w:val="center"/>
            <w:hideMark/>
          </w:tcPr>
          <w:p w:rsidR="00E32CBE" w:rsidRPr="00DD6FE6" w:rsidRDefault="00E32CBE" w:rsidP="00E32CBE">
            <w:pPr>
              <w:jc w:val="center"/>
              <w:rPr>
                <w:b/>
                <w:bCs/>
                <w:sz w:val="18"/>
                <w:szCs w:val="18"/>
              </w:rPr>
            </w:pPr>
            <w:r w:rsidRPr="00DD6FE6">
              <w:rPr>
                <w:b/>
                <w:bCs/>
                <w:sz w:val="18"/>
                <w:szCs w:val="18"/>
              </w:rPr>
              <w:t>Bevételek</w:t>
            </w:r>
          </w:p>
        </w:tc>
        <w:tc>
          <w:tcPr>
            <w:tcW w:w="1480" w:type="dxa"/>
            <w:tcBorders>
              <w:top w:val="single" w:sz="8" w:space="0" w:color="auto"/>
              <w:left w:val="nil"/>
              <w:bottom w:val="single" w:sz="8" w:space="0" w:color="auto"/>
              <w:right w:val="single" w:sz="4" w:space="0" w:color="auto"/>
            </w:tcBorders>
            <w:shd w:val="clear" w:color="auto" w:fill="auto"/>
            <w:vAlign w:val="center"/>
            <w:hideMark/>
          </w:tcPr>
          <w:p w:rsidR="00E32CBE" w:rsidRPr="00DD6FE6" w:rsidRDefault="00E32CBE" w:rsidP="00E32CBE">
            <w:pPr>
              <w:rPr>
                <w:b/>
                <w:bCs/>
                <w:sz w:val="18"/>
                <w:szCs w:val="18"/>
              </w:rPr>
            </w:pPr>
            <w:r w:rsidRPr="00DD6FE6">
              <w:rPr>
                <w:b/>
                <w:bCs/>
                <w:sz w:val="18"/>
                <w:szCs w:val="18"/>
              </w:rPr>
              <w:t> </w:t>
            </w:r>
          </w:p>
        </w:tc>
        <w:tc>
          <w:tcPr>
            <w:tcW w:w="49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DD6FE6" w:rsidRDefault="00E32CBE" w:rsidP="00E32CBE">
            <w:pPr>
              <w:jc w:val="center"/>
              <w:rPr>
                <w:b/>
                <w:bCs/>
                <w:sz w:val="18"/>
                <w:szCs w:val="18"/>
              </w:rPr>
            </w:pPr>
            <w:r w:rsidRPr="00DD6FE6">
              <w:rPr>
                <w:b/>
                <w:bCs/>
                <w:sz w:val="18"/>
                <w:szCs w:val="18"/>
              </w:rPr>
              <w:t>Kiadások</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E32CBE" w:rsidRPr="00DD6FE6" w:rsidRDefault="00E32CBE" w:rsidP="00E32CBE">
            <w:pPr>
              <w:rPr>
                <w:b/>
                <w:bCs/>
                <w:sz w:val="18"/>
                <w:szCs w:val="18"/>
              </w:rPr>
            </w:pPr>
            <w:r w:rsidRPr="00DD6FE6">
              <w:rPr>
                <w:b/>
                <w:bCs/>
                <w:sz w:val="18"/>
                <w:szCs w:val="18"/>
              </w:rPr>
              <w:t> </w:t>
            </w:r>
          </w:p>
        </w:tc>
        <w:tc>
          <w:tcPr>
            <w:tcW w:w="440" w:type="dxa"/>
            <w:vMerge/>
            <w:tcBorders>
              <w:top w:val="nil"/>
              <w:left w:val="nil"/>
              <w:bottom w:val="nil"/>
              <w:right w:val="nil"/>
            </w:tcBorders>
            <w:vAlign w:val="center"/>
            <w:hideMark/>
          </w:tcPr>
          <w:p w:rsidR="00E32CBE" w:rsidRPr="00DD6FE6" w:rsidRDefault="00E32CBE" w:rsidP="00E32CBE">
            <w:pPr>
              <w:rPr>
                <w:i/>
                <w:iCs/>
                <w:sz w:val="20"/>
                <w:szCs w:val="20"/>
              </w:rPr>
            </w:pPr>
          </w:p>
        </w:tc>
      </w:tr>
      <w:tr w:rsidR="00E32CBE" w:rsidRPr="00DD6FE6" w:rsidTr="00E32CBE">
        <w:trPr>
          <w:trHeight w:val="227"/>
        </w:trPr>
        <w:tc>
          <w:tcPr>
            <w:tcW w:w="620" w:type="dxa"/>
            <w:vMerge/>
            <w:tcBorders>
              <w:top w:val="single" w:sz="8" w:space="0" w:color="auto"/>
              <w:left w:val="single" w:sz="8" w:space="0" w:color="auto"/>
              <w:bottom w:val="single" w:sz="8" w:space="0" w:color="000000"/>
              <w:right w:val="single" w:sz="8" w:space="0" w:color="auto"/>
            </w:tcBorders>
            <w:vAlign w:val="center"/>
            <w:hideMark/>
          </w:tcPr>
          <w:p w:rsidR="00E32CBE" w:rsidRPr="00DD6FE6" w:rsidRDefault="00E32CBE" w:rsidP="00E32CBE">
            <w:pPr>
              <w:rPr>
                <w:b/>
                <w:bCs/>
                <w:sz w:val="18"/>
                <w:szCs w:val="18"/>
              </w:rPr>
            </w:pPr>
          </w:p>
        </w:tc>
        <w:tc>
          <w:tcPr>
            <w:tcW w:w="4960" w:type="dxa"/>
            <w:tcBorders>
              <w:top w:val="nil"/>
              <w:left w:val="nil"/>
              <w:bottom w:val="single" w:sz="8" w:space="0" w:color="auto"/>
              <w:right w:val="single" w:sz="4" w:space="0" w:color="auto"/>
            </w:tcBorders>
            <w:shd w:val="clear" w:color="auto" w:fill="auto"/>
            <w:vAlign w:val="center"/>
            <w:hideMark/>
          </w:tcPr>
          <w:p w:rsidR="00E32CBE" w:rsidRPr="00DD6FE6" w:rsidRDefault="00E32CBE" w:rsidP="00E32CBE">
            <w:pPr>
              <w:jc w:val="center"/>
              <w:rPr>
                <w:b/>
                <w:bCs/>
                <w:sz w:val="18"/>
                <w:szCs w:val="18"/>
              </w:rPr>
            </w:pPr>
            <w:r w:rsidRPr="00DD6FE6">
              <w:rPr>
                <w:b/>
                <w:bCs/>
                <w:sz w:val="18"/>
                <w:szCs w:val="18"/>
              </w:rPr>
              <w:t>Megnevezés</w:t>
            </w:r>
          </w:p>
        </w:tc>
        <w:tc>
          <w:tcPr>
            <w:tcW w:w="1480" w:type="dxa"/>
            <w:tcBorders>
              <w:top w:val="nil"/>
              <w:left w:val="nil"/>
              <w:bottom w:val="single" w:sz="8" w:space="0" w:color="auto"/>
              <w:right w:val="single" w:sz="4" w:space="0" w:color="auto"/>
            </w:tcBorders>
            <w:shd w:val="clear" w:color="auto" w:fill="auto"/>
            <w:vAlign w:val="center"/>
            <w:hideMark/>
          </w:tcPr>
          <w:p w:rsidR="00E32CBE" w:rsidRPr="00DD6FE6" w:rsidRDefault="00E32CBE" w:rsidP="00E32CBE">
            <w:pPr>
              <w:jc w:val="center"/>
              <w:rPr>
                <w:b/>
                <w:bCs/>
                <w:sz w:val="18"/>
                <w:szCs w:val="18"/>
              </w:rPr>
            </w:pPr>
            <w:r w:rsidRPr="00DD6FE6">
              <w:rPr>
                <w:b/>
                <w:bCs/>
                <w:sz w:val="18"/>
                <w:szCs w:val="18"/>
              </w:rPr>
              <w:t>2013. évi előirányzat</w:t>
            </w:r>
          </w:p>
        </w:tc>
        <w:tc>
          <w:tcPr>
            <w:tcW w:w="4960" w:type="dxa"/>
            <w:tcBorders>
              <w:top w:val="nil"/>
              <w:left w:val="single" w:sz="8" w:space="0" w:color="auto"/>
              <w:bottom w:val="single" w:sz="8" w:space="0" w:color="auto"/>
              <w:right w:val="single" w:sz="4" w:space="0" w:color="auto"/>
            </w:tcBorders>
            <w:shd w:val="clear" w:color="auto" w:fill="auto"/>
            <w:vAlign w:val="center"/>
            <w:hideMark/>
          </w:tcPr>
          <w:p w:rsidR="00E32CBE" w:rsidRPr="00DD6FE6" w:rsidRDefault="00E32CBE" w:rsidP="00E32CBE">
            <w:pPr>
              <w:jc w:val="center"/>
              <w:rPr>
                <w:b/>
                <w:bCs/>
                <w:sz w:val="18"/>
                <w:szCs w:val="18"/>
              </w:rPr>
            </w:pPr>
            <w:r w:rsidRPr="00DD6FE6">
              <w:rPr>
                <w:b/>
                <w:bCs/>
                <w:sz w:val="18"/>
                <w:szCs w:val="18"/>
              </w:rPr>
              <w:t>Megnevezés</w:t>
            </w:r>
          </w:p>
        </w:tc>
        <w:tc>
          <w:tcPr>
            <w:tcW w:w="1480" w:type="dxa"/>
            <w:tcBorders>
              <w:top w:val="nil"/>
              <w:left w:val="nil"/>
              <w:bottom w:val="single" w:sz="8" w:space="0" w:color="auto"/>
              <w:right w:val="single" w:sz="8" w:space="0" w:color="auto"/>
            </w:tcBorders>
            <w:shd w:val="clear" w:color="auto" w:fill="auto"/>
            <w:vAlign w:val="center"/>
            <w:hideMark/>
          </w:tcPr>
          <w:p w:rsidR="00E32CBE" w:rsidRPr="00DD6FE6" w:rsidRDefault="00E32CBE" w:rsidP="00E32CBE">
            <w:pPr>
              <w:jc w:val="center"/>
              <w:rPr>
                <w:b/>
                <w:bCs/>
                <w:sz w:val="18"/>
                <w:szCs w:val="18"/>
              </w:rPr>
            </w:pPr>
            <w:r w:rsidRPr="00DD6FE6">
              <w:rPr>
                <w:b/>
                <w:bCs/>
                <w:sz w:val="18"/>
                <w:szCs w:val="18"/>
              </w:rPr>
              <w:t>2013. évi előirányzat</w:t>
            </w:r>
          </w:p>
        </w:tc>
        <w:tc>
          <w:tcPr>
            <w:tcW w:w="440" w:type="dxa"/>
            <w:vMerge/>
            <w:tcBorders>
              <w:top w:val="nil"/>
              <w:left w:val="nil"/>
              <w:bottom w:val="nil"/>
              <w:right w:val="nil"/>
            </w:tcBorders>
            <w:vAlign w:val="center"/>
            <w:hideMark/>
          </w:tcPr>
          <w:p w:rsidR="00E32CBE" w:rsidRPr="00DD6FE6" w:rsidRDefault="00E32CBE" w:rsidP="00E32CBE">
            <w:pPr>
              <w:rPr>
                <w:i/>
                <w:iCs/>
                <w:sz w:val="20"/>
                <w:szCs w:val="20"/>
              </w:rPr>
            </w:pPr>
          </w:p>
        </w:tc>
      </w:tr>
      <w:tr w:rsidR="00E32CBE" w:rsidRPr="00DD6FE6" w:rsidTr="00E32CBE">
        <w:trPr>
          <w:trHeight w:val="227"/>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E32CBE" w:rsidRPr="00DD6FE6" w:rsidRDefault="00E32CBE" w:rsidP="00E32CBE">
            <w:pPr>
              <w:jc w:val="center"/>
              <w:rPr>
                <w:b/>
                <w:bCs/>
                <w:sz w:val="16"/>
                <w:szCs w:val="16"/>
              </w:rPr>
            </w:pPr>
            <w:r w:rsidRPr="00DD6FE6">
              <w:rPr>
                <w:b/>
                <w:bCs/>
                <w:sz w:val="16"/>
                <w:szCs w:val="16"/>
              </w:rPr>
              <w:t>1</w:t>
            </w:r>
          </w:p>
        </w:tc>
        <w:tc>
          <w:tcPr>
            <w:tcW w:w="4960" w:type="dxa"/>
            <w:tcBorders>
              <w:top w:val="nil"/>
              <w:left w:val="nil"/>
              <w:bottom w:val="single" w:sz="8" w:space="0" w:color="auto"/>
              <w:right w:val="single" w:sz="4" w:space="0" w:color="auto"/>
            </w:tcBorders>
            <w:shd w:val="clear" w:color="auto" w:fill="auto"/>
            <w:vAlign w:val="center"/>
            <w:hideMark/>
          </w:tcPr>
          <w:p w:rsidR="00E32CBE" w:rsidRPr="00DD6FE6" w:rsidRDefault="00E32CBE" w:rsidP="00E32CBE">
            <w:pPr>
              <w:jc w:val="center"/>
              <w:rPr>
                <w:b/>
                <w:bCs/>
                <w:sz w:val="16"/>
                <w:szCs w:val="16"/>
              </w:rPr>
            </w:pPr>
            <w:r w:rsidRPr="00DD6FE6">
              <w:rPr>
                <w:b/>
                <w:bCs/>
                <w:sz w:val="16"/>
                <w:szCs w:val="16"/>
              </w:rPr>
              <w:t>2</w:t>
            </w:r>
          </w:p>
        </w:tc>
        <w:tc>
          <w:tcPr>
            <w:tcW w:w="1480" w:type="dxa"/>
            <w:tcBorders>
              <w:top w:val="nil"/>
              <w:left w:val="nil"/>
              <w:bottom w:val="single" w:sz="8" w:space="0" w:color="auto"/>
              <w:right w:val="single" w:sz="4" w:space="0" w:color="auto"/>
            </w:tcBorders>
            <w:shd w:val="clear" w:color="auto" w:fill="auto"/>
            <w:vAlign w:val="center"/>
            <w:hideMark/>
          </w:tcPr>
          <w:p w:rsidR="00E32CBE" w:rsidRPr="00DD6FE6" w:rsidRDefault="00E32CBE" w:rsidP="00E32CBE">
            <w:pPr>
              <w:jc w:val="center"/>
              <w:rPr>
                <w:b/>
                <w:bCs/>
                <w:sz w:val="16"/>
                <w:szCs w:val="16"/>
              </w:rPr>
            </w:pPr>
            <w:r w:rsidRPr="00DD6FE6">
              <w:rPr>
                <w:b/>
                <w:bCs/>
                <w:sz w:val="16"/>
                <w:szCs w:val="16"/>
              </w:rPr>
              <w:t>3</w:t>
            </w:r>
          </w:p>
        </w:tc>
        <w:tc>
          <w:tcPr>
            <w:tcW w:w="4960" w:type="dxa"/>
            <w:tcBorders>
              <w:top w:val="nil"/>
              <w:left w:val="single" w:sz="8" w:space="0" w:color="auto"/>
              <w:bottom w:val="single" w:sz="8" w:space="0" w:color="auto"/>
              <w:right w:val="single" w:sz="4" w:space="0" w:color="auto"/>
            </w:tcBorders>
            <w:shd w:val="clear" w:color="auto" w:fill="auto"/>
            <w:vAlign w:val="center"/>
            <w:hideMark/>
          </w:tcPr>
          <w:p w:rsidR="00E32CBE" w:rsidRPr="00DD6FE6" w:rsidRDefault="00E32CBE" w:rsidP="00E32CBE">
            <w:pPr>
              <w:jc w:val="center"/>
              <w:rPr>
                <w:b/>
                <w:bCs/>
                <w:sz w:val="16"/>
                <w:szCs w:val="16"/>
              </w:rPr>
            </w:pPr>
            <w:r w:rsidRPr="00DD6FE6">
              <w:rPr>
                <w:b/>
                <w:bCs/>
                <w:sz w:val="16"/>
                <w:szCs w:val="16"/>
              </w:rPr>
              <w:t>4</w:t>
            </w:r>
          </w:p>
        </w:tc>
        <w:tc>
          <w:tcPr>
            <w:tcW w:w="1480" w:type="dxa"/>
            <w:tcBorders>
              <w:top w:val="nil"/>
              <w:left w:val="nil"/>
              <w:bottom w:val="single" w:sz="8" w:space="0" w:color="auto"/>
              <w:right w:val="single" w:sz="8" w:space="0" w:color="auto"/>
            </w:tcBorders>
            <w:shd w:val="clear" w:color="auto" w:fill="auto"/>
            <w:vAlign w:val="center"/>
            <w:hideMark/>
          </w:tcPr>
          <w:p w:rsidR="00E32CBE" w:rsidRPr="00DD6FE6" w:rsidRDefault="00E32CBE" w:rsidP="00E32CBE">
            <w:pPr>
              <w:jc w:val="center"/>
              <w:rPr>
                <w:b/>
                <w:bCs/>
                <w:sz w:val="16"/>
                <w:szCs w:val="16"/>
              </w:rPr>
            </w:pPr>
            <w:r w:rsidRPr="00DD6FE6">
              <w:rPr>
                <w:b/>
                <w:bCs/>
                <w:sz w:val="16"/>
                <w:szCs w:val="16"/>
              </w:rPr>
              <w:t>5</w:t>
            </w:r>
          </w:p>
        </w:tc>
        <w:tc>
          <w:tcPr>
            <w:tcW w:w="440" w:type="dxa"/>
            <w:vMerge/>
            <w:tcBorders>
              <w:top w:val="nil"/>
              <w:left w:val="nil"/>
              <w:bottom w:val="nil"/>
              <w:right w:val="nil"/>
            </w:tcBorders>
            <w:vAlign w:val="center"/>
            <w:hideMark/>
          </w:tcPr>
          <w:p w:rsidR="00E32CBE" w:rsidRPr="00DD6FE6" w:rsidRDefault="00E32CBE" w:rsidP="00E32CBE">
            <w:pPr>
              <w:rPr>
                <w:i/>
                <w:iCs/>
                <w:sz w:val="20"/>
                <w:szCs w:val="20"/>
              </w:rPr>
            </w:pPr>
          </w:p>
        </w:tc>
      </w:tr>
      <w:tr w:rsidR="00E32CBE" w:rsidRPr="00DD6FE6" w:rsidTr="00E32CBE">
        <w:trPr>
          <w:trHeight w:val="227"/>
        </w:trPr>
        <w:tc>
          <w:tcPr>
            <w:tcW w:w="620" w:type="dxa"/>
            <w:tcBorders>
              <w:top w:val="nil"/>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200"/>
              <w:rPr>
                <w:sz w:val="20"/>
                <w:szCs w:val="20"/>
              </w:rPr>
            </w:pPr>
            <w:r w:rsidRPr="00DD6FE6">
              <w:rPr>
                <w:sz w:val="20"/>
                <w:szCs w:val="20"/>
              </w:rPr>
              <w:t>1.</w:t>
            </w:r>
          </w:p>
        </w:tc>
        <w:tc>
          <w:tcPr>
            <w:tcW w:w="496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Tárgyi eszközök és immateriális  javak értékesítése</w:t>
            </w:r>
          </w:p>
        </w:tc>
        <w:tc>
          <w:tcPr>
            <w:tcW w:w="1480" w:type="dxa"/>
            <w:tcBorders>
              <w:top w:val="nil"/>
              <w:left w:val="nil"/>
              <w:bottom w:val="single" w:sz="4" w:space="0" w:color="auto"/>
              <w:right w:val="single" w:sz="4" w:space="0" w:color="auto"/>
            </w:tcBorders>
            <w:shd w:val="clear" w:color="000000" w:fill="FFFF00"/>
            <w:vAlign w:val="center"/>
            <w:hideMark/>
          </w:tcPr>
          <w:p w:rsidR="00E32CBE" w:rsidRPr="00DD6FE6" w:rsidRDefault="00E32CBE" w:rsidP="00E32CBE">
            <w:pPr>
              <w:ind w:firstLineChars="100" w:firstLine="160"/>
              <w:jc w:val="right"/>
              <w:rPr>
                <w:sz w:val="16"/>
                <w:szCs w:val="16"/>
              </w:rPr>
            </w:pPr>
            <w:r w:rsidRPr="00DD6FE6">
              <w:rPr>
                <w:sz w:val="16"/>
                <w:szCs w:val="16"/>
              </w:rPr>
              <w:t>6 500</w:t>
            </w:r>
          </w:p>
        </w:tc>
        <w:tc>
          <w:tcPr>
            <w:tcW w:w="496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Beruházások</w:t>
            </w:r>
          </w:p>
        </w:tc>
        <w:tc>
          <w:tcPr>
            <w:tcW w:w="1480" w:type="dxa"/>
            <w:tcBorders>
              <w:top w:val="nil"/>
              <w:left w:val="nil"/>
              <w:bottom w:val="single" w:sz="4" w:space="0" w:color="auto"/>
              <w:right w:val="single" w:sz="8" w:space="0" w:color="auto"/>
            </w:tcBorders>
            <w:shd w:val="clear" w:color="000000" w:fill="FFFF00"/>
            <w:vAlign w:val="center"/>
            <w:hideMark/>
          </w:tcPr>
          <w:p w:rsidR="00E32CBE" w:rsidRPr="00DD6FE6" w:rsidRDefault="00E32CBE" w:rsidP="00E32CBE">
            <w:pPr>
              <w:ind w:firstLineChars="100" w:firstLine="160"/>
              <w:jc w:val="right"/>
              <w:rPr>
                <w:sz w:val="16"/>
                <w:szCs w:val="16"/>
              </w:rPr>
            </w:pPr>
            <w:r w:rsidRPr="00DD6FE6">
              <w:rPr>
                <w:sz w:val="16"/>
                <w:szCs w:val="16"/>
              </w:rPr>
              <w:t>50 093</w:t>
            </w:r>
          </w:p>
        </w:tc>
        <w:tc>
          <w:tcPr>
            <w:tcW w:w="440" w:type="dxa"/>
            <w:vMerge/>
            <w:tcBorders>
              <w:top w:val="nil"/>
              <w:left w:val="nil"/>
              <w:bottom w:val="nil"/>
              <w:right w:val="nil"/>
            </w:tcBorders>
            <w:vAlign w:val="center"/>
            <w:hideMark/>
          </w:tcPr>
          <w:p w:rsidR="00E32CBE" w:rsidRPr="00DD6FE6" w:rsidRDefault="00E32CBE" w:rsidP="00E32CBE">
            <w:pPr>
              <w:rPr>
                <w:i/>
                <w:iCs/>
                <w:sz w:val="20"/>
                <w:szCs w:val="20"/>
              </w:rPr>
            </w:pPr>
          </w:p>
        </w:tc>
      </w:tr>
      <w:tr w:rsidR="00E32CBE" w:rsidRPr="00DD6FE6" w:rsidTr="00E32CBE">
        <w:trPr>
          <w:trHeight w:val="227"/>
        </w:trPr>
        <w:tc>
          <w:tcPr>
            <w:tcW w:w="620" w:type="dxa"/>
            <w:tcBorders>
              <w:top w:val="nil"/>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200"/>
              <w:rPr>
                <w:sz w:val="20"/>
                <w:szCs w:val="20"/>
              </w:rPr>
            </w:pPr>
            <w:r w:rsidRPr="00DD6FE6">
              <w:rPr>
                <w:sz w:val="20"/>
                <w:szCs w:val="20"/>
              </w:rPr>
              <w:t>2.</w:t>
            </w:r>
          </w:p>
        </w:tc>
        <w:tc>
          <w:tcPr>
            <w:tcW w:w="496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Önkormányzatot megillető vagyoni ért. jog  értékesítése, hasznosítása</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96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Felújítások</w:t>
            </w:r>
          </w:p>
        </w:tc>
        <w:tc>
          <w:tcPr>
            <w:tcW w:w="148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6 760</w:t>
            </w:r>
          </w:p>
        </w:tc>
        <w:tc>
          <w:tcPr>
            <w:tcW w:w="440" w:type="dxa"/>
            <w:vMerge/>
            <w:tcBorders>
              <w:top w:val="nil"/>
              <w:left w:val="nil"/>
              <w:bottom w:val="nil"/>
              <w:right w:val="nil"/>
            </w:tcBorders>
            <w:vAlign w:val="center"/>
            <w:hideMark/>
          </w:tcPr>
          <w:p w:rsidR="00E32CBE" w:rsidRPr="00DD6FE6" w:rsidRDefault="00E32CBE" w:rsidP="00E32CBE">
            <w:pPr>
              <w:rPr>
                <w:i/>
                <w:iCs/>
                <w:sz w:val="20"/>
                <w:szCs w:val="20"/>
              </w:rPr>
            </w:pPr>
          </w:p>
        </w:tc>
      </w:tr>
      <w:tr w:rsidR="00E32CBE" w:rsidRPr="00DD6FE6" w:rsidTr="00E32CBE">
        <w:trPr>
          <w:trHeight w:val="227"/>
        </w:trPr>
        <w:tc>
          <w:tcPr>
            <w:tcW w:w="620" w:type="dxa"/>
            <w:tcBorders>
              <w:top w:val="nil"/>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200"/>
              <w:rPr>
                <w:sz w:val="20"/>
                <w:szCs w:val="20"/>
              </w:rPr>
            </w:pPr>
            <w:r w:rsidRPr="00DD6FE6">
              <w:rPr>
                <w:sz w:val="20"/>
                <w:szCs w:val="20"/>
              </w:rPr>
              <w:t>3.</w:t>
            </w:r>
          </w:p>
        </w:tc>
        <w:tc>
          <w:tcPr>
            <w:tcW w:w="496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Pénzügyi befektetésekből származó bevétel</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96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Egyéb felhalmozási kiadások</w:t>
            </w:r>
          </w:p>
        </w:tc>
        <w:tc>
          <w:tcPr>
            <w:tcW w:w="148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822</w:t>
            </w:r>
          </w:p>
        </w:tc>
        <w:tc>
          <w:tcPr>
            <w:tcW w:w="440" w:type="dxa"/>
            <w:vMerge/>
            <w:tcBorders>
              <w:top w:val="nil"/>
              <w:left w:val="nil"/>
              <w:bottom w:val="nil"/>
              <w:right w:val="nil"/>
            </w:tcBorders>
            <w:vAlign w:val="center"/>
            <w:hideMark/>
          </w:tcPr>
          <w:p w:rsidR="00E32CBE" w:rsidRPr="00DD6FE6" w:rsidRDefault="00E32CBE" w:rsidP="00E32CBE">
            <w:pPr>
              <w:rPr>
                <w:i/>
                <w:iCs/>
                <w:sz w:val="20"/>
                <w:szCs w:val="20"/>
              </w:rPr>
            </w:pPr>
          </w:p>
        </w:tc>
      </w:tr>
      <w:tr w:rsidR="00E32CBE" w:rsidRPr="00DD6FE6" w:rsidTr="00E32CBE">
        <w:trPr>
          <w:trHeight w:val="227"/>
        </w:trPr>
        <w:tc>
          <w:tcPr>
            <w:tcW w:w="620" w:type="dxa"/>
            <w:tcBorders>
              <w:top w:val="nil"/>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200"/>
              <w:rPr>
                <w:sz w:val="20"/>
                <w:szCs w:val="20"/>
              </w:rPr>
            </w:pPr>
            <w:r w:rsidRPr="00DD6FE6">
              <w:rPr>
                <w:sz w:val="20"/>
                <w:szCs w:val="20"/>
              </w:rPr>
              <w:t>4.</w:t>
            </w:r>
          </w:p>
        </w:tc>
        <w:tc>
          <w:tcPr>
            <w:tcW w:w="496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Címzett és céltámogatások</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96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 xml:space="preserve">   3.-ból:  - Felhalmozási célú </w:t>
            </w:r>
            <w:proofErr w:type="spellStart"/>
            <w:r w:rsidRPr="00DD6FE6">
              <w:rPr>
                <w:sz w:val="16"/>
                <w:szCs w:val="16"/>
              </w:rPr>
              <w:t>pe</w:t>
            </w:r>
            <w:proofErr w:type="spellEnd"/>
            <w:r w:rsidRPr="00DD6FE6">
              <w:rPr>
                <w:sz w:val="16"/>
                <w:szCs w:val="16"/>
              </w:rPr>
              <w:t>. átadás államháztartáson belül</w:t>
            </w:r>
          </w:p>
        </w:tc>
        <w:tc>
          <w:tcPr>
            <w:tcW w:w="148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40" w:type="dxa"/>
            <w:vMerge/>
            <w:tcBorders>
              <w:top w:val="nil"/>
              <w:left w:val="nil"/>
              <w:bottom w:val="nil"/>
              <w:right w:val="nil"/>
            </w:tcBorders>
            <w:vAlign w:val="center"/>
            <w:hideMark/>
          </w:tcPr>
          <w:p w:rsidR="00E32CBE" w:rsidRPr="00DD6FE6" w:rsidRDefault="00E32CBE" w:rsidP="00E32CBE">
            <w:pPr>
              <w:rPr>
                <w:i/>
                <w:iCs/>
                <w:sz w:val="20"/>
                <w:szCs w:val="20"/>
              </w:rPr>
            </w:pPr>
          </w:p>
        </w:tc>
      </w:tr>
      <w:tr w:rsidR="00E32CBE" w:rsidRPr="00DD6FE6" w:rsidTr="00E32CBE">
        <w:trPr>
          <w:trHeight w:val="227"/>
        </w:trPr>
        <w:tc>
          <w:tcPr>
            <w:tcW w:w="620" w:type="dxa"/>
            <w:tcBorders>
              <w:top w:val="nil"/>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200"/>
              <w:rPr>
                <w:sz w:val="20"/>
                <w:szCs w:val="20"/>
              </w:rPr>
            </w:pPr>
            <w:r w:rsidRPr="00DD6FE6">
              <w:rPr>
                <w:sz w:val="20"/>
                <w:szCs w:val="20"/>
              </w:rPr>
              <w:t>5.</w:t>
            </w:r>
          </w:p>
        </w:tc>
        <w:tc>
          <w:tcPr>
            <w:tcW w:w="496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Vis maior támogatás</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96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 xml:space="preserve">               - Felhalmozási célú </w:t>
            </w:r>
            <w:proofErr w:type="spellStart"/>
            <w:r w:rsidRPr="00DD6FE6">
              <w:rPr>
                <w:sz w:val="16"/>
                <w:szCs w:val="16"/>
              </w:rPr>
              <w:t>pe.átadás</w:t>
            </w:r>
            <w:proofErr w:type="spellEnd"/>
            <w:r w:rsidRPr="00DD6FE6">
              <w:rPr>
                <w:sz w:val="16"/>
                <w:szCs w:val="16"/>
              </w:rPr>
              <w:t xml:space="preserve"> államháztartáson kívül</w:t>
            </w:r>
          </w:p>
        </w:tc>
        <w:tc>
          <w:tcPr>
            <w:tcW w:w="148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40" w:type="dxa"/>
            <w:vMerge/>
            <w:tcBorders>
              <w:top w:val="nil"/>
              <w:left w:val="nil"/>
              <w:bottom w:val="nil"/>
              <w:right w:val="nil"/>
            </w:tcBorders>
            <w:vAlign w:val="center"/>
            <w:hideMark/>
          </w:tcPr>
          <w:p w:rsidR="00E32CBE" w:rsidRPr="00DD6FE6" w:rsidRDefault="00E32CBE" w:rsidP="00E32CBE">
            <w:pPr>
              <w:rPr>
                <w:i/>
                <w:iCs/>
                <w:sz w:val="20"/>
                <w:szCs w:val="20"/>
              </w:rPr>
            </w:pPr>
          </w:p>
        </w:tc>
      </w:tr>
      <w:tr w:rsidR="00E32CBE" w:rsidRPr="00DD6FE6" w:rsidTr="00E32CBE">
        <w:trPr>
          <w:trHeight w:val="227"/>
        </w:trPr>
        <w:tc>
          <w:tcPr>
            <w:tcW w:w="620" w:type="dxa"/>
            <w:tcBorders>
              <w:top w:val="nil"/>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200"/>
              <w:rPr>
                <w:sz w:val="20"/>
                <w:szCs w:val="20"/>
              </w:rPr>
            </w:pPr>
            <w:r w:rsidRPr="00DD6FE6">
              <w:rPr>
                <w:sz w:val="20"/>
                <w:szCs w:val="20"/>
              </w:rPr>
              <w:t>6.</w:t>
            </w:r>
          </w:p>
        </w:tc>
        <w:tc>
          <w:tcPr>
            <w:tcW w:w="496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Támogatások, kiegészítések (felhalmozási)</w:t>
            </w:r>
          </w:p>
        </w:tc>
        <w:tc>
          <w:tcPr>
            <w:tcW w:w="1480" w:type="dxa"/>
            <w:tcBorders>
              <w:top w:val="nil"/>
              <w:left w:val="nil"/>
              <w:bottom w:val="single" w:sz="4" w:space="0" w:color="auto"/>
              <w:right w:val="nil"/>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6 760</w:t>
            </w:r>
          </w:p>
        </w:tc>
        <w:tc>
          <w:tcPr>
            <w:tcW w:w="496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600" w:firstLine="960"/>
              <w:rPr>
                <w:sz w:val="16"/>
                <w:szCs w:val="16"/>
              </w:rPr>
            </w:pPr>
            <w:r w:rsidRPr="00DD6FE6">
              <w:rPr>
                <w:sz w:val="16"/>
                <w:szCs w:val="16"/>
              </w:rPr>
              <w:t>- Pénzügyi befektetések kiadásai</w:t>
            </w:r>
          </w:p>
        </w:tc>
        <w:tc>
          <w:tcPr>
            <w:tcW w:w="148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822</w:t>
            </w:r>
          </w:p>
        </w:tc>
        <w:tc>
          <w:tcPr>
            <w:tcW w:w="440" w:type="dxa"/>
            <w:vMerge/>
            <w:tcBorders>
              <w:top w:val="nil"/>
              <w:left w:val="nil"/>
              <w:bottom w:val="nil"/>
              <w:right w:val="nil"/>
            </w:tcBorders>
            <w:vAlign w:val="center"/>
            <w:hideMark/>
          </w:tcPr>
          <w:p w:rsidR="00E32CBE" w:rsidRPr="00DD6FE6" w:rsidRDefault="00E32CBE" w:rsidP="00E32CBE">
            <w:pPr>
              <w:rPr>
                <w:i/>
                <w:iCs/>
                <w:sz w:val="20"/>
                <w:szCs w:val="20"/>
              </w:rPr>
            </w:pPr>
          </w:p>
        </w:tc>
      </w:tr>
      <w:tr w:rsidR="00E32CBE" w:rsidRPr="00DD6FE6" w:rsidTr="00E32CBE">
        <w:trPr>
          <w:trHeight w:val="227"/>
        </w:trPr>
        <w:tc>
          <w:tcPr>
            <w:tcW w:w="620" w:type="dxa"/>
            <w:tcBorders>
              <w:top w:val="nil"/>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200"/>
              <w:rPr>
                <w:sz w:val="20"/>
                <w:szCs w:val="20"/>
              </w:rPr>
            </w:pPr>
            <w:r w:rsidRPr="00DD6FE6">
              <w:rPr>
                <w:sz w:val="20"/>
                <w:szCs w:val="20"/>
              </w:rPr>
              <w:t>7.</w:t>
            </w:r>
          </w:p>
        </w:tc>
        <w:tc>
          <w:tcPr>
            <w:tcW w:w="496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Egyéb központi támogatások</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68</w:t>
            </w:r>
          </w:p>
        </w:tc>
        <w:tc>
          <w:tcPr>
            <w:tcW w:w="496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600" w:firstLine="960"/>
              <w:rPr>
                <w:sz w:val="16"/>
                <w:szCs w:val="16"/>
              </w:rPr>
            </w:pPr>
            <w:r w:rsidRPr="00DD6FE6">
              <w:rPr>
                <w:sz w:val="16"/>
                <w:szCs w:val="16"/>
              </w:rPr>
              <w:t>- Lakástámogatás</w:t>
            </w:r>
          </w:p>
        </w:tc>
        <w:tc>
          <w:tcPr>
            <w:tcW w:w="148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40" w:type="dxa"/>
            <w:vMerge/>
            <w:tcBorders>
              <w:top w:val="nil"/>
              <w:left w:val="nil"/>
              <w:bottom w:val="nil"/>
              <w:right w:val="nil"/>
            </w:tcBorders>
            <w:vAlign w:val="center"/>
            <w:hideMark/>
          </w:tcPr>
          <w:p w:rsidR="00E32CBE" w:rsidRPr="00DD6FE6" w:rsidRDefault="00E32CBE" w:rsidP="00E32CBE">
            <w:pPr>
              <w:rPr>
                <w:i/>
                <w:iCs/>
                <w:sz w:val="20"/>
                <w:szCs w:val="20"/>
              </w:rPr>
            </w:pPr>
          </w:p>
        </w:tc>
      </w:tr>
      <w:tr w:rsidR="00E32CBE" w:rsidRPr="00DD6FE6" w:rsidTr="00E32CBE">
        <w:trPr>
          <w:trHeight w:val="227"/>
        </w:trPr>
        <w:tc>
          <w:tcPr>
            <w:tcW w:w="620" w:type="dxa"/>
            <w:tcBorders>
              <w:top w:val="nil"/>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200"/>
              <w:rPr>
                <w:sz w:val="20"/>
                <w:szCs w:val="20"/>
              </w:rPr>
            </w:pPr>
            <w:r w:rsidRPr="00DD6FE6">
              <w:rPr>
                <w:sz w:val="20"/>
                <w:szCs w:val="20"/>
              </w:rPr>
              <w:t>8.</w:t>
            </w:r>
          </w:p>
        </w:tc>
        <w:tc>
          <w:tcPr>
            <w:tcW w:w="496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Átvett pénzeszköz államháztartáson belülről</w:t>
            </w:r>
          </w:p>
        </w:tc>
        <w:tc>
          <w:tcPr>
            <w:tcW w:w="1480" w:type="dxa"/>
            <w:tcBorders>
              <w:top w:val="nil"/>
              <w:left w:val="nil"/>
              <w:bottom w:val="single" w:sz="4" w:space="0" w:color="auto"/>
              <w:right w:val="single" w:sz="4" w:space="0" w:color="auto"/>
            </w:tcBorders>
            <w:shd w:val="clear" w:color="000000" w:fill="FFFF00"/>
            <w:vAlign w:val="center"/>
            <w:hideMark/>
          </w:tcPr>
          <w:p w:rsidR="00E32CBE" w:rsidRPr="00DD6FE6" w:rsidRDefault="00E32CBE" w:rsidP="00E32CBE">
            <w:pPr>
              <w:ind w:firstLineChars="100" w:firstLine="160"/>
              <w:jc w:val="right"/>
              <w:rPr>
                <w:sz w:val="16"/>
                <w:szCs w:val="16"/>
              </w:rPr>
            </w:pPr>
            <w:r w:rsidRPr="00DD6FE6">
              <w:rPr>
                <w:sz w:val="16"/>
                <w:szCs w:val="16"/>
              </w:rPr>
              <w:t>45 770</w:t>
            </w:r>
          </w:p>
        </w:tc>
        <w:tc>
          <w:tcPr>
            <w:tcW w:w="496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600" w:firstLine="960"/>
              <w:rPr>
                <w:sz w:val="16"/>
                <w:szCs w:val="16"/>
              </w:rPr>
            </w:pPr>
            <w:r w:rsidRPr="00DD6FE6">
              <w:rPr>
                <w:sz w:val="16"/>
                <w:szCs w:val="16"/>
              </w:rPr>
              <w:t>- Lakásépítés</w:t>
            </w:r>
          </w:p>
        </w:tc>
        <w:tc>
          <w:tcPr>
            <w:tcW w:w="148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40" w:type="dxa"/>
            <w:vMerge/>
            <w:tcBorders>
              <w:top w:val="nil"/>
              <w:left w:val="nil"/>
              <w:bottom w:val="nil"/>
              <w:right w:val="nil"/>
            </w:tcBorders>
            <w:vAlign w:val="center"/>
            <w:hideMark/>
          </w:tcPr>
          <w:p w:rsidR="00E32CBE" w:rsidRPr="00DD6FE6" w:rsidRDefault="00E32CBE" w:rsidP="00E32CBE">
            <w:pPr>
              <w:rPr>
                <w:i/>
                <w:iCs/>
                <w:sz w:val="20"/>
                <w:szCs w:val="20"/>
              </w:rPr>
            </w:pPr>
          </w:p>
        </w:tc>
      </w:tr>
      <w:tr w:rsidR="00E32CBE" w:rsidRPr="00DD6FE6" w:rsidTr="00E32CBE">
        <w:trPr>
          <w:trHeight w:val="227"/>
        </w:trPr>
        <w:tc>
          <w:tcPr>
            <w:tcW w:w="620" w:type="dxa"/>
            <w:tcBorders>
              <w:top w:val="nil"/>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200"/>
              <w:rPr>
                <w:sz w:val="20"/>
                <w:szCs w:val="20"/>
              </w:rPr>
            </w:pPr>
            <w:r w:rsidRPr="00DD6FE6">
              <w:rPr>
                <w:sz w:val="20"/>
                <w:szCs w:val="20"/>
              </w:rPr>
              <w:t>9.</w:t>
            </w:r>
          </w:p>
        </w:tc>
        <w:tc>
          <w:tcPr>
            <w:tcW w:w="496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300" w:firstLine="480"/>
              <w:rPr>
                <w:sz w:val="16"/>
                <w:szCs w:val="16"/>
              </w:rPr>
            </w:pPr>
            <w:r w:rsidRPr="00DD6FE6">
              <w:rPr>
                <w:sz w:val="16"/>
                <w:szCs w:val="16"/>
              </w:rPr>
              <w:t>- ebből: EU támogatás</w:t>
            </w:r>
          </w:p>
        </w:tc>
        <w:tc>
          <w:tcPr>
            <w:tcW w:w="1480" w:type="dxa"/>
            <w:tcBorders>
              <w:top w:val="nil"/>
              <w:left w:val="nil"/>
              <w:bottom w:val="single" w:sz="4" w:space="0" w:color="auto"/>
              <w:right w:val="nil"/>
            </w:tcBorders>
            <w:shd w:val="clear" w:color="000000" w:fill="FFFF00"/>
            <w:vAlign w:val="center"/>
            <w:hideMark/>
          </w:tcPr>
          <w:p w:rsidR="00E32CBE" w:rsidRPr="00DD6FE6" w:rsidRDefault="00E32CBE" w:rsidP="00E32CBE">
            <w:pPr>
              <w:ind w:firstLineChars="100" w:firstLine="160"/>
              <w:jc w:val="right"/>
              <w:rPr>
                <w:sz w:val="16"/>
                <w:szCs w:val="16"/>
              </w:rPr>
            </w:pPr>
            <w:r w:rsidRPr="00DD6FE6">
              <w:rPr>
                <w:sz w:val="16"/>
                <w:szCs w:val="16"/>
              </w:rPr>
              <w:t>45 770</w:t>
            </w:r>
          </w:p>
        </w:tc>
        <w:tc>
          <w:tcPr>
            <w:tcW w:w="496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600" w:firstLine="960"/>
              <w:rPr>
                <w:sz w:val="16"/>
                <w:szCs w:val="16"/>
              </w:rPr>
            </w:pPr>
            <w:r w:rsidRPr="00DD6FE6">
              <w:rPr>
                <w:sz w:val="16"/>
                <w:szCs w:val="16"/>
              </w:rPr>
              <w:t>- EU-s forrásból megvalósuló  programok, projektek</w:t>
            </w:r>
          </w:p>
        </w:tc>
        <w:tc>
          <w:tcPr>
            <w:tcW w:w="148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40" w:type="dxa"/>
            <w:vMerge/>
            <w:tcBorders>
              <w:top w:val="nil"/>
              <w:left w:val="nil"/>
              <w:bottom w:val="nil"/>
              <w:right w:val="nil"/>
            </w:tcBorders>
            <w:vAlign w:val="center"/>
            <w:hideMark/>
          </w:tcPr>
          <w:p w:rsidR="00E32CBE" w:rsidRPr="00DD6FE6" w:rsidRDefault="00E32CBE" w:rsidP="00E32CBE">
            <w:pPr>
              <w:rPr>
                <w:i/>
                <w:iCs/>
                <w:sz w:val="20"/>
                <w:szCs w:val="20"/>
              </w:rPr>
            </w:pPr>
          </w:p>
        </w:tc>
      </w:tr>
      <w:tr w:rsidR="00E32CBE" w:rsidRPr="00DD6FE6" w:rsidTr="00E32CBE">
        <w:trPr>
          <w:trHeight w:val="227"/>
        </w:trPr>
        <w:tc>
          <w:tcPr>
            <w:tcW w:w="620" w:type="dxa"/>
            <w:tcBorders>
              <w:top w:val="nil"/>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200"/>
              <w:rPr>
                <w:sz w:val="20"/>
                <w:szCs w:val="20"/>
              </w:rPr>
            </w:pPr>
            <w:r w:rsidRPr="00DD6FE6">
              <w:rPr>
                <w:sz w:val="20"/>
                <w:szCs w:val="20"/>
              </w:rPr>
              <w:t>10.</w:t>
            </w:r>
          </w:p>
        </w:tc>
        <w:tc>
          <w:tcPr>
            <w:tcW w:w="496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Átvett pénzeszköz államháztartáson  kívülről</w:t>
            </w:r>
          </w:p>
        </w:tc>
        <w:tc>
          <w:tcPr>
            <w:tcW w:w="1480" w:type="dxa"/>
            <w:tcBorders>
              <w:top w:val="nil"/>
              <w:left w:val="nil"/>
              <w:bottom w:val="single" w:sz="4" w:space="0" w:color="auto"/>
              <w:right w:val="nil"/>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96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600" w:firstLine="960"/>
              <w:rPr>
                <w:sz w:val="16"/>
                <w:szCs w:val="16"/>
              </w:rPr>
            </w:pPr>
            <w:r w:rsidRPr="00DD6FE6">
              <w:rPr>
                <w:sz w:val="16"/>
                <w:szCs w:val="16"/>
              </w:rPr>
              <w:t>- </w:t>
            </w:r>
            <w:proofErr w:type="spellStart"/>
            <w:r w:rsidRPr="00DD6FE6">
              <w:rPr>
                <w:sz w:val="16"/>
                <w:szCs w:val="16"/>
              </w:rPr>
              <w:t>Eu-s</w:t>
            </w:r>
            <w:proofErr w:type="spellEnd"/>
            <w:r w:rsidRPr="00DD6FE6">
              <w:rPr>
                <w:sz w:val="16"/>
                <w:szCs w:val="16"/>
              </w:rPr>
              <w:t xml:space="preserve"> forrásból megvalósuló  programok, projektek</w:t>
            </w:r>
            <w:r w:rsidRPr="00DD6FE6">
              <w:rPr>
                <w:sz w:val="16"/>
                <w:szCs w:val="16"/>
              </w:rPr>
              <w:br/>
              <w:t xml:space="preserve">   önkormányzati hozzájárulásának kiadásai</w:t>
            </w:r>
          </w:p>
        </w:tc>
        <w:tc>
          <w:tcPr>
            <w:tcW w:w="148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40" w:type="dxa"/>
            <w:vMerge/>
            <w:tcBorders>
              <w:top w:val="nil"/>
              <w:left w:val="nil"/>
              <w:bottom w:val="nil"/>
              <w:right w:val="nil"/>
            </w:tcBorders>
            <w:vAlign w:val="center"/>
            <w:hideMark/>
          </w:tcPr>
          <w:p w:rsidR="00E32CBE" w:rsidRPr="00DD6FE6" w:rsidRDefault="00E32CBE" w:rsidP="00E32CBE">
            <w:pPr>
              <w:rPr>
                <w:i/>
                <w:iCs/>
                <w:sz w:val="20"/>
                <w:szCs w:val="20"/>
              </w:rPr>
            </w:pPr>
          </w:p>
        </w:tc>
      </w:tr>
      <w:tr w:rsidR="00E32CBE" w:rsidRPr="00DD6FE6" w:rsidTr="00E32CBE">
        <w:trPr>
          <w:trHeight w:val="227"/>
        </w:trPr>
        <w:tc>
          <w:tcPr>
            <w:tcW w:w="620" w:type="dxa"/>
            <w:tcBorders>
              <w:top w:val="nil"/>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200"/>
              <w:rPr>
                <w:sz w:val="20"/>
                <w:szCs w:val="20"/>
              </w:rPr>
            </w:pPr>
            <w:r w:rsidRPr="00DD6FE6">
              <w:rPr>
                <w:sz w:val="20"/>
                <w:szCs w:val="20"/>
              </w:rPr>
              <w:t>11.</w:t>
            </w:r>
          </w:p>
        </w:tc>
        <w:tc>
          <w:tcPr>
            <w:tcW w:w="496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Kölcsön visszatérülés</w:t>
            </w:r>
          </w:p>
        </w:tc>
        <w:tc>
          <w:tcPr>
            <w:tcW w:w="148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96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Tartalékok</w:t>
            </w:r>
          </w:p>
        </w:tc>
        <w:tc>
          <w:tcPr>
            <w:tcW w:w="1480" w:type="dxa"/>
            <w:tcBorders>
              <w:top w:val="nil"/>
              <w:left w:val="nil"/>
              <w:bottom w:val="single" w:sz="4" w:space="0" w:color="auto"/>
              <w:right w:val="single" w:sz="8" w:space="0" w:color="auto"/>
            </w:tcBorders>
            <w:shd w:val="clear" w:color="000000" w:fill="FFFF00"/>
            <w:vAlign w:val="center"/>
            <w:hideMark/>
          </w:tcPr>
          <w:p w:rsidR="00E32CBE" w:rsidRPr="00DD6FE6" w:rsidRDefault="00E32CBE" w:rsidP="00E32CBE">
            <w:pPr>
              <w:ind w:firstLineChars="100" w:firstLine="160"/>
              <w:jc w:val="right"/>
              <w:rPr>
                <w:sz w:val="16"/>
                <w:szCs w:val="16"/>
              </w:rPr>
            </w:pPr>
            <w:r w:rsidRPr="00DD6FE6">
              <w:rPr>
                <w:sz w:val="16"/>
                <w:szCs w:val="16"/>
              </w:rPr>
              <w:t>4 737</w:t>
            </w:r>
          </w:p>
        </w:tc>
        <w:tc>
          <w:tcPr>
            <w:tcW w:w="440" w:type="dxa"/>
            <w:vMerge/>
            <w:tcBorders>
              <w:top w:val="nil"/>
              <w:left w:val="nil"/>
              <w:bottom w:val="nil"/>
              <w:right w:val="nil"/>
            </w:tcBorders>
            <w:vAlign w:val="center"/>
            <w:hideMark/>
          </w:tcPr>
          <w:p w:rsidR="00E32CBE" w:rsidRPr="00DD6FE6" w:rsidRDefault="00E32CBE" w:rsidP="00E32CBE">
            <w:pPr>
              <w:rPr>
                <w:i/>
                <w:iCs/>
                <w:sz w:val="20"/>
                <w:szCs w:val="20"/>
              </w:rPr>
            </w:pPr>
          </w:p>
        </w:tc>
      </w:tr>
      <w:tr w:rsidR="00E32CBE" w:rsidRPr="00DD6FE6" w:rsidTr="00E32CBE">
        <w:trPr>
          <w:trHeight w:val="227"/>
        </w:trPr>
        <w:tc>
          <w:tcPr>
            <w:tcW w:w="620" w:type="dxa"/>
            <w:tcBorders>
              <w:top w:val="nil"/>
              <w:left w:val="single" w:sz="8" w:space="0" w:color="auto"/>
              <w:bottom w:val="nil"/>
              <w:right w:val="single" w:sz="8" w:space="0" w:color="auto"/>
            </w:tcBorders>
            <w:shd w:val="clear" w:color="auto" w:fill="auto"/>
            <w:vAlign w:val="center"/>
            <w:hideMark/>
          </w:tcPr>
          <w:p w:rsidR="00E32CBE" w:rsidRPr="00DD6FE6" w:rsidRDefault="00E32CBE" w:rsidP="00E32CBE">
            <w:pPr>
              <w:ind w:firstLineChars="100" w:firstLine="200"/>
              <w:rPr>
                <w:sz w:val="20"/>
                <w:szCs w:val="20"/>
              </w:rPr>
            </w:pPr>
            <w:r w:rsidRPr="00DD6FE6">
              <w:rPr>
                <w:sz w:val="20"/>
                <w:szCs w:val="20"/>
              </w:rPr>
              <w:t>12.</w:t>
            </w:r>
          </w:p>
        </w:tc>
        <w:tc>
          <w:tcPr>
            <w:tcW w:w="4960" w:type="dxa"/>
            <w:tcBorders>
              <w:top w:val="nil"/>
              <w:left w:val="nil"/>
              <w:bottom w:val="nil"/>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 </w:t>
            </w:r>
          </w:p>
        </w:tc>
        <w:tc>
          <w:tcPr>
            <w:tcW w:w="1480" w:type="dxa"/>
            <w:tcBorders>
              <w:top w:val="nil"/>
              <w:left w:val="nil"/>
              <w:bottom w:val="nil"/>
              <w:right w:val="nil"/>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960" w:type="dxa"/>
            <w:tcBorders>
              <w:top w:val="nil"/>
              <w:left w:val="single" w:sz="8" w:space="0" w:color="auto"/>
              <w:bottom w:val="nil"/>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Kölcsön nyújtása</w:t>
            </w:r>
          </w:p>
        </w:tc>
        <w:tc>
          <w:tcPr>
            <w:tcW w:w="1480" w:type="dxa"/>
            <w:tcBorders>
              <w:top w:val="nil"/>
              <w:left w:val="nil"/>
              <w:bottom w:val="nil"/>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40" w:type="dxa"/>
            <w:vMerge/>
            <w:tcBorders>
              <w:top w:val="nil"/>
              <w:left w:val="nil"/>
              <w:bottom w:val="nil"/>
              <w:right w:val="nil"/>
            </w:tcBorders>
            <w:vAlign w:val="center"/>
            <w:hideMark/>
          </w:tcPr>
          <w:p w:rsidR="00E32CBE" w:rsidRPr="00DD6FE6" w:rsidRDefault="00E32CBE" w:rsidP="00E32CBE">
            <w:pPr>
              <w:rPr>
                <w:i/>
                <w:iCs/>
                <w:sz w:val="20"/>
                <w:szCs w:val="20"/>
              </w:rPr>
            </w:pPr>
          </w:p>
        </w:tc>
      </w:tr>
      <w:tr w:rsidR="00E32CBE" w:rsidRPr="00DD6FE6" w:rsidTr="00E32CBE">
        <w:trPr>
          <w:trHeight w:val="227"/>
        </w:trPr>
        <w:tc>
          <w:tcPr>
            <w:tcW w:w="6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32CBE" w:rsidRPr="00DD6FE6" w:rsidRDefault="00E32CBE" w:rsidP="00E32CBE">
            <w:pPr>
              <w:ind w:firstLineChars="100" w:firstLine="201"/>
              <w:rPr>
                <w:b/>
                <w:bCs/>
                <w:sz w:val="20"/>
                <w:szCs w:val="20"/>
              </w:rPr>
            </w:pPr>
            <w:r w:rsidRPr="00DD6FE6">
              <w:rPr>
                <w:b/>
                <w:bCs/>
                <w:sz w:val="20"/>
                <w:szCs w:val="20"/>
              </w:rPr>
              <w:t>13.</w:t>
            </w:r>
          </w:p>
        </w:tc>
        <w:tc>
          <w:tcPr>
            <w:tcW w:w="4960" w:type="dxa"/>
            <w:tcBorders>
              <w:top w:val="single" w:sz="8" w:space="0" w:color="auto"/>
              <w:left w:val="nil"/>
              <w:bottom w:val="single" w:sz="8" w:space="0" w:color="auto"/>
              <w:right w:val="single" w:sz="4" w:space="0" w:color="auto"/>
            </w:tcBorders>
            <w:shd w:val="clear" w:color="auto" w:fill="auto"/>
            <w:vAlign w:val="center"/>
            <w:hideMark/>
          </w:tcPr>
          <w:p w:rsidR="00E32CBE" w:rsidRPr="00DD6FE6" w:rsidRDefault="00E32CBE" w:rsidP="00E32CBE">
            <w:pPr>
              <w:ind w:firstLineChars="100" w:firstLine="161"/>
              <w:rPr>
                <w:b/>
                <w:bCs/>
                <w:sz w:val="16"/>
                <w:szCs w:val="16"/>
              </w:rPr>
            </w:pPr>
            <w:r w:rsidRPr="00DD6FE6">
              <w:rPr>
                <w:b/>
                <w:bCs/>
                <w:sz w:val="16"/>
                <w:szCs w:val="16"/>
              </w:rPr>
              <w:t>Költségvetési bevételek összesen:</w:t>
            </w:r>
          </w:p>
        </w:tc>
        <w:tc>
          <w:tcPr>
            <w:tcW w:w="1480" w:type="dxa"/>
            <w:tcBorders>
              <w:top w:val="single" w:sz="8" w:space="0" w:color="auto"/>
              <w:left w:val="nil"/>
              <w:bottom w:val="single" w:sz="8" w:space="0" w:color="auto"/>
              <w:right w:val="single" w:sz="4" w:space="0" w:color="auto"/>
            </w:tcBorders>
            <w:shd w:val="clear" w:color="auto" w:fill="auto"/>
            <w:vAlign w:val="center"/>
            <w:hideMark/>
          </w:tcPr>
          <w:p w:rsidR="00E32CBE" w:rsidRPr="00DD6FE6" w:rsidRDefault="00E32CBE" w:rsidP="00E32CBE">
            <w:pPr>
              <w:ind w:firstLineChars="100" w:firstLine="161"/>
              <w:jc w:val="right"/>
              <w:rPr>
                <w:b/>
                <w:bCs/>
                <w:sz w:val="16"/>
                <w:szCs w:val="16"/>
              </w:rPr>
            </w:pPr>
            <w:r w:rsidRPr="00DD6FE6">
              <w:rPr>
                <w:b/>
                <w:bCs/>
                <w:sz w:val="16"/>
                <w:szCs w:val="16"/>
              </w:rPr>
              <w:t>59 098</w:t>
            </w:r>
          </w:p>
        </w:tc>
        <w:tc>
          <w:tcPr>
            <w:tcW w:w="49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DD6FE6" w:rsidRDefault="00E32CBE" w:rsidP="00E32CBE">
            <w:pPr>
              <w:ind w:firstLineChars="100" w:firstLine="161"/>
              <w:rPr>
                <w:b/>
                <w:bCs/>
                <w:sz w:val="16"/>
                <w:szCs w:val="16"/>
              </w:rPr>
            </w:pPr>
            <w:r w:rsidRPr="00DD6FE6">
              <w:rPr>
                <w:b/>
                <w:bCs/>
                <w:sz w:val="16"/>
                <w:szCs w:val="16"/>
              </w:rPr>
              <w:t>Költségvetési kiadások összesen:</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E32CBE" w:rsidRPr="00DD6FE6" w:rsidRDefault="00E32CBE" w:rsidP="00E32CBE">
            <w:pPr>
              <w:ind w:firstLineChars="100" w:firstLine="161"/>
              <w:jc w:val="right"/>
              <w:rPr>
                <w:b/>
                <w:bCs/>
                <w:sz w:val="16"/>
                <w:szCs w:val="16"/>
              </w:rPr>
            </w:pPr>
            <w:r w:rsidRPr="00DD6FE6">
              <w:rPr>
                <w:b/>
                <w:bCs/>
                <w:sz w:val="16"/>
                <w:szCs w:val="16"/>
              </w:rPr>
              <w:t>62 412</w:t>
            </w:r>
          </w:p>
        </w:tc>
        <w:tc>
          <w:tcPr>
            <w:tcW w:w="440" w:type="dxa"/>
            <w:vMerge/>
            <w:tcBorders>
              <w:top w:val="nil"/>
              <w:left w:val="nil"/>
              <w:bottom w:val="nil"/>
              <w:right w:val="nil"/>
            </w:tcBorders>
            <w:vAlign w:val="center"/>
            <w:hideMark/>
          </w:tcPr>
          <w:p w:rsidR="00E32CBE" w:rsidRPr="00DD6FE6" w:rsidRDefault="00E32CBE" w:rsidP="00E32CBE">
            <w:pPr>
              <w:rPr>
                <w:i/>
                <w:iCs/>
                <w:sz w:val="20"/>
                <w:szCs w:val="20"/>
              </w:rPr>
            </w:pPr>
          </w:p>
        </w:tc>
      </w:tr>
      <w:tr w:rsidR="00E32CBE" w:rsidRPr="00DD6FE6" w:rsidTr="00E32CBE">
        <w:trPr>
          <w:trHeight w:val="227"/>
        </w:trPr>
        <w:tc>
          <w:tcPr>
            <w:tcW w:w="620" w:type="dxa"/>
            <w:tcBorders>
              <w:top w:val="nil"/>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200"/>
              <w:rPr>
                <w:sz w:val="20"/>
                <w:szCs w:val="20"/>
              </w:rPr>
            </w:pPr>
            <w:r w:rsidRPr="00DD6FE6">
              <w:rPr>
                <w:sz w:val="20"/>
                <w:szCs w:val="20"/>
              </w:rPr>
              <w:t>14.</w:t>
            </w:r>
          </w:p>
        </w:tc>
        <w:tc>
          <w:tcPr>
            <w:tcW w:w="4960" w:type="dxa"/>
            <w:tcBorders>
              <w:top w:val="nil"/>
              <w:left w:val="nil"/>
              <w:bottom w:val="nil"/>
              <w:right w:val="single" w:sz="4" w:space="0" w:color="auto"/>
            </w:tcBorders>
            <w:shd w:val="clear" w:color="auto" w:fill="auto"/>
            <w:vAlign w:val="center"/>
            <w:hideMark/>
          </w:tcPr>
          <w:p w:rsidR="00E32CBE" w:rsidRPr="00DD6FE6" w:rsidRDefault="00E32CBE" w:rsidP="00E32CBE">
            <w:pPr>
              <w:ind w:firstLineChars="100" w:firstLine="160"/>
              <w:rPr>
                <w:i/>
                <w:iCs/>
                <w:sz w:val="16"/>
                <w:szCs w:val="16"/>
              </w:rPr>
            </w:pPr>
            <w:r w:rsidRPr="00DD6FE6">
              <w:rPr>
                <w:i/>
                <w:iCs/>
                <w:sz w:val="16"/>
                <w:szCs w:val="16"/>
              </w:rPr>
              <w:t>Hiány belső finanszírozás bevételei ( 14+…+18)</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jc w:val="right"/>
              <w:rPr>
                <w:i/>
                <w:iCs/>
                <w:sz w:val="16"/>
                <w:szCs w:val="16"/>
              </w:rPr>
            </w:pPr>
            <w:r w:rsidRPr="00DD6FE6">
              <w:rPr>
                <w:i/>
                <w:iCs/>
                <w:sz w:val="16"/>
                <w:szCs w:val="16"/>
              </w:rPr>
              <w:t>3 400</w:t>
            </w:r>
          </w:p>
        </w:tc>
        <w:tc>
          <w:tcPr>
            <w:tcW w:w="4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Értékpapír vásárlása, visszavásárlása</w:t>
            </w:r>
          </w:p>
        </w:tc>
        <w:tc>
          <w:tcPr>
            <w:tcW w:w="148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40" w:type="dxa"/>
            <w:vMerge/>
            <w:tcBorders>
              <w:top w:val="nil"/>
              <w:left w:val="nil"/>
              <w:bottom w:val="nil"/>
              <w:right w:val="nil"/>
            </w:tcBorders>
            <w:vAlign w:val="center"/>
            <w:hideMark/>
          </w:tcPr>
          <w:p w:rsidR="00E32CBE" w:rsidRPr="00DD6FE6" w:rsidRDefault="00E32CBE" w:rsidP="00E32CBE">
            <w:pPr>
              <w:rPr>
                <w:i/>
                <w:iCs/>
                <w:sz w:val="20"/>
                <w:szCs w:val="20"/>
              </w:rPr>
            </w:pPr>
          </w:p>
        </w:tc>
      </w:tr>
      <w:tr w:rsidR="00E32CBE" w:rsidRPr="00DD6FE6" w:rsidTr="00E32CBE">
        <w:trPr>
          <w:trHeight w:val="227"/>
        </w:trPr>
        <w:tc>
          <w:tcPr>
            <w:tcW w:w="620" w:type="dxa"/>
            <w:tcBorders>
              <w:top w:val="nil"/>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200"/>
              <w:rPr>
                <w:sz w:val="20"/>
                <w:szCs w:val="20"/>
              </w:rPr>
            </w:pPr>
            <w:r w:rsidRPr="00DD6FE6">
              <w:rPr>
                <w:sz w:val="20"/>
                <w:szCs w:val="20"/>
              </w:rPr>
              <w:t>15.</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E32CBE" w:rsidRPr="00DD6FE6" w:rsidRDefault="00E32CBE" w:rsidP="00E32CBE">
            <w:pPr>
              <w:ind w:firstLineChars="200" w:firstLine="320"/>
              <w:rPr>
                <w:sz w:val="16"/>
                <w:szCs w:val="16"/>
              </w:rPr>
            </w:pPr>
            <w:r w:rsidRPr="00DD6FE6">
              <w:rPr>
                <w:sz w:val="16"/>
                <w:szCs w:val="16"/>
              </w:rPr>
              <w:t>Költségvetési maradvány igénybevétele</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3 400</w:t>
            </w:r>
          </w:p>
        </w:tc>
        <w:tc>
          <w:tcPr>
            <w:tcW w:w="496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Hitelek törlesztése</w:t>
            </w:r>
          </w:p>
        </w:tc>
        <w:tc>
          <w:tcPr>
            <w:tcW w:w="148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40" w:type="dxa"/>
            <w:vMerge/>
            <w:tcBorders>
              <w:top w:val="nil"/>
              <w:left w:val="nil"/>
              <w:bottom w:val="nil"/>
              <w:right w:val="nil"/>
            </w:tcBorders>
            <w:vAlign w:val="center"/>
            <w:hideMark/>
          </w:tcPr>
          <w:p w:rsidR="00E32CBE" w:rsidRPr="00DD6FE6" w:rsidRDefault="00E32CBE" w:rsidP="00E32CBE">
            <w:pPr>
              <w:rPr>
                <w:i/>
                <w:iCs/>
                <w:sz w:val="20"/>
                <w:szCs w:val="20"/>
              </w:rPr>
            </w:pPr>
          </w:p>
        </w:tc>
      </w:tr>
      <w:tr w:rsidR="00E32CBE" w:rsidRPr="00DD6FE6" w:rsidTr="00E32CBE">
        <w:trPr>
          <w:trHeight w:val="227"/>
        </w:trPr>
        <w:tc>
          <w:tcPr>
            <w:tcW w:w="620" w:type="dxa"/>
            <w:tcBorders>
              <w:top w:val="nil"/>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200"/>
              <w:rPr>
                <w:sz w:val="20"/>
                <w:szCs w:val="20"/>
              </w:rPr>
            </w:pPr>
            <w:r w:rsidRPr="00DD6FE6">
              <w:rPr>
                <w:sz w:val="20"/>
                <w:szCs w:val="20"/>
              </w:rPr>
              <w:t>16.</w:t>
            </w:r>
          </w:p>
        </w:tc>
        <w:tc>
          <w:tcPr>
            <w:tcW w:w="496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200" w:firstLine="320"/>
              <w:rPr>
                <w:sz w:val="16"/>
                <w:szCs w:val="16"/>
              </w:rPr>
            </w:pPr>
            <w:r w:rsidRPr="00DD6FE6">
              <w:rPr>
                <w:sz w:val="16"/>
                <w:szCs w:val="16"/>
              </w:rPr>
              <w:t xml:space="preserve">Vállalkozási maradvány igénybevétele </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96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Rövid lejáratú hitelek törlesztése</w:t>
            </w:r>
          </w:p>
        </w:tc>
        <w:tc>
          <w:tcPr>
            <w:tcW w:w="148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40" w:type="dxa"/>
            <w:vMerge/>
            <w:tcBorders>
              <w:top w:val="nil"/>
              <w:left w:val="nil"/>
              <w:bottom w:val="nil"/>
              <w:right w:val="nil"/>
            </w:tcBorders>
            <w:vAlign w:val="center"/>
            <w:hideMark/>
          </w:tcPr>
          <w:p w:rsidR="00E32CBE" w:rsidRPr="00DD6FE6" w:rsidRDefault="00E32CBE" w:rsidP="00E32CBE">
            <w:pPr>
              <w:rPr>
                <w:i/>
                <w:iCs/>
                <w:sz w:val="20"/>
                <w:szCs w:val="20"/>
              </w:rPr>
            </w:pPr>
          </w:p>
        </w:tc>
      </w:tr>
      <w:tr w:rsidR="00E32CBE" w:rsidRPr="00DD6FE6" w:rsidTr="00E32CBE">
        <w:trPr>
          <w:trHeight w:val="227"/>
        </w:trPr>
        <w:tc>
          <w:tcPr>
            <w:tcW w:w="620" w:type="dxa"/>
            <w:tcBorders>
              <w:top w:val="nil"/>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200"/>
              <w:rPr>
                <w:sz w:val="20"/>
                <w:szCs w:val="20"/>
              </w:rPr>
            </w:pPr>
            <w:r w:rsidRPr="00DD6FE6">
              <w:rPr>
                <w:sz w:val="20"/>
                <w:szCs w:val="20"/>
              </w:rPr>
              <w:t>17.</w:t>
            </w:r>
          </w:p>
        </w:tc>
        <w:tc>
          <w:tcPr>
            <w:tcW w:w="496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200" w:firstLine="320"/>
              <w:rPr>
                <w:sz w:val="16"/>
                <w:szCs w:val="16"/>
              </w:rPr>
            </w:pPr>
            <w:r w:rsidRPr="00DD6FE6">
              <w:rPr>
                <w:sz w:val="16"/>
                <w:szCs w:val="16"/>
              </w:rPr>
              <w:t xml:space="preserve">Betét visszavonásából származó bevétel </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96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Hosszú lejáratú hitelek törlesztése</w:t>
            </w:r>
          </w:p>
        </w:tc>
        <w:tc>
          <w:tcPr>
            <w:tcW w:w="148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40" w:type="dxa"/>
            <w:vMerge/>
            <w:tcBorders>
              <w:top w:val="nil"/>
              <w:left w:val="nil"/>
              <w:bottom w:val="nil"/>
              <w:right w:val="nil"/>
            </w:tcBorders>
            <w:vAlign w:val="center"/>
            <w:hideMark/>
          </w:tcPr>
          <w:p w:rsidR="00E32CBE" w:rsidRPr="00DD6FE6" w:rsidRDefault="00E32CBE" w:rsidP="00E32CBE">
            <w:pPr>
              <w:rPr>
                <w:i/>
                <w:iCs/>
                <w:sz w:val="20"/>
                <w:szCs w:val="20"/>
              </w:rPr>
            </w:pPr>
          </w:p>
        </w:tc>
      </w:tr>
      <w:tr w:rsidR="00E32CBE" w:rsidRPr="00DD6FE6" w:rsidTr="00E32CBE">
        <w:trPr>
          <w:trHeight w:val="227"/>
        </w:trPr>
        <w:tc>
          <w:tcPr>
            <w:tcW w:w="620" w:type="dxa"/>
            <w:tcBorders>
              <w:top w:val="nil"/>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200"/>
              <w:rPr>
                <w:sz w:val="20"/>
                <w:szCs w:val="20"/>
              </w:rPr>
            </w:pPr>
            <w:r w:rsidRPr="00DD6FE6">
              <w:rPr>
                <w:sz w:val="20"/>
                <w:szCs w:val="20"/>
              </w:rPr>
              <w:t>18.</w:t>
            </w:r>
          </w:p>
        </w:tc>
        <w:tc>
          <w:tcPr>
            <w:tcW w:w="496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200" w:firstLine="320"/>
              <w:rPr>
                <w:sz w:val="16"/>
                <w:szCs w:val="16"/>
              </w:rPr>
            </w:pPr>
            <w:r w:rsidRPr="00DD6FE6">
              <w:rPr>
                <w:sz w:val="16"/>
                <w:szCs w:val="16"/>
              </w:rPr>
              <w:t>Értékpapír értékesítése</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960" w:type="dxa"/>
            <w:tcBorders>
              <w:top w:val="nil"/>
              <w:left w:val="single" w:sz="8" w:space="0" w:color="auto"/>
              <w:bottom w:val="nil"/>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Kölcsön törlesztése</w:t>
            </w:r>
          </w:p>
        </w:tc>
        <w:tc>
          <w:tcPr>
            <w:tcW w:w="148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40" w:type="dxa"/>
            <w:vMerge/>
            <w:tcBorders>
              <w:top w:val="nil"/>
              <w:left w:val="nil"/>
              <w:bottom w:val="nil"/>
              <w:right w:val="nil"/>
            </w:tcBorders>
            <w:vAlign w:val="center"/>
            <w:hideMark/>
          </w:tcPr>
          <w:p w:rsidR="00E32CBE" w:rsidRPr="00DD6FE6" w:rsidRDefault="00E32CBE" w:rsidP="00E32CBE">
            <w:pPr>
              <w:rPr>
                <w:i/>
                <w:iCs/>
                <w:sz w:val="20"/>
                <w:szCs w:val="20"/>
              </w:rPr>
            </w:pPr>
          </w:p>
        </w:tc>
      </w:tr>
      <w:tr w:rsidR="00E32CBE" w:rsidRPr="00DD6FE6" w:rsidTr="00E32CBE">
        <w:trPr>
          <w:trHeight w:val="227"/>
        </w:trPr>
        <w:tc>
          <w:tcPr>
            <w:tcW w:w="620" w:type="dxa"/>
            <w:tcBorders>
              <w:top w:val="nil"/>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200"/>
              <w:rPr>
                <w:sz w:val="20"/>
                <w:szCs w:val="20"/>
              </w:rPr>
            </w:pPr>
            <w:r w:rsidRPr="00DD6FE6">
              <w:rPr>
                <w:sz w:val="20"/>
                <w:szCs w:val="20"/>
              </w:rPr>
              <w:t>19.</w:t>
            </w:r>
          </w:p>
        </w:tc>
        <w:tc>
          <w:tcPr>
            <w:tcW w:w="4960" w:type="dxa"/>
            <w:tcBorders>
              <w:top w:val="nil"/>
              <w:left w:val="single" w:sz="4"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200" w:firstLine="320"/>
              <w:rPr>
                <w:sz w:val="16"/>
                <w:szCs w:val="16"/>
              </w:rPr>
            </w:pPr>
            <w:r w:rsidRPr="00DD6FE6">
              <w:rPr>
                <w:sz w:val="16"/>
                <w:szCs w:val="16"/>
              </w:rPr>
              <w:t>Egyéb belső finanszírozási bevételek</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Befektetési célú belföldi, külföldi értékpapírok vásárlása</w:t>
            </w:r>
          </w:p>
        </w:tc>
        <w:tc>
          <w:tcPr>
            <w:tcW w:w="148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40" w:type="dxa"/>
            <w:vMerge/>
            <w:tcBorders>
              <w:top w:val="nil"/>
              <w:left w:val="nil"/>
              <w:bottom w:val="nil"/>
              <w:right w:val="nil"/>
            </w:tcBorders>
            <w:vAlign w:val="center"/>
            <w:hideMark/>
          </w:tcPr>
          <w:p w:rsidR="00E32CBE" w:rsidRPr="00DD6FE6" w:rsidRDefault="00E32CBE" w:rsidP="00E32CBE">
            <w:pPr>
              <w:rPr>
                <w:i/>
                <w:iCs/>
                <w:sz w:val="20"/>
                <w:szCs w:val="20"/>
              </w:rPr>
            </w:pPr>
          </w:p>
        </w:tc>
      </w:tr>
      <w:tr w:rsidR="00E32CBE" w:rsidRPr="00DD6FE6" w:rsidTr="00E32CBE">
        <w:trPr>
          <w:trHeight w:val="227"/>
        </w:trPr>
        <w:tc>
          <w:tcPr>
            <w:tcW w:w="620" w:type="dxa"/>
            <w:tcBorders>
              <w:top w:val="nil"/>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200"/>
              <w:rPr>
                <w:sz w:val="20"/>
                <w:szCs w:val="20"/>
              </w:rPr>
            </w:pPr>
            <w:r w:rsidRPr="00DD6FE6">
              <w:rPr>
                <w:sz w:val="20"/>
                <w:szCs w:val="20"/>
              </w:rPr>
              <w:t>20.</w:t>
            </w:r>
          </w:p>
        </w:tc>
        <w:tc>
          <w:tcPr>
            <w:tcW w:w="4960" w:type="dxa"/>
            <w:tcBorders>
              <w:top w:val="nil"/>
              <w:left w:val="single" w:sz="4"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i/>
                <w:iCs/>
                <w:sz w:val="16"/>
                <w:szCs w:val="16"/>
              </w:rPr>
            </w:pPr>
            <w:r w:rsidRPr="00DD6FE6">
              <w:rPr>
                <w:i/>
                <w:iCs/>
                <w:sz w:val="16"/>
                <w:szCs w:val="16"/>
              </w:rPr>
              <w:t>Hiány külső finanszírozásának bevételei (20+…+24 )</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jc w:val="right"/>
              <w:rPr>
                <w:i/>
                <w:iCs/>
                <w:sz w:val="16"/>
                <w:szCs w:val="16"/>
              </w:rPr>
            </w:pPr>
            <w:r w:rsidRPr="00DD6FE6">
              <w:rPr>
                <w:i/>
                <w:iCs/>
                <w:sz w:val="16"/>
                <w:szCs w:val="16"/>
              </w:rPr>
              <w:t> </w:t>
            </w:r>
          </w:p>
        </w:tc>
        <w:tc>
          <w:tcPr>
            <w:tcW w:w="496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Betét elhelyezése</w:t>
            </w:r>
          </w:p>
        </w:tc>
        <w:tc>
          <w:tcPr>
            <w:tcW w:w="148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40" w:type="dxa"/>
            <w:vMerge/>
            <w:tcBorders>
              <w:top w:val="nil"/>
              <w:left w:val="nil"/>
              <w:bottom w:val="nil"/>
              <w:right w:val="nil"/>
            </w:tcBorders>
            <w:vAlign w:val="center"/>
            <w:hideMark/>
          </w:tcPr>
          <w:p w:rsidR="00E32CBE" w:rsidRPr="00DD6FE6" w:rsidRDefault="00E32CBE" w:rsidP="00E32CBE">
            <w:pPr>
              <w:rPr>
                <w:i/>
                <w:iCs/>
                <w:sz w:val="20"/>
                <w:szCs w:val="20"/>
              </w:rPr>
            </w:pPr>
          </w:p>
        </w:tc>
      </w:tr>
      <w:tr w:rsidR="00E32CBE" w:rsidRPr="00DD6FE6" w:rsidTr="00E32CBE">
        <w:trPr>
          <w:trHeight w:val="227"/>
        </w:trPr>
        <w:tc>
          <w:tcPr>
            <w:tcW w:w="620" w:type="dxa"/>
            <w:tcBorders>
              <w:top w:val="nil"/>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200"/>
              <w:rPr>
                <w:sz w:val="20"/>
                <w:szCs w:val="20"/>
              </w:rPr>
            </w:pPr>
            <w:r w:rsidRPr="00DD6FE6">
              <w:rPr>
                <w:sz w:val="20"/>
                <w:szCs w:val="20"/>
              </w:rPr>
              <w:t>21.</w:t>
            </w:r>
          </w:p>
        </w:tc>
        <w:tc>
          <w:tcPr>
            <w:tcW w:w="4960" w:type="dxa"/>
            <w:tcBorders>
              <w:top w:val="nil"/>
              <w:left w:val="single" w:sz="4"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200" w:firstLine="320"/>
              <w:rPr>
                <w:sz w:val="16"/>
                <w:szCs w:val="16"/>
              </w:rPr>
            </w:pPr>
            <w:r w:rsidRPr="00DD6FE6">
              <w:rPr>
                <w:sz w:val="16"/>
                <w:szCs w:val="16"/>
              </w:rPr>
              <w:t>Hosszú lejáratú hitelek, kölcsönök felvétele</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96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Pénzügyi lízing tőkerész törlesztés kiadása</w:t>
            </w:r>
          </w:p>
        </w:tc>
        <w:tc>
          <w:tcPr>
            <w:tcW w:w="148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40" w:type="dxa"/>
            <w:vMerge/>
            <w:tcBorders>
              <w:top w:val="nil"/>
              <w:left w:val="nil"/>
              <w:bottom w:val="nil"/>
              <w:right w:val="nil"/>
            </w:tcBorders>
            <w:vAlign w:val="center"/>
            <w:hideMark/>
          </w:tcPr>
          <w:p w:rsidR="00E32CBE" w:rsidRPr="00DD6FE6" w:rsidRDefault="00E32CBE" w:rsidP="00E32CBE">
            <w:pPr>
              <w:rPr>
                <w:i/>
                <w:iCs/>
                <w:sz w:val="20"/>
                <w:szCs w:val="20"/>
              </w:rPr>
            </w:pPr>
          </w:p>
        </w:tc>
      </w:tr>
      <w:tr w:rsidR="00E32CBE" w:rsidRPr="00DD6FE6" w:rsidTr="00E32CBE">
        <w:trPr>
          <w:trHeight w:val="227"/>
        </w:trPr>
        <w:tc>
          <w:tcPr>
            <w:tcW w:w="620" w:type="dxa"/>
            <w:tcBorders>
              <w:top w:val="nil"/>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200"/>
              <w:rPr>
                <w:sz w:val="20"/>
                <w:szCs w:val="20"/>
              </w:rPr>
            </w:pPr>
            <w:r w:rsidRPr="00DD6FE6">
              <w:rPr>
                <w:sz w:val="20"/>
                <w:szCs w:val="20"/>
              </w:rPr>
              <w:t>22.</w:t>
            </w:r>
          </w:p>
        </w:tc>
        <w:tc>
          <w:tcPr>
            <w:tcW w:w="4960" w:type="dxa"/>
            <w:tcBorders>
              <w:top w:val="nil"/>
              <w:left w:val="single" w:sz="4"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200" w:firstLine="320"/>
              <w:rPr>
                <w:sz w:val="16"/>
                <w:szCs w:val="16"/>
              </w:rPr>
            </w:pPr>
            <w:r w:rsidRPr="00DD6FE6">
              <w:rPr>
                <w:sz w:val="16"/>
                <w:szCs w:val="16"/>
              </w:rPr>
              <w:t>Likviditási célú hitelek, kölcsönök felvétele</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96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 </w:t>
            </w:r>
          </w:p>
        </w:tc>
        <w:tc>
          <w:tcPr>
            <w:tcW w:w="148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40" w:type="dxa"/>
            <w:vMerge/>
            <w:tcBorders>
              <w:top w:val="nil"/>
              <w:left w:val="nil"/>
              <w:bottom w:val="nil"/>
              <w:right w:val="nil"/>
            </w:tcBorders>
            <w:vAlign w:val="center"/>
            <w:hideMark/>
          </w:tcPr>
          <w:p w:rsidR="00E32CBE" w:rsidRPr="00DD6FE6" w:rsidRDefault="00E32CBE" w:rsidP="00E32CBE">
            <w:pPr>
              <w:rPr>
                <w:i/>
                <w:iCs/>
                <w:sz w:val="20"/>
                <w:szCs w:val="20"/>
              </w:rPr>
            </w:pPr>
          </w:p>
        </w:tc>
      </w:tr>
      <w:tr w:rsidR="00E32CBE" w:rsidRPr="00DD6FE6" w:rsidTr="00E32CBE">
        <w:trPr>
          <w:trHeight w:val="227"/>
        </w:trPr>
        <w:tc>
          <w:tcPr>
            <w:tcW w:w="620" w:type="dxa"/>
            <w:tcBorders>
              <w:top w:val="nil"/>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200"/>
              <w:rPr>
                <w:sz w:val="20"/>
                <w:szCs w:val="20"/>
              </w:rPr>
            </w:pPr>
            <w:r w:rsidRPr="00DD6FE6">
              <w:rPr>
                <w:sz w:val="20"/>
                <w:szCs w:val="20"/>
              </w:rPr>
              <w:t>23.</w:t>
            </w:r>
          </w:p>
        </w:tc>
        <w:tc>
          <w:tcPr>
            <w:tcW w:w="496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200" w:firstLine="320"/>
              <w:rPr>
                <w:sz w:val="16"/>
                <w:szCs w:val="16"/>
              </w:rPr>
            </w:pPr>
            <w:r w:rsidRPr="00DD6FE6">
              <w:rPr>
                <w:sz w:val="16"/>
                <w:szCs w:val="16"/>
              </w:rPr>
              <w:t>Rövid lejáratú hitelek, kölcsönök felvétele</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96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 </w:t>
            </w:r>
          </w:p>
        </w:tc>
        <w:tc>
          <w:tcPr>
            <w:tcW w:w="148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40" w:type="dxa"/>
            <w:vMerge/>
            <w:tcBorders>
              <w:top w:val="nil"/>
              <w:left w:val="nil"/>
              <w:bottom w:val="nil"/>
              <w:right w:val="nil"/>
            </w:tcBorders>
            <w:vAlign w:val="center"/>
            <w:hideMark/>
          </w:tcPr>
          <w:p w:rsidR="00E32CBE" w:rsidRPr="00DD6FE6" w:rsidRDefault="00E32CBE" w:rsidP="00E32CBE">
            <w:pPr>
              <w:rPr>
                <w:i/>
                <w:iCs/>
                <w:sz w:val="20"/>
                <w:szCs w:val="20"/>
              </w:rPr>
            </w:pPr>
          </w:p>
        </w:tc>
      </w:tr>
      <w:tr w:rsidR="00E32CBE" w:rsidRPr="00DD6FE6" w:rsidTr="00E32CBE">
        <w:trPr>
          <w:trHeight w:val="227"/>
        </w:trPr>
        <w:tc>
          <w:tcPr>
            <w:tcW w:w="620" w:type="dxa"/>
            <w:tcBorders>
              <w:top w:val="nil"/>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200"/>
              <w:rPr>
                <w:sz w:val="20"/>
                <w:szCs w:val="20"/>
              </w:rPr>
            </w:pPr>
            <w:r w:rsidRPr="00DD6FE6">
              <w:rPr>
                <w:sz w:val="20"/>
                <w:szCs w:val="20"/>
              </w:rPr>
              <w:t>24.</w:t>
            </w:r>
          </w:p>
        </w:tc>
        <w:tc>
          <w:tcPr>
            <w:tcW w:w="496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200" w:firstLine="320"/>
              <w:rPr>
                <w:sz w:val="16"/>
                <w:szCs w:val="16"/>
              </w:rPr>
            </w:pPr>
            <w:r w:rsidRPr="00DD6FE6">
              <w:rPr>
                <w:sz w:val="16"/>
                <w:szCs w:val="16"/>
              </w:rPr>
              <w:t>Értékpapírok kibocsátása</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96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 </w:t>
            </w:r>
          </w:p>
        </w:tc>
        <w:tc>
          <w:tcPr>
            <w:tcW w:w="148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40" w:type="dxa"/>
            <w:vMerge/>
            <w:tcBorders>
              <w:top w:val="nil"/>
              <w:left w:val="nil"/>
              <w:bottom w:val="nil"/>
              <w:right w:val="nil"/>
            </w:tcBorders>
            <w:vAlign w:val="center"/>
            <w:hideMark/>
          </w:tcPr>
          <w:p w:rsidR="00E32CBE" w:rsidRPr="00DD6FE6" w:rsidRDefault="00E32CBE" w:rsidP="00E32CBE">
            <w:pPr>
              <w:rPr>
                <w:i/>
                <w:iCs/>
                <w:sz w:val="20"/>
                <w:szCs w:val="20"/>
              </w:rPr>
            </w:pPr>
          </w:p>
        </w:tc>
      </w:tr>
      <w:tr w:rsidR="00E32CBE" w:rsidRPr="00DD6FE6" w:rsidTr="00E32CBE">
        <w:trPr>
          <w:trHeight w:val="227"/>
        </w:trPr>
        <w:tc>
          <w:tcPr>
            <w:tcW w:w="620" w:type="dxa"/>
            <w:tcBorders>
              <w:top w:val="nil"/>
              <w:left w:val="single" w:sz="8" w:space="0" w:color="auto"/>
              <w:bottom w:val="single" w:sz="4" w:space="0" w:color="auto"/>
              <w:right w:val="single" w:sz="8" w:space="0" w:color="auto"/>
            </w:tcBorders>
            <w:shd w:val="clear" w:color="auto" w:fill="auto"/>
            <w:vAlign w:val="center"/>
            <w:hideMark/>
          </w:tcPr>
          <w:p w:rsidR="00E32CBE" w:rsidRPr="00DD6FE6" w:rsidRDefault="00E32CBE" w:rsidP="00E32CBE">
            <w:pPr>
              <w:ind w:firstLineChars="100" w:firstLine="200"/>
              <w:rPr>
                <w:sz w:val="20"/>
                <w:szCs w:val="20"/>
              </w:rPr>
            </w:pPr>
            <w:r w:rsidRPr="00DD6FE6">
              <w:rPr>
                <w:sz w:val="20"/>
                <w:szCs w:val="20"/>
              </w:rPr>
              <w:t>25.</w:t>
            </w:r>
          </w:p>
        </w:tc>
        <w:tc>
          <w:tcPr>
            <w:tcW w:w="4960" w:type="dxa"/>
            <w:tcBorders>
              <w:top w:val="nil"/>
              <w:left w:val="nil"/>
              <w:bottom w:val="nil"/>
              <w:right w:val="single" w:sz="4" w:space="0" w:color="auto"/>
            </w:tcBorders>
            <w:shd w:val="clear" w:color="auto" w:fill="auto"/>
            <w:vAlign w:val="center"/>
            <w:hideMark/>
          </w:tcPr>
          <w:p w:rsidR="00E32CBE" w:rsidRPr="00DD6FE6" w:rsidRDefault="00E32CBE" w:rsidP="00E32CBE">
            <w:pPr>
              <w:ind w:firstLineChars="200" w:firstLine="320"/>
              <w:rPr>
                <w:sz w:val="16"/>
                <w:szCs w:val="16"/>
              </w:rPr>
            </w:pPr>
            <w:r w:rsidRPr="00DD6FE6">
              <w:rPr>
                <w:sz w:val="16"/>
                <w:szCs w:val="16"/>
              </w:rPr>
              <w:t>Egyéb külső finanszírozási bevételek</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96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 </w:t>
            </w:r>
          </w:p>
        </w:tc>
        <w:tc>
          <w:tcPr>
            <w:tcW w:w="148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ind w:firstLineChars="100" w:firstLine="160"/>
              <w:jc w:val="right"/>
              <w:rPr>
                <w:sz w:val="16"/>
                <w:szCs w:val="16"/>
              </w:rPr>
            </w:pPr>
            <w:r w:rsidRPr="00DD6FE6">
              <w:rPr>
                <w:sz w:val="16"/>
                <w:szCs w:val="16"/>
              </w:rPr>
              <w:t> </w:t>
            </w:r>
          </w:p>
        </w:tc>
        <w:tc>
          <w:tcPr>
            <w:tcW w:w="440" w:type="dxa"/>
            <w:vMerge/>
            <w:tcBorders>
              <w:top w:val="nil"/>
              <w:left w:val="nil"/>
              <w:bottom w:val="nil"/>
              <w:right w:val="nil"/>
            </w:tcBorders>
            <w:vAlign w:val="center"/>
            <w:hideMark/>
          </w:tcPr>
          <w:p w:rsidR="00E32CBE" w:rsidRPr="00DD6FE6" w:rsidRDefault="00E32CBE" w:rsidP="00E32CBE">
            <w:pPr>
              <w:rPr>
                <w:i/>
                <w:iCs/>
                <w:sz w:val="20"/>
                <w:szCs w:val="20"/>
              </w:rPr>
            </w:pPr>
          </w:p>
        </w:tc>
      </w:tr>
      <w:tr w:rsidR="00E32CBE" w:rsidRPr="00DD6FE6" w:rsidTr="00E32CBE">
        <w:trPr>
          <w:trHeight w:val="227"/>
        </w:trPr>
        <w:tc>
          <w:tcPr>
            <w:tcW w:w="6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32CBE" w:rsidRPr="00DD6FE6" w:rsidRDefault="00E32CBE" w:rsidP="00E32CBE">
            <w:pPr>
              <w:ind w:firstLineChars="100" w:firstLine="201"/>
              <w:rPr>
                <w:b/>
                <w:bCs/>
                <w:sz w:val="20"/>
                <w:szCs w:val="20"/>
              </w:rPr>
            </w:pPr>
            <w:r w:rsidRPr="00DD6FE6">
              <w:rPr>
                <w:b/>
                <w:bCs/>
                <w:sz w:val="20"/>
                <w:szCs w:val="20"/>
              </w:rPr>
              <w:t>26.</w:t>
            </w:r>
          </w:p>
        </w:tc>
        <w:tc>
          <w:tcPr>
            <w:tcW w:w="4960" w:type="dxa"/>
            <w:tcBorders>
              <w:top w:val="single" w:sz="8" w:space="0" w:color="auto"/>
              <w:left w:val="nil"/>
              <w:bottom w:val="single" w:sz="8" w:space="0" w:color="auto"/>
              <w:right w:val="single" w:sz="4" w:space="0" w:color="auto"/>
            </w:tcBorders>
            <w:shd w:val="clear" w:color="auto" w:fill="auto"/>
            <w:vAlign w:val="center"/>
            <w:hideMark/>
          </w:tcPr>
          <w:p w:rsidR="00E32CBE" w:rsidRPr="00DD6FE6" w:rsidRDefault="00E32CBE" w:rsidP="00E32CBE">
            <w:pPr>
              <w:ind w:firstLineChars="100" w:firstLine="161"/>
              <w:rPr>
                <w:b/>
                <w:bCs/>
                <w:sz w:val="16"/>
                <w:szCs w:val="16"/>
              </w:rPr>
            </w:pPr>
            <w:r w:rsidRPr="00DD6FE6">
              <w:rPr>
                <w:b/>
                <w:bCs/>
                <w:sz w:val="16"/>
                <w:szCs w:val="16"/>
              </w:rPr>
              <w:t>Felhalmozási célú finanszírozási bevételek összesen (14+20)</w:t>
            </w:r>
          </w:p>
        </w:tc>
        <w:tc>
          <w:tcPr>
            <w:tcW w:w="1480" w:type="dxa"/>
            <w:tcBorders>
              <w:top w:val="single" w:sz="8" w:space="0" w:color="auto"/>
              <w:left w:val="nil"/>
              <w:bottom w:val="single" w:sz="8" w:space="0" w:color="auto"/>
              <w:right w:val="single" w:sz="4" w:space="0" w:color="auto"/>
            </w:tcBorders>
            <w:shd w:val="clear" w:color="auto" w:fill="auto"/>
            <w:vAlign w:val="center"/>
            <w:hideMark/>
          </w:tcPr>
          <w:p w:rsidR="00E32CBE" w:rsidRPr="00DD6FE6" w:rsidRDefault="00E32CBE" w:rsidP="00E32CBE">
            <w:pPr>
              <w:ind w:firstLineChars="100" w:firstLine="161"/>
              <w:jc w:val="right"/>
              <w:rPr>
                <w:b/>
                <w:bCs/>
                <w:sz w:val="16"/>
                <w:szCs w:val="16"/>
              </w:rPr>
            </w:pPr>
            <w:r w:rsidRPr="00DD6FE6">
              <w:rPr>
                <w:b/>
                <w:bCs/>
                <w:sz w:val="16"/>
                <w:szCs w:val="16"/>
              </w:rPr>
              <w:t>3 400</w:t>
            </w:r>
          </w:p>
        </w:tc>
        <w:tc>
          <w:tcPr>
            <w:tcW w:w="49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DD6FE6" w:rsidRDefault="00E32CBE" w:rsidP="00E32CBE">
            <w:pPr>
              <w:ind w:firstLineChars="100" w:firstLine="161"/>
              <w:rPr>
                <w:b/>
                <w:bCs/>
                <w:sz w:val="16"/>
                <w:szCs w:val="16"/>
              </w:rPr>
            </w:pPr>
            <w:r w:rsidRPr="00DD6FE6">
              <w:rPr>
                <w:b/>
                <w:bCs/>
                <w:sz w:val="16"/>
                <w:szCs w:val="16"/>
              </w:rPr>
              <w:t>Felhalmozási célú finanszírozási kiadások összesen</w:t>
            </w:r>
            <w:r w:rsidRPr="00DD6FE6">
              <w:rPr>
                <w:b/>
                <w:bCs/>
                <w:sz w:val="16"/>
                <w:szCs w:val="16"/>
              </w:rPr>
              <w:br/>
              <w:t>(14+...+25)</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E32CBE" w:rsidRPr="00DD6FE6" w:rsidRDefault="00E32CBE" w:rsidP="00E32CBE">
            <w:pPr>
              <w:ind w:firstLineChars="100" w:firstLine="161"/>
              <w:jc w:val="right"/>
              <w:rPr>
                <w:b/>
                <w:bCs/>
                <w:sz w:val="16"/>
                <w:szCs w:val="16"/>
              </w:rPr>
            </w:pPr>
            <w:r w:rsidRPr="00DD6FE6">
              <w:rPr>
                <w:b/>
                <w:bCs/>
                <w:sz w:val="16"/>
                <w:szCs w:val="16"/>
              </w:rPr>
              <w:t> </w:t>
            </w:r>
          </w:p>
        </w:tc>
        <w:tc>
          <w:tcPr>
            <w:tcW w:w="440" w:type="dxa"/>
            <w:vMerge/>
            <w:tcBorders>
              <w:top w:val="nil"/>
              <w:left w:val="nil"/>
              <w:bottom w:val="nil"/>
              <w:right w:val="nil"/>
            </w:tcBorders>
            <w:vAlign w:val="center"/>
            <w:hideMark/>
          </w:tcPr>
          <w:p w:rsidR="00E32CBE" w:rsidRPr="00DD6FE6" w:rsidRDefault="00E32CBE" w:rsidP="00E32CBE">
            <w:pPr>
              <w:rPr>
                <w:i/>
                <w:iCs/>
                <w:sz w:val="20"/>
                <w:szCs w:val="20"/>
              </w:rPr>
            </w:pPr>
          </w:p>
        </w:tc>
      </w:tr>
      <w:tr w:rsidR="00E32CBE" w:rsidRPr="00DD6FE6" w:rsidTr="00E32CBE">
        <w:trPr>
          <w:trHeight w:val="227"/>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E32CBE" w:rsidRPr="00DD6FE6" w:rsidRDefault="00E32CBE" w:rsidP="00E32CBE">
            <w:pPr>
              <w:ind w:firstLineChars="100" w:firstLine="201"/>
              <w:rPr>
                <w:b/>
                <w:bCs/>
                <w:sz w:val="20"/>
                <w:szCs w:val="20"/>
              </w:rPr>
            </w:pPr>
            <w:r w:rsidRPr="00DD6FE6">
              <w:rPr>
                <w:b/>
                <w:bCs/>
                <w:sz w:val="20"/>
                <w:szCs w:val="20"/>
              </w:rPr>
              <w:t>27.</w:t>
            </w:r>
          </w:p>
        </w:tc>
        <w:tc>
          <w:tcPr>
            <w:tcW w:w="4960" w:type="dxa"/>
            <w:tcBorders>
              <w:top w:val="nil"/>
              <w:left w:val="nil"/>
              <w:bottom w:val="single" w:sz="8" w:space="0" w:color="auto"/>
              <w:right w:val="single" w:sz="4" w:space="0" w:color="auto"/>
            </w:tcBorders>
            <w:shd w:val="clear" w:color="auto" w:fill="auto"/>
            <w:vAlign w:val="center"/>
            <w:hideMark/>
          </w:tcPr>
          <w:p w:rsidR="00E32CBE" w:rsidRPr="00DD6FE6" w:rsidRDefault="00E32CBE" w:rsidP="00E32CBE">
            <w:pPr>
              <w:ind w:firstLineChars="100" w:firstLine="181"/>
              <w:rPr>
                <w:b/>
                <w:bCs/>
                <w:sz w:val="18"/>
                <w:szCs w:val="18"/>
              </w:rPr>
            </w:pPr>
            <w:r w:rsidRPr="00DD6FE6">
              <w:rPr>
                <w:b/>
                <w:bCs/>
                <w:sz w:val="18"/>
                <w:szCs w:val="18"/>
              </w:rPr>
              <w:t>Költségvetési és finanszírozási bevételek összesen (13+26)</w:t>
            </w:r>
          </w:p>
        </w:tc>
        <w:tc>
          <w:tcPr>
            <w:tcW w:w="1480" w:type="dxa"/>
            <w:tcBorders>
              <w:top w:val="nil"/>
              <w:left w:val="nil"/>
              <w:bottom w:val="single" w:sz="8" w:space="0" w:color="auto"/>
              <w:right w:val="single" w:sz="4" w:space="0" w:color="auto"/>
            </w:tcBorders>
            <w:shd w:val="clear" w:color="auto" w:fill="auto"/>
            <w:vAlign w:val="center"/>
            <w:hideMark/>
          </w:tcPr>
          <w:p w:rsidR="00E32CBE" w:rsidRPr="00DD6FE6" w:rsidRDefault="00E32CBE" w:rsidP="00E32CBE">
            <w:pPr>
              <w:ind w:firstLineChars="100" w:firstLine="161"/>
              <w:jc w:val="right"/>
              <w:rPr>
                <w:b/>
                <w:bCs/>
                <w:sz w:val="16"/>
                <w:szCs w:val="16"/>
              </w:rPr>
            </w:pPr>
            <w:r w:rsidRPr="00DD6FE6">
              <w:rPr>
                <w:b/>
                <w:bCs/>
                <w:sz w:val="16"/>
                <w:szCs w:val="16"/>
              </w:rPr>
              <w:t>62 498</w:t>
            </w:r>
          </w:p>
        </w:tc>
        <w:tc>
          <w:tcPr>
            <w:tcW w:w="4960" w:type="dxa"/>
            <w:tcBorders>
              <w:top w:val="nil"/>
              <w:left w:val="single" w:sz="8" w:space="0" w:color="auto"/>
              <w:bottom w:val="single" w:sz="8" w:space="0" w:color="auto"/>
              <w:right w:val="single" w:sz="4" w:space="0" w:color="auto"/>
            </w:tcBorders>
            <w:shd w:val="clear" w:color="auto" w:fill="auto"/>
            <w:vAlign w:val="center"/>
            <w:hideMark/>
          </w:tcPr>
          <w:p w:rsidR="00E32CBE" w:rsidRPr="00DD6FE6" w:rsidRDefault="00E32CBE" w:rsidP="00E32CBE">
            <w:pPr>
              <w:ind w:firstLineChars="100" w:firstLine="181"/>
              <w:rPr>
                <w:b/>
                <w:bCs/>
                <w:sz w:val="18"/>
                <w:szCs w:val="18"/>
              </w:rPr>
            </w:pPr>
            <w:r w:rsidRPr="00DD6FE6">
              <w:rPr>
                <w:b/>
                <w:bCs/>
                <w:sz w:val="18"/>
                <w:szCs w:val="18"/>
              </w:rPr>
              <w:t>Költségvetési és finanszírozási kiadások összesen (13+26)</w:t>
            </w:r>
          </w:p>
        </w:tc>
        <w:tc>
          <w:tcPr>
            <w:tcW w:w="1480" w:type="dxa"/>
            <w:tcBorders>
              <w:top w:val="nil"/>
              <w:left w:val="nil"/>
              <w:bottom w:val="single" w:sz="8" w:space="0" w:color="auto"/>
              <w:right w:val="single" w:sz="8" w:space="0" w:color="auto"/>
            </w:tcBorders>
            <w:shd w:val="clear" w:color="auto" w:fill="auto"/>
            <w:vAlign w:val="center"/>
            <w:hideMark/>
          </w:tcPr>
          <w:p w:rsidR="00E32CBE" w:rsidRPr="00DD6FE6" w:rsidRDefault="00E32CBE" w:rsidP="00E32CBE">
            <w:pPr>
              <w:ind w:firstLineChars="100" w:firstLine="161"/>
              <w:jc w:val="right"/>
              <w:rPr>
                <w:b/>
                <w:bCs/>
                <w:sz w:val="16"/>
                <w:szCs w:val="16"/>
              </w:rPr>
            </w:pPr>
            <w:r w:rsidRPr="00DD6FE6">
              <w:rPr>
                <w:b/>
                <w:bCs/>
                <w:sz w:val="16"/>
                <w:szCs w:val="16"/>
              </w:rPr>
              <w:t>62 412</w:t>
            </w:r>
          </w:p>
        </w:tc>
        <w:tc>
          <w:tcPr>
            <w:tcW w:w="440" w:type="dxa"/>
            <w:vMerge/>
            <w:tcBorders>
              <w:top w:val="nil"/>
              <w:left w:val="nil"/>
              <w:bottom w:val="nil"/>
              <w:right w:val="nil"/>
            </w:tcBorders>
            <w:vAlign w:val="center"/>
            <w:hideMark/>
          </w:tcPr>
          <w:p w:rsidR="00E32CBE" w:rsidRPr="00DD6FE6" w:rsidRDefault="00E32CBE" w:rsidP="00E32CBE">
            <w:pPr>
              <w:rPr>
                <w:i/>
                <w:iCs/>
                <w:sz w:val="20"/>
                <w:szCs w:val="20"/>
              </w:rPr>
            </w:pPr>
          </w:p>
        </w:tc>
      </w:tr>
      <w:tr w:rsidR="00E32CBE" w:rsidRPr="00DD6FE6" w:rsidTr="00E32CBE">
        <w:trPr>
          <w:trHeight w:val="227"/>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E32CBE" w:rsidRPr="00DD6FE6" w:rsidRDefault="00E32CBE" w:rsidP="00E32CBE">
            <w:pPr>
              <w:ind w:firstLineChars="100" w:firstLine="201"/>
              <w:rPr>
                <w:b/>
                <w:bCs/>
                <w:sz w:val="20"/>
                <w:szCs w:val="20"/>
              </w:rPr>
            </w:pPr>
            <w:r w:rsidRPr="00DD6FE6">
              <w:rPr>
                <w:b/>
                <w:bCs/>
                <w:sz w:val="20"/>
                <w:szCs w:val="20"/>
              </w:rPr>
              <w:t>28.</w:t>
            </w:r>
          </w:p>
        </w:tc>
        <w:tc>
          <w:tcPr>
            <w:tcW w:w="4960" w:type="dxa"/>
            <w:tcBorders>
              <w:top w:val="nil"/>
              <w:left w:val="nil"/>
              <w:bottom w:val="single" w:sz="8" w:space="0" w:color="auto"/>
              <w:right w:val="single" w:sz="4" w:space="0" w:color="auto"/>
            </w:tcBorders>
            <w:shd w:val="clear" w:color="auto" w:fill="auto"/>
            <w:vAlign w:val="center"/>
            <w:hideMark/>
          </w:tcPr>
          <w:p w:rsidR="00E32CBE" w:rsidRPr="00DD6FE6" w:rsidRDefault="00E32CBE" w:rsidP="00E32CBE">
            <w:pPr>
              <w:ind w:firstLineChars="100" w:firstLine="161"/>
              <w:rPr>
                <w:b/>
                <w:bCs/>
                <w:sz w:val="16"/>
                <w:szCs w:val="16"/>
              </w:rPr>
            </w:pPr>
            <w:r w:rsidRPr="00DD6FE6">
              <w:rPr>
                <w:b/>
                <w:bCs/>
                <w:sz w:val="16"/>
                <w:szCs w:val="16"/>
              </w:rPr>
              <w:t>Függő, átfutó, kiegyenlítő bevételek</w:t>
            </w:r>
          </w:p>
        </w:tc>
        <w:tc>
          <w:tcPr>
            <w:tcW w:w="1480" w:type="dxa"/>
            <w:tcBorders>
              <w:top w:val="nil"/>
              <w:left w:val="nil"/>
              <w:bottom w:val="single" w:sz="8" w:space="0" w:color="auto"/>
              <w:right w:val="single" w:sz="4" w:space="0" w:color="auto"/>
            </w:tcBorders>
            <w:shd w:val="clear" w:color="auto" w:fill="auto"/>
            <w:vAlign w:val="center"/>
            <w:hideMark/>
          </w:tcPr>
          <w:p w:rsidR="00E32CBE" w:rsidRPr="00DD6FE6" w:rsidRDefault="00E32CBE" w:rsidP="00E32CBE">
            <w:pPr>
              <w:ind w:firstLineChars="100" w:firstLine="161"/>
              <w:jc w:val="right"/>
              <w:rPr>
                <w:b/>
                <w:bCs/>
                <w:sz w:val="16"/>
                <w:szCs w:val="16"/>
              </w:rPr>
            </w:pPr>
            <w:r w:rsidRPr="00DD6FE6">
              <w:rPr>
                <w:b/>
                <w:bCs/>
                <w:sz w:val="16"/>
                <w:szCs w:val="16"/>
              </w:rPr>
              <w:t> </w:t>
            </w:r>
          </w:p>
        </w:tc>
        <w:tc>
          <w:tcPr>
            <w:tcW w:w="4960" w:type="dxa"/>
            <w:tcBorders>
              <w:top w:val="nil"/>
              <w:left w:val="single" w:sz="8" w:space="0" w:color="auto"/>
              <w:bottom w:val="single" w:sz="8" w:space="0" w:color="auto"/>
              <w:right w:val="single" w:sz="4" w:space="0" w:color="auto"/>
            </w:tcBorders>
            <w:shd w:val="clear" w:color="auto" w:fill="auto"/>
            <w:vAlign w:val="center"/>
            <w:hideMark/>
          </w:tcPr>
          <w:p w:rsidR="00E32CBE" w:rsidRPr="00DD6FE6" w:rsidRDefault="00E32CBE" w:rsidP="00E32CBE">
            <w:pPr>
              <w:ind w:firstLineChars="100" w:firstLine="161"/>
              <w:rPr>
                <w:b/>
                <w:bCs/>
                <w:sz w:val="16"/>
                <w:szCs w:val="16"/>
              </w:rPr>
            </w:pPr>
            <w:r w:rsidRPr="00DD6FE6">
              <w:rPr>
                <w:b/>
                <w:bCs/>
                <w:sz w:val="16"/>
                <w:szCs w:val="16"/>
              </w:rPr>
              <w:t>Függő, átfutó, kiegyenlítő kiadások</w:t>
            </w:r>
          </w:p>
        </w:tc>
        <w:tc>
          <w:tcPr>
            <w:tcW w:w="1480" w:type="dxa"/>
            <w:tcBorders>
              <w:top w:val="nil"/>
              <w:left w:val="nil"/>
              <w:bottom w:val="single" w:sz="8" w:space="0" w:color="auto"/>
              <w:right w:val="single" w:sz="8" w:space="0" w:color="auto"/>
            </w:tcBorders>
            <w:shd w:val="clear" w:color="auto" w:fill="auto"/>
            <w:vAlign w:val="center"/>
            <w:hideMark/>
          </w:tcPr>
          <w:p w:rsidR="00E32CBE" w:rsidRPr="00DD6FE6" w:rsidRDefault="00E32CBE" w:rsidP="00E32CBE">
            <w:pPr>
              <w:ind w:firstLineChars="100" w:firstLine="161"/>
              <w:jc w:val="right"/>
              <w:rPr>
                <w:b/>
                <w:bCs/>
                <w:sz w:val="16"/>
                <w:szCs w:val="16"/>
              </w:rPr>
            </w:pPr>
            <w:r w:rsidRPr="00DD6FE6">
              <w:rPr>
                <w:b/>
                <w:bCs/>
                <w:sz w:val="16"/>
                <w:szCs w:val="16"/>
              </w:rPr>
              <w:t> </w:t>
            </w:r>
          </w:p>
        </w:tc>
        <w:tc>
          <w:tcPr>
            <w:tcW w:w="440" w:type="dxa"/>
            <w:vMerge/>
            <w:tcBorders>
              <w:top w:val="nil"/>
              <w:left w:val="nil"/>
              <w:bottom w:val="nil"/>
              <w:right w:val="nil"/>
            </w:tcBorders>
            <w:vAlign w:val="center"/>
            <w:hideMark/>
          </w:tcPr>
          <w:p w:rsidR="00E32CBE" w:rsidRPr="00DD6FE6" w:rsidRDefault="00E32CBE" w:rsidP="00E32CBE">
            <w:pPr>
              <w:rPr>
                <w:i/>
                <w:iCs/>
                <w:sz w:val="20"/>
                <w:szCs w:val="20"/>
              </w:rPr>
            </w:pPr>
          </w:p>
        </w:tc>
      </w:tr>
      <w:tr w:rsidR="00E32CBE" w:rsidRPr="00DD6FE6" w:rsidTr="00E32CBE">
        <w:trPr>
          <w:trHeight w:val="227"/>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E32CBE" w:rsidRPr="00DD6FE6" w:rsidRDefault="00E32CBE" w:rsidP="00E32CBE">
            <w:pPr>
              <w:ind w:firstLineChars="100" w:firstLine="201"/>
              <w:rPr>
                <w:b/>
                <w:bCs/>
                <w:sz w:val="20"/>
                <w:szCs w:val="20"/>
              </w:rPr>
            </w:pPr>
            <w:r w:rsidRPr="00DD6FE6">
              <w:rPr>
                <w:b/>
                <w:bCs/>
                <w:sz w:val="20"/>
                <w:szCs w:val="20"/>
              </w:rPr>
              <w:t>29.</w:t>
            </w:r>
          </w:p>
        </w:tc>
        <w:tc>
          <w:tcPr>
            <w:tcW w:w="4960" w:type="dxa"/>
            <w:tcBorders>
              <w:top w:val="nil"/>
              <w:left w:val="nil"/>
              <w:bottom w:val="single" w:sz="8" w:space="0" w:color="auto"/>
              <w:right w:val="single" w:sz="4" w:space="0" w:color="auto"/>
            </w:tcBorders>
            <w:shd w:val="clear" w:color="auto" w:fill="auto"/>
            <w:vAlign w:val="center"/>
            <w:hideMark/>
          </w:tcPr>
          <w:p w:rsidR="00E32CBE" w:rsidRPr="00DD6FE6" w:rsidRDefault="00E32CBE" w:rsidP="00E32CBE">
            <w:pPr>
              <w:ind w:firstLineChars="100" w:firstLine="201"/>
              <w:rPr>
                <w:b/>
                <w:bCs/>
                <w:sz w:val="20"/>
                <w:szCs w:val="20"/>
              </w:rPr>
            </w:pPr>
            <w:r w:rsidRPr="00DD6FE6">
              <w:rPr>
                <w:b/>
                <w:bCs/>
                <w:sz w:val="20"/>
                <w:szCs w:val="20"/>
              </w:rPr>
              <w:t>BEVÉTEL ÖSSZESEN (27+28)</w:t>
            </w:r>
          </w:p>
        </w:tc>
        <w:tc>
          <w:tcPr>
            <w:tcW w:w="1480" w:type="dxa"/>
            <w:tcBorders>
              <w:top w:val="nil"/>
              <w:left w:val="nil"/>
              <w:bottom w:val="single" w:sz="8" w:space="0" w:color="auto"/>
              <w:right w:val="single" w:sz="8" w:space="0" w:color="auto"/>
            </w:tcBorders>
            <w:shd w:val="clear" w:color="auto" w:fill="auto"/>
            <w:vAlign w:val="center"/>
            <w:hideMark/>
          </w:tcPr>
          <w:p w:rsidR="00E32CBE" w:rsidRPr="00DD6FE6" w:rsidRDefault="00E32CBE" w:rsidP="00E32CBE">
            <w:pPr>
              <w:ind w:firstLineChars="100" w:firstLine="201"/>
              <w:jc w:val="right"/>
              <w:rPr>
                <w:b/>
                <w:bCs/>
                <w:sz w:val="20"/>
                <w:szCs w:val="20"/>
              </w:rPr>
            </w:pPr>
            <w:r w:rsidRPr="00DD6FE6">
              <w:rPr>
                <w:b/>
                <w:bCs/>
                <w:sz w:val="20"/>
                <w:szCs w:val="20"/>
              </w:rPr>
              <w:t>62 498</w:t>
            </w:r>
          </w:p>
        </w:tc>
        <w:tc>
          <w:tcPr>
            <w:tcW w:w="4960" w:type="dxa"/>
            <w:tcBorders>
              <w:top w:val="nil"/>
              <w:left w:val="nil"/>
              <w:bottom w:val="single" w:sz="8" w:space="0" w:color="auto"/>
              <w:right w:val="single" w:sz="4" w:space="0" w:color="auto"/>
            </w:tcBorders>
            <w:shd w:val="clear" w:color="auto" w:fill="auto"/>
            <w:vAlign w:val="center"/>
            <w:hideMark/>
          </w:tcPr>
          <w:p w:rsidR="00E32CBE" w:rsidRPr="00DD6FE6" w:rsidRDefault="00E32CBE" w:rsidP="00E32CBE">
            <w:pPr>
              <w:ind w:firstLineChars="100" w:firstLine="201"/>
              <w:rPr>
                <w:b/>
                <w:bCs/>
                <w:sz w:val="20"/>
                <w:szCs w:val="20"/>
              </w:rPr>
            </w:pPr>
            <w:r w:rsidRPr="00DD6FE6">
              <w:rPr>
                <w:b/>
                <w:bCs/>
                <w:sz w:val="20"/>
                <w:szCs w:val="20"/>
              </w:rPr>
              <w:t>KIADÁSOK ÖSSZESEN (27+28)</w:t>
            </w:r>
          </w:p>
        </w:tc>
        <w:tc>
          <w:tcPr>
            <w:tcW w:w="1480" w:type="dxa"/>
            <w:tcBorders>
              <w:top w:val="nil"/>
              <w:left w:val="nil"/>
              <w:bottom w:val="single" w:sz="8" w:space="0" w:color="auto"/>
              <w:right w:val="single" w:sz="8" w:space="0" w:color="auto"/>
            </w:tcBorders>
            <w:shd w:val="clear" w:color="auto" w:fill="auto"/>
            <w:vAlign w:val="center"/>
            <w:hideMark/>
          </w:tcPr>
          <w:p w:rsidR="00E32CBE" w:rsidRPr="00DD6FE6" w:rsidRDefault="00E32CBE" w:rsidP="00E32CBE">
            <w:pPr>
              <w:ind w:firstLineChars="100" w:firstLine="201"/>
              <w:jc w:val="right"/>
              <w:rPr>
                <w:b/>
                <w:bCs/>
                <w:sz w:val="20"/>
                <w:szCs w:val="20"/>
              </w:rPr>
            </w:pPr>
            <w:r w:rsidRPr="00DD6FE6">
              <w:rPr>
                <w:b/>
                <w:bCs/>
                <w:sz w:val="20"/>
                <w:szCs w:val="20"/>
              </w:rPr>
              <w:t>62 412</w:t>
            </w:r>
          </w:p>
        </w:tc>
        <w:tc>
          <w:tcPr>
            <w:tcW w:w="440" w:type="dxa"/>
            <w:vMerge/>
            <w:tcBorders>
              <w:top w:val="nil"/>
              <w:left w:val="nil"/>
              <w:bottom w:val="nil"/>
              <w:right w:val="nil"/>
            </w:tcBorders>
            <w:vAlign w:val="center"/>
            <w:hideMark/>
          </w:tcPr>
          <w:p w:rsidR="00E32CBE" w:rsidRPr="00DD6FE6" w:rsidRDefault="00E32CBE" w:rsidP="00E32CBE">
            <w:pPr>
              <w:rPr>
                <w:i/>
                <w:iCs/>
                <w:sz w:val="20"/>
                <w:szCs w:val="20"/>
              </w:rPr>
            </w:pPr>
          </w:p>
        </w:tc>
      </w:tr>
      <w:tr w:rsidR="00E32CBE" w:rsidRPr="00DD6FE6" w:rsidTr="00E32CBE">
        <w:trPr>
          <w:trHeight w:val="227"/>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E32CBE" w:rsidRPr="00DD6FE6" w:rsidRDefault="00E32CBE" w:rsidP="00E32CBE">
            <w:pPr>
              <w:ind w:firstLineChars="100" w:firstLine="201"/>
              <w:rPr>
                <w:b/>
                <w:bCs/>
                <w:sz w:val="20"/>
                <w:szCs w:val="20"/>
              </w:rPr>
            </w:pPr>
            <w:r w:rsidRPr="00DD6FE6">
              <w:rPr>
                <w:b/>
                <w:bCs/>
                <w:sz w:val="20"/>
                <w:szCs w:val="20"/>
              </w:rPr>
              <w:t>30.</w:t>
            </w:r>
          </w:p>
        </w:tc>
        <w:tc>
          <w:tcPr>
            <w:tcW w:w="4960" w:type="dxa"/>
            <w:tcBorders>
              <w:top w:val="nil"/>
              <w:left w:val="nil"/>
              <w:bottom w:val="single" w:sz="8" w:space="0" w:color="auto"/>
              <w:right w:val="single" w:sz="4" w:space="0" w:color="auto"/>
            </w:tcBorders>
            <w:shd w:val="clear" w:color="auto" w:fill="auto"/>
            <w:vAlign w:val="center"/>
            <w:hideMark/>
          </w:tcPr>
          <w:p w:rsidR="00E32CBE" w:rsidRPr="00DD6FE6" w:rsidRDefault="00E32CBE" w:rsidP="00E32CBE">
            <w:pPr>
              <w:ind w:firstLineChars="100" w:firstLine="201"/>
              <w:rPr>
                <w:b/>
                <w:bCs/>
                <w:sz w:val="20"/>
                <w:szCs w:val="20"/>
              </w:rPr>
            </w:pPr>
            <w:r w:rsidRPr="00DD6FE6">
              <w:rPr>
                <w:b/>
                <w:bCs/>
                <w:sz w:val="20"/>
                <w:szCs w:val="20"/>
              </w:rPr>
              <w:t>Költségvetési hiány:</w:t>
            </w:r>
          </w:p>
        </w:tc>
        <w:tc>
          <w:tcPr>
            <w:tcW w:w="1480" w:type="dxa"/>
            <w:tcBorders>
              <w:top w:val="nil"/>
              <w:left w:val="nil"/>
              <w:bottom w:val="single" w:sz="8" w:space="0" w:color="auto"/>
              <w:right w:val="single" w:sz="8" w:space="0" w:color="auto"/>
            </w:tcBorders>
            <w:shd w:val="clear" w:color="auto" w:fill="auto"/>
            <w:vAlign w:val="center"/>
            <w:hideMark/>
          </w:tcPr>
          <w:p w:rsidR="00E32CBE" w:rsidRPr="00DD6FE6" w:rsidRDefault="00E32CBE" w:rsidP="00E32CBE">
            <w:pPr>
              <w:ind w:firstLineChars="100" w:firstLine="201"/>
              <w:jc w:val="right"/>
              <w:rPr>
                <w:b/>
                <w:bCs/>
                <w:sz w:val="20"/>
                <w:szCs w:val="20"/>
              </w:rPr>
            </w:pPr>
            <w:r w:rsidRPr="00DD6FE6">
              <w:rPr>
                <w:b/>
                <w:bCs/>
                <w:sz w:val="20"/>
                <w:szCs w:val="20"/>
              </w:rPr>
              <w:t>3 454</w:t>
            </w:r>
          </w:p>
        </w:tc>
        <w:tc>
          <w:tcPr>
            <w:tcW w:w="4960" w:type="dxa"/>
            <w:tcBorders>
              <w:top w:val="nil"/>
              <w:left w:val="nil"/>
              <w:bottom w:val="single" w:sz="8" w:space="0" w:color="auto"/>
              <w:right w:val="single" w:sz="4" w:space="0" w:color="auto"/>
            </w:tcBorders>
            <w:shd w:val="clear" w:color="auto" w:fill="auto"/>
            <w:vAlign w:val="center"/>
            <w:hideMark/>
          </w:tcPr>
          <w:p w:rsidR="00E32CBE" w:rsidRPr="00DD6FE6" w:rsidRDefault="00E32CBE" w:rsidP="00E32CBE">
            <w:pPr>
              <w:ind w:firstLineChars="100" w:firstLine="201"/>
              <w:rPr>
                <w:b/>
                <w:bCs/>
                <w:sz w:val="20"/>
                <w:szCs w:val="20"/>
              </w:rPr>
            </w:pPr>
            <w:r w:rsidRPr="00DD6FE6">
              <w:rPr>
                <w:b/>
                <w:bCs/>
                <w:sz w:val="20"/>
                <w:szCs w:val="20"/>
              </w:rPr>
              <w:t>Költségvetési többlet:</w:t>
            </w:r>
          </w:p>
        </w:tc>
        <w:tc>
          <w:tcPr>
            <w:tcW w:w="1480" w:type="dxa"/>
            <w:tcBorders>
              <w:top w:val="nil"/>
              <w:left w:val="nil"/>
              <w:bottom w:val="single" w:sz="8" w:space="0" w:color="auto"/>
              <w:right w:val="single" w:sz="8" w:space="0" w:color="auto"/>
            </w:tcBorders>
            <w:shd w:val="clear" w:color="auto" w:fill="auto"/>
            <w:vAlign w:val="center"/>
            <w:hideMark/>
          </w:tcPr>
          <w:p w:rsidR="00E32CBE" w:rsidRPr="00DD6FE6" w:rsidRDefault="00E32CBE" w:rsidP="00E32CBE">
            <w:pPr>
              <w:ind w:firstLineChars="100" w:firstLine="201"/>
              <w:jc w:val="right"/>
              <w:rPr>
                <w:b/>
                <w:bCs/>
                <w:sz w:val="20"/>
                <w:szCs w:val="20"/>
              </w:rPr>
            </w:pPr>
            <w:r w:rsidRPr="00DD6FE6">
              <w:rPr>
                <w:b/>
                <w:bCs/>
                <w:sz w:val="20"/>
                <w:szCs w:val="20"/>
              </w:rPr>
              <w:t>-</w:t>
            </w:r>
          </w:p>
        </w:tc>
        <w:tc>
          <w:tcPr>
            <w:tcW w:w="440" w:type="dxa"/>
            <w:vMerge/>
            <w:tcBorders>
              <w:top w:val="nil"/>
              <w:left w:val="nil"/>
              <w:bottom w:val="nil"/>
              <w:right w:val="nil"/>
            </w:tcBorders>
            <w:vAlign w:val="center"/>
            <w:hideMark/>
          </w:tcPr>
          <w:p w:rsidR="00E32CBE" w:rsidRPr="00DD6FE6" w:rsidRDefault="00E32CBE" w:rsidP="00E32CBE">
            <w:pPr>
              <w:rPr>
                <w:i/>
                <w:iCs/>
                <w:sz w:val="20"/>
                <w:szCs w:val="20"/>
              </w:rPr>
            </w:pPr>
          </w:p>
        </w:tc>
      </w:tr>
      <w:tr w:rsidR="00E32CBE" w:rsidRPr="00DD6FE6" w:rsidTr="00E32CBE">
        <w:trPr>
          <w:trHeight w:val="227"/>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E32CBE" w:rsidRPr="00DD6FE6" w:rsidRDefault="00E32CBE" w:rsidP="00E32CBE">
            <w:pPr>
              <w:ind w:firstLineChars="100" w:firstLine="201"/>
              <w:rPr>
                <w:b/>
                <w:bCs/>
                <w:sz w:val="20"/>
                <w:szCs w:val="20"/>
              </w:rPr>
            </w:pPr>
            <w:r w:rsidRPr="00DD6FE6">
              <w:rPr>
                <w:b/>
                <w:bCs/>
                <w:sz w:val="20"/>
                <w:szCs w:val="20"/>
              </w:rPr>
              <w:t>31.</w:t>
            </w:r>
          </w:p>
        </w:tc>
        <w:tc>
          <w:tcPr>
            <w:tcW w:w="4960" w:type="dxa"/>
            <w:tcBorders>
              <w:top w:val="nil"/>
              <w:left w:val="nil"/>
              <w:bottom w:val="single" w:sz="8" w:space="0" w:color="auto"/>
              <w:right w:val="single" w:sz="4" w:space="0" w:color="auto"/>
            </w:tcBorders>
            <w:shd w:val="clear" w:color="auto" w:fill="auto"/>
            <w:vAlign w:val="center"/>
            <w:hideMark/>
          </w:tcPr>
          <w:p w:rsidR="00E32CBE" w:rsidRPr="00DD6FE6" w:rsidRDefault="00E32CBE" w:rsidP="00E32CBE">
            <w:pPr>
              <w:ind w:firstLineChars="100" w:firstLine="201"/>
              <w:rPr>
                <w:b/>
                <w:bCs/>
                <w:sz w:val="20"/>
                <w:szCs w:val="20"/>
              </w:rPr>
            </w:pPr>
            <w:r w:rsidRPr="00DD6FE6">
              <w:rPr>
                <w:b/>
                <w:bCs/>
                <w:sz w:val="20"/>
                <w:szCs w:val="20"/>
              </w:rPr>
              <w:t>Tárgyévi  hiány:</w:t>
            </w:r>
          </w:p>
        </w:tc>
        <w:tc>
          <w:tcPr>
            <w:tcW w:w="1480" w:type="dxa"/>
            <w:tcBorders>
              <w:top w:val="nil"/>
              <w:left w:val="nil"/>
              <w:bottom w:val="single" w:sz="8" w:space="0" w:color="auto"/>
              <w:right w:val="single" w:sz="8" w:space="0" w:color="auto"/>
            </w:tcBorders>
            <w:shd w:val="clear" w:color="auto" w:fill="auto"/>
            <w:vAlign w:val="center"/>
            <w:hideMark/>
          </w:tcPr>
          <w:p w:rsidR="00E32CBE" w:rsidRPr="00DD6FE6" w:rsidRDefault="00E32CBE" w:rsidP="00E32CBE">
            <w:pPr>
              <w:ind w:firstLineChars="100" w:firstLine="201"/>
              <w:jc w:val="right"/>
              <w:rPr>
                <w:b/>
                <w:bCs/>
                <w:sz w:val="20"/>
                <w:szCs w:val="20"/>
              </w:rPr>
            </w:pPr>
            <w:r w:rsidRPr="00DD6FE6">
              <w:rPr>
                <w:b/>
                <w:bCs/>
                <w:sz w:val="20"/>
                <w:szCs w:val="20"/>
              </w:rPr>
              <w:t> </w:t>
            </w:r>
          </w:p>
        </w:tc>
        <w:tc>
          <w:tcPr>
            <w:tcW w:w="4960" w:type="dxa"/>
            <w:tcBorders>
              <w:top w:val="nil"/>
              <w:left w:val="nil"/>
              <w:bottom w:val="single" w:sz="8" w:space="0" w:color="auto"/>
              <w:right w:val="single" w:sz="4" w:space="0" w:color="auto"/>
            </w:tcBorders>
            <w:shd w:val="clear" w:color="auto" w:fill="auto"/>
            <w:vAlign w:val="center"/>
            <w:hideMark/>
          </w:tcPr>
          <w:p w:rsidR="00E32CBE" w:rsidRPr="00DD6FE6" w:rsidRDefault="00E32CBE" w:rsidP="00E32CBE">
            <w:pPr>
              <w:ind w:firstLineChars="100" w:firstLine="201"/>
              <w:rPr>
                <w:b/>
                <w:bCs/>
                <w:sz w:val="20"/>
                <w:szCs w:val="20"/>
              </w:rPr>
            </w:pPr>
            <w:r w:rsidRPr="00DD6FE6">
              <w:rPr>
                <w:b/>
                <w:bCs/>
                <w:sz w:val="20"/>
                <w:szCs w:val="20"/>
              </w:rPr>
              <w:t>Tárgyévi  többlet:</w:t>
            </w:r>
          </w:p>
        </w:tc>
        <w:tc>
          <w:tcPr>
            <w:tcW w:w="1480" w:type="dxa"/>
            <w:tcBorders>
              <w:top w:val="nil"/>
              <w:left w:val="nil"/>
              <w:bottom w:val="single" w:sz="8" w:space="0" w:color="auto"/>
              <w:right w:val="single" w:sz="8" w:space="0" w:color="auto"/>
            </w:tcBorders>
            <w:shd w:val="clear" w:color="auto" w:fill="auto"/>
            <w:vAlign w:val="center"/>
            <w:hideMark/>
          </w:tcPr>
          <w:p w:rsidR="00E32CBE" w:rsidRPr="00DD6FE6" w:rsidRDefault="00E32CBE" w:rsidP="00E32CBE">
            <w:pPr>
              <w:ind w:firstLineChars="100" w:firstLine="201"/>
              <w:jc w:val="right"/>
              <w:rPr>
                <w:b/>
                <w:bCs/>
                <w:sz w:val="20"/>
                <w:szCs w:val="20"/>
              </w:rPr>
            </w:pPr>
            <w:r w:rsidRPr="00DD6FE6">
              <w:rPr>
                <w:b/>
                <w:bCs/>
                <w:sz w:val="20"/>
                <w:szCs w:val="20"/>
              </w:rPr>
              <w:t>86</w:t>
            </w:r>
          </w:p>
        </w:tc>
        <w:tc>
          <w:tcPr>
            <w:tcW w:w="440" w:type="dxa"/>
            <w:vMerge/>
            <w:tcBorders>
              <w:top w:val="nil"/>
              <w:left w:val="nil"/>
              <w:bottom w:val="nil"/>
              <w:right w:val="nil"/>
            </w:tcBorders>
            <w:vAlign w:val="center"/>
            <w:hideMark/>
          </w:tcPr>
          <w:p w:rsidR="00E32CBE" w:rsidRPr="00DD6FE6" w:rsidRDefault="00E32CBE" w:rsidP="00E32CBE">
            <w:pPr>
              <w:rPr>
                <w:i/>
                <w:iCs/>
                <w:sz w:val="20"/>
                <w:szCs w:val="20"/>
              </w:rPr>
            </w:pPr>
          </w:p>
        </w:tc>
      </w:tr>
    </w:tbl>
    <w:p w:rsidR="00E32CBE" w:rsidRDefault="00E32CBE" w:rsidP="00E32CBE">
      <w:pPr>
        <w:jc w:val="both"/>
      </w:pPr>
    </w:p>
    <w:p w:rsidR="00E32CBE" w:rsidRDefault="00E32CBE" w:rsidP="00E32CBE">
      <w:pPr>
        <w:jc w:val="both"/>
      </w:pPr>
      <w:r w:rsidRPr="004C6571">
        <w:rPr>
          <w:i/>
          <w:sz w:val="20"/>
          <w:szCs w:val="20"/>
        </w:rPr>
        <w:lastRenderedPageBreak/>
        <w:t xml:space="preserve">4. </w:t>
      </w:r>
      <w:r w:rsidRPr="00DD6FE6">
        <w:rPr>
          <w:i/>
          <w:sz w:val="20"/>
          <w:szCs w:val="20"/>
        </w:rPr>
        <w:t>melléklet a 21/2013.XI.11) önkormányzati rendelethez</w:t>
      </w:r>
      <w:r>
        <w:rPr>
          <w:sz w:val="20"/>
          <w:szCs w:val="20"/>
        </w:rPr>
        <w:t xml:space="preserve">                                                 6. </w:t>
      </w:r>
      <w:r w:rsidRPr="00DD6FE6">
        <w:rPr>
          <w:i/>
          <w:iCs/>
          <w:sz w:val="20"/>
          <w:szCs w:val="20"/>
        </w:rPr>
        <w:t>melléklet az 5/2013. (III.11.) önkormányzati rendelethez</w:t>
      </w:r>
    </w:p>
    <w:tbl>
      <w:tblPr>
        <w:tblW w:w="11960" w:type="dxa"/>
        <w:tblInd w:w="56" w:type="dxa"/>
        <w:tblCellMar>
          <w:left w:w="70" w:type="dxa"/>
          <w:right w:w="70" w:type="dxa"/>
        </w:tblCellMar>
        <w:tblLook w:val="04A0"/>
      </w:tblPr>
      <w:tblGrid>
        <w:gridCol w:w="4240"/>
        <w:gridCol w:w="1420"/>
        <w:gridCol w:w="1480"/>
        <w:gridCol w:w="1620"/>
        <w:gridCol w:w="1500"/>
        <w:gridCol w:w="1700"/>
      </w:tblGrid>
      <w:tr w:rsidR="00E32CBE" w:rsidRPr="00DD6FE6" w:rsidTr="00E32CBE">
        <w:trPr>
          <w:trHeight w:val="510"/>
        </w:trPr>
        <w:tc>
          <w:tcPr>
            <w:tcW w:w="11960" w:type="dxa"/>
            <w:gridSpan w:val="6"/>
            <w:tcBorders>
              <w:top w:val="nil"/>
              <w:left w:val="nil"/>
              <w:bottom w:val="nil"/>
              <w:right w:val="nil"/>
            </w:tcBorders>
            <w:shd w:val="clear" w:color="auto" w:fill="auto"/>
            <w:vAlign w:val="center"/>
            <w:hideMark/>
          </w:tcPr>
          <w:p w:rsidR="00E32CBE" w:rsidRPr="00DD6FE6" w:rsidRDefault="00E32CBE" w:rsidP="00E32CBE">
            <w:pPr>
              <w:jc w:val="center"/>
              <w:rPr>
                <w:b/>
                <w:bCs/>
              </w:rPr>
            </w:pPr>
            <w:r w:rsidRPr="00DD6FE6">
              <w:rPr>
                <w:b/>
                <w:bCs/>
              </w:rPr>
              <w:t>Beruházási (felhalmozási) kiadások előirányzata beruházásonként</w:t>
            </w:r>
          </w:p>
        </w:tc>
      </w:tr>
      <w:tr w:rsidR="00E32CBE" w:rsidRPr="00DD6FE6" w:rsidTr="00E32CBE">
        <w:trPr>
          <w:trHeight w:val="450"/>
        </w:trPr>
        <w:tc>
          <w:tcPr>
            <w:tcW w:w="4240" w:type="dxa"/>
            <w:tcBorders>
              <w:top w:val="nil"/>
              <w:left w:val="nil"/>
              <w:bottom w:val="nil"/>
              <w:right w:val="nil"/>
            </w:tcBorders>
            <w:shd w:val="clear" w:color="auto" w:fill="auto"/>
            <w:vAlign w:val="center"/>
            <w:hideMark/>
          </w:tcPr>
          <w:p w:rsidR="00E32CBE" w:rsidRPr="00DD6FE6" w:rsidRDefault="00E32CBE" w:rsidP="00E32CBE">
            <w:pPr>
              <w:jc w:val="center"/>
              <w:rPr>
                <w:sz w:val="20"/>
                <w:szCs w:val="20"/>
              </w:rPr>
            </w:pPr>
          </w:p>
        </w:tc>
        <w:tc>
          <w:tcPr>
            <w:tcW w:w="1420" w:type="dxa"/>
            <w:tcBorders>
              <w:top w:val="nil"/>
              <w:left w:val="nil"/>
              <w:bottom w:val="nil"/>
              <w:right w:val="nil"/>
            </w:tcBorders>
            <w:shd w:val="clear" w:color="auto" w:fill="auto"/>
            <w:vAlign w:val="center"/>
            <w:hideMark/>
          </w:tcPr>
          <w:p w:rsidR="00E32CBE" w:rsidRPr="00DD6FE6" w:rsidRDefault="00E32CBE" w:rsidP="00E32CBE">
            <w:pPr>
              <w:rPr>
                <w:sz w:val="20"/>
                <w:szCs w:val="20"/>
              </w:rPr>
            </w:pPr>
          </w:p>
        </w:tc>
        <w:tc>
          <w:tcPr>
            <w:tcW w:w="1480" w:type="dxa"/>
            <w:tcBorders>
              <w:top w:val="nil"/>
              <w:left w:val="nil"/>
              <w:bottom w:val="nil"/>
              <w:right w:val="nil"/>
            </w:tcBorders>
            <w:shd w:val="clear" w:color="auto" w:fill="auto"/>
            <w:vAlign w:val="center"/>
            <w:hideMark/>
          </w:tcPr>
          <w:p w:rsidR="00E32CBE" w:rsidRPr="00DD6FE6" w:rsidRDefault="00E32CBE" w:rsidP="00E32CBE">
            <w:pPr>
              <w:rPr>
                <w:sz w:val="20"/>
                <w:szCs w:val="20"/>
              </w:rPr>
            </w:pPr>
          </w:p>
        </w:tc>
        <w:tc>
          <w:tcPr>
            <w:tcW w:w="1620" w:type="dxa"/>
            <w:tcBorders>
              <w:top w:val="nil"/>
              <w:left w:val="nil"/>
              <w:bottom w:val="nil"/>
              <w:right w:val="nil"/>
            </w:tcBorders>
            <w:shd w:val="clear" w:color="auto" w:fill="auto"/>
            <w:vAlign w:val="center"/>
            <w:hideMark/>
          </w:tcPr>
          <w:p w:rsidR="00E32CBE" w:rsidRPr="00DD6FE6" w:rsidRDefault="00E32CBE" w:rsidP="00E32CBE">
            <w:pPr>
              <w:rPr>
                <w:sz w:val="20"/>
                <w:szCs w:val="20"/>
              </w:rPr>
            </w:pPr>
          </w:p>
        </w:tc>
        <w:tc>
          <w:tcPr>
            <w:tcW w:w="1500" w:type="dxa"/>
            <w:tcBorders>
              <w:top w:val="nil"/>
              <w:left w:val="nil"/>
              <w:bottom w:val="nil"/>
              <w:right w:val="nil"/>
            </w:tcBorders>
            <w:shd w:val="clear" w:color="auto" w:fill="auto"/>
            <w:vAlign w:val="center"/>
            <w:hideMark/>
          </w:tcPr>
          <w:p w:rsidR="00E32CBE" w:rsidRPr="00DD6FE6" w:rsidRDefault="00E32CBE" w:rsidP="00E32CBE">
            <w:pPr>
              <w:rPr>
                <w:sz w:val="20"/>
                <w:szCs w:val="20"/>
              </w:rPr>
            </w:pPr>
          </w:p>
        </w:tc>
        <w:tc>
          <w:tcPr>
            <w:tcW w:w="1700" w:type="dxa"/>
            <w:tcBorders>
              <w:top w:val="nil"/>
              <w:left w:val="nil"/>
              <w:bottom w:val="nil"/>
              <w:right w:val="nil"/>
            </w:tcBorders>
            <w:shd w:val="clear" w:color="auto" w:fill="auto"/>
            <w:vAlign w:val="bottom"/>
            <w:hideMark/>
          </w:tcPr>
          <w:p w:rsidR="00E32CBE" w:rsidRPr="00DD6FE6" w:rsidRDefault="00E32CBE" w:rsidP="00E32CBE">
            <w:pPr>
              <w:jc w:val="right"/>
              <w:rPr>
                <w:b/>
                <w:bCs/>
                <w:i/>
                <w:iCs/>
                <w:sz w:val="20"/>
                <w:szCs w:val="20"/>
              </w:rPr>
            </w:pPr>
            <w:r w:rsidRPr="00DD6FE6">
              <w:rPr>
                <w:b/>
                <w:bCs/>
                <w:i/>
                <w:iCs/>
                <w:sz w:val="20"/>
                <w:szCs w:val="20"/>
              </w:rPr>
              <w:t xml:space="preserve"> Ezer forintban !</w:t>
            </w:r>
          </w:p>
        </w:tc>
      </w:tr>
      <w:tr w:rsidR="00E32CBE" w:rsidRPr="00DD6FE6" w:rsidTr="00E32CBE">
        <w:trPr>
          <w:trHeight w:val="885"/>
        </w:trPr>
        <w:tc>
          <w:tcPr>
            <w:tcW w:w="42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DD6FE6" w:rsidRDefault="00E32CBE" w:rsidP="00E32CBE">
            <w:pPr>
              <w:jc w:val="center"/>
              <w:rPr>
                <w:b/>
                <w:bCs/>
                <w:sz w:val="18"/>
                <w:szCs w:val="18"/>
              </w:rPr>
            </w:pPr>
            <w:r w:rsidRPr="00DD6FE6">
              <w:rPr>
                <w:b/>
                <w:bCs/>
                <w:sz w:val="18"/>
                <w:szCs w:val="18"/>
              </w:rPr>
              <w:t>Beruházás  megnevezése</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E32CBE" w:rsidRPr="00DD6FE6" w:rsidRDefault="00E32CBE" w:rsidP="00E32CBE">
            <w:pPr>
              <w:jc w:val="center"/>
              <w:rPr>
                <w:b/>
                <w:bCs/>
                <w:sz w:val="18"/>
                <w:szCs w:val="18"/>
              </w:rPr>
            </w:pPr>
            <w:r w:rsidRPr="00DD6FE6">
              <w:rPr>
                <w:b/>
                <w:bCs/>
                <w:sz w:val="18"/>
                <w:szCs w:val="18"/>
              </w:rPr>
              <w:t>Teljes költség</w:t>
            </w:r>
          </w:p>
        </w:tc>
        <w:tc>
          <w:tcPr>
            <w:tcW w:w="1480" w:type="dxa"/>
            <w:tcBorders>
              <w:top w:val="single" w:sz="8" w:space="0" w:color="auto"/>
              <w:left w:val="nil"/>
              <w:bottom w:val="single" w:sz="8" w:space="0" w:color="auto"/>
              <w:right w:val="single" w:sz="4" w:space="0" w:color="auto"/>
            </w:tcBorders>
            <w:shd w:val="clear" w:color="auto" w:fill="auto"/>
            <w:vAlign w:val="center"/>
            <w:hideMark/>
          </w:tcPr>
          <w:p w:rsidR="00E32CBE" w:rsidRPr="00DD6FE6" w:rsidRDefault="00E32CBE" w:rsidP="00E32CBE">
            <w:pPr>
              <w:jc w:val="center"/>
              <w:rPr>
                <w:b/>
                <w:bCs/>
                <w:sz w:val="18"/>
                <w:szCs w:val="18"/>
              </w:rPr>
            </w:pPr>
            <w:r w:rsidRPr="00DD6FE6">
              <w:rPr>
                <w:b/>
                <w:bCs/>
                <w:sz w:val="18"/>
                <w:szCs w:val="18"/>
              </w:rPr>
              <w:t>Kivitelezés kezdési és befejezési éve</w:t>
            </w:r>
          </w:p>
        </w:tc>
        <w:tc>
          <w:tcPr>
            <w:tcW w:w="1620" w:type="dxa"/>
            <w:tcBorders>
              <w:top w:val="single" w:sz="8" w:space="0" w:color="auto"/>
              <w:left w:val="nil"/>
              <w:bottom w:val="single" w:sz="8" w:space="0" w:color="auto"/>
              <w:right w:val="single" w:sz="4" w:space="0" w:color="auto"/>
            </w:tcBorders>
            <w:shd w:val="clear" w:color="auto" w:fill="auto"/>
            <w:vAlign w:val="center"/>
            <w:hideMark/>
          </w:tcPr>
          <w:p w:rsidR="00E32CBE" w:rsidRPr="00DD6FE6" w:rsidRDefault="00E32CBE" w:rsidP="00E32CBE">
            <w:pPr>
              <w:jc w:val="center"/>
              <w:rPr>
                <w:b/>
                <w:bCs/>
                <w:sz w:val="18"/>
                <w:szCs w:val="18"/>
              </w:rPr>
            </w:pPr>
            <w:r w:rsidRPr="00DD6FE6">
              <w:rPr>
                <w:b/>
                <w:bCs/>
                <w:sz w:val="18"/>
                <w:szCs w:val="18"/>
              </w:rPr>
              <w:t>Felhasználás</w:t>
            </w:r>
            <w:r w:rsidRPr="00DD6FE6">
              <w:rPr>
                <w:b/>
                <w:bCs/>
                <w:sz w:val="18"/>
                <w:szCs w:val="18"/>
              </w:rPr>
              <w:br/>
              <w:t>2012. XII.31-ig</w:t>
            </w:r>
          </w:p>
        </w:tc>
        <w:tc>
          <w:tcPr>
            <w:tcW w:w="1500" w:type="dxa"/>
            <w:tcBorders>
              <w:top w:val="single" w:sz="8" w:space="0" w:color="auto"/>
              <w:left w:val="nil"/>
              <w:bottom w:val="single" w:sz="8" w:space="0" w:color="auto"/>
              <w:right w:val="single" w:sz="4" w:space="0" w:color="auto"/>
            </w:tcBorders>
            <w:shd w:val="clear" w:color="auto" w:fill="auto"/>
            <w:vAlign w:val="center"/>
            <w:hideMark/>
          </w:tcPr>
          <w:p w:rsidR="00E32CBE" w:rsidRPr="00DD6FE6" w:rsidRDefault="00E32CBE" w:rsidP="00E32CBE">
            <w:pPr>
              <w:jc w:val="center"/>
              <w:rPr>
                <w:b/>
                <w:bCs/>
                <w:sz w:val="18"/>
                <w:szCs w:val="18"/>
              </w:rPr>
            </w:pPr>
            <w:r w:rsidRPr="00DD6FE6">
              <w:rPr>
                <w:b/>
                <w:bCs/>
                <w:sz w:val="18"/>
                <w:szCs w:val="18"/>
              </w:rPr>
              <w:t>2013. évi előirányzat</w:t>
            </w:r>
          </w:p>
        </w:tc>
        <w:tc>
          <w:tcPr>
            <w:tcW w:w="1700" w:type="dxa"/>
            <w:tcBorders>
              <w:top w:val="single" w:sz="8" w:space="0" w:color="auto"/>
              <w:left w:val="nil"/>
              <w:bottom w:val="single" w:sz="8" w:space="0" w:color="auto"/>
              <w:right w:val="single" w:sz="8" w:space="0" w:color="auto"/>
            </w:tcBorders>
            <w:shd w:val="clear" w:color="auto" w:fill="auto"/>
            <w:vAlign w:val="center"/>
            <w:hideMark/>
          </w:tcPr>
          <w:p w:rsidR="00E32CBE" w:rsidRPr="00DD6FE6" w:rsidRDefault="00E32CBE" w:rsidP="00E32CBE">
            <w:pPr>
              <w:jc w:val="center"/>
              <w:rPr>
                <w:b/>
                <w:bCs/>
                <w:sz w:val="18"/>
                <w:szCs w:val="18"/>
              </w:rPr>
            </w:pPr>
            <w:r w:rsidRPr="00DD6FE6">
              <w:rPr>
                <w:b/>
                <w:bCs/>
                <w:sz w:val="18"/>
                <w:szCs w:val="18"/>
              </w:rPr>
              <w:br/>
              <w:t>2013. év utáni szükséglet</w:t>
            </w:r>
          </w:p>
        </w:tc>
      </w:tr>
      <w:tr w:rsidR="00E32CBE" w:rsidRPr="00DD6FE6" w:rsidTr="00E32CBE">
        <w:trPr>
          <w:trHeight w:val="240"/>
        </w:trPr>
        <w:tc>
          <w:tcPr>
            <w:tcW w:w="4240" w:type="dxa"/>
            <w:tcBorders>
              <w:top w:val="nil"/>
              <w:left w:val="single" w:sz="8" w:space="0" w:color="auto"/>
              <w:bottom w:val="single" w:sz="8" w:space="0" w:color="auto"/>
              <w:right w:val="single" w:sz="4" w:space="0" w:color="auto"/>
            </w:tcBorders>
            <w:shd w:val="clear" w:color="auto" w:fill="auto"/>
            <w:vAlign w:val="center"/>
            <w:hideMark/>
          </w:tcPr>
          <w:p w:rsidR="00E32CBE" w:rsidRPr="00DD6FE6" w:rsidRDefault="00E32CBE" w:rsidP="00E32CBE">
            <w:pPr>
              <w:jc w:val="center"/>
              <w:rPr>
                <w:b/>
                <w:bCs/>
                <w:sz w:val="16"/>
                <w:szCs w:val="16"/>
              </w:rPr>
            </w:pPr>
            <w:r w:rsidRPr="00DD6FE6">
              <w:rPr>
                <w:b/>
                <w:bCs/>
                <w:sz w:val="16"/>
                <w:szCs w:val="16"/>
              </w:rPr>
              <w:t>1</w:t>
            </w:r>
          </w:p>
        </w:tc>
        <w:tc>
          <w:tcPr>
            <w:tcW w:w="1420" w:type="dxa"/>
            <w:tcBorders>
              <w:top w:val="nil"/>
              <w:left w:val="nil"/>
              <w:bottom w:val="single" w:sz="8" w:space="0" w:color="auto"/>
              <w:right w:val="single" w:sz="4" w:space="0" w:color="auto"/>
            </w:tcBorders>
            <w:shd w:val="clear" w:color="auto" w:fill="auto"/>
            <w:vAlign w:val="center"/>
            <w:hideMark/>
          </w:tcPr>
          <w:p w:rsidR="00E32CBE" w:rsidRPr="00DD6FE6" w:rsidRDefault="00E32CBE" w:rsidP="00E32CBE">
            <w:pPr>
              <w:jc w:val="center"/>
              <w:rPr>
                <w:b/>
                <w:bCs/>
                <w:sz w:val="16"/>
                <w:szCs w:val="16"/>
              </w:rPr>
            </w:pPr>
            <w:r w:rsidRPr="00DD6FE6">
              <w:rPr>
                <w:b/>
                <w:bCs/>
                <w:sz w:val="16"/>
                <w:szCs w:val="16"/>
              </w:rPr>
              <w:t>2</w:t>
            </w:r>
          </w:p>
        </w:tc>
        <w:tc>
          <w:tcPr>
            <w:tcW w:w="1480" w:type="dxa"/>
            <w:tcBorders>
              <w:top w:val="nil"/>
              <w:left w:val="nil"/>
              <w:bottom w:val="single" w:sz="8" w:space="0" w:color="auto"/>
              <w:right w:val="single" w:sz="4" w:space="0" w:color="auto"/>
            </w:tcBorders>
            <w:shd w:val="clear" w:color="auto" w:fill="auto"/>
            <w:vAlign w:val="center"/>
            <w:hideMark/>
          </w:tcPr>
          <w:p w:rsidR="00E32CBE" w:rsidRPr="00DD6FE6" w:rsidRDefault="00E32CBE" w:rsidP="00E32CBE">
            <w:pPr>
              <w:jc w:val="center"/>
              <w:rPr>
                <w:b/>
                <w:bCs/>
                <w:sz w:val="16"/>
                <w:szCs w:val="16"/>
              </w:rPr>
            </w:pPr>
            <w:r w:rsidRPr="00DD6FE6">
              <w:rPr>
                <w:b/>
                <w:bCs/>
                <w:sz w:val="16"/>
                <w:szCs w:val="16"/>
              </w:rPr>
              <w:t>3</w:t>
            </w:r>
          </w:p>
        </w:tc>
        <w:tc>
          <w:tcPr>
            <w:tcW w:w="1620" w:type="dxa"/>
            <w:tcBorders>
              <w:top w:val="nil"/>
              <w:left w:val="nil"/>
              <w:bottom w:val="single" w:sz="8" w:space="0" w:color="auto"/>
              <w:right w:val="single" w:sz="4" w:space="0" w:color="auto"/>
            </w:tcBorders>
            <w:shd w:val="clear" w:color="auto" w:fill="auto"/>
            <w:vAlign w:val="center"/>
            <w:hideMark/>
          </w:tcPr>
          <w:p w:rsidR="00E32CBE" w:rsidRPr="00DD6FE6" w:rsidRDefault="00E32CBE" w:rsidP="00E32CBE">
            <w:pPr>
              <w:jc w:val="center"/>
              <w:rPr>
                <w:b/>
                <w:bCs/>
                <w:sz w:val="16"/>
                <w:szCs w:val="16"/>
              </w:rPr>
            </w:pPr>
            <w:r w:rsidRPr="00DD6FE6">
              <w:rPr>
                <w:b/>
                <w:bCs/>
                <w:sz w:val="16"/>
                <w:szCs w:val="16"/>
              </w:rPr>
              <w:t>4</w:t>
            </w:r>
          </w:p>
        </w:tc>
        <w:tc>
          <w:tcPr>
            <w:tcW w:w="1500" w:type="dxa"/>
            <w:tcBorders>
              <w:top w:val="nil"/>
              <w:left w:val="nil"/>
              <w:bottom w:val="single" w:sz="8" w:space="0" w:color="auto"/>
              <w:right w:val="single" w:sz="4" w:space="0" w:color="auto"/>
            </w:tcBorders>
            <w:shd w:val="clear" w:color="auto" w:fill="auto"/>
            <w:vAlign w:val="center"/>
            <w:hideMark/>
          </w:tcPr>
          <w:p w:rsidR="00E32CBE" w:rsidRPr="00DD6FE6" w:rsidRDefault="00E32CBE" w:rsidP="00E32CBE">
            <w:pPr>
              <w:jc w:val="center"/>
              <w:rPr>
                <w:b/>
                <w:bCs/>
                <w:sz w:val="16"/>
                <w:szCs w:val="16"/>
              </w:rPr>
            </w:pPr>
            <w:r w:rsidRPr="00DD6FE6">
              <w:rPr>
                <w:b/>
                <w:bCs/>
                <w:sz w:val="16"/>
                <w:szCs w:val="16"/>
              </w:rPr>
              <w:t>5</w:t>
            </w:r>
          </w:p>
        </w:tc>
        <w:tc>
          <w:tcPr>
            <w:tcW w:w="1700" w:type="dxa"/>
            <w:tcBorders>
              <w:top w:val="nil"/>
              <w:left w:val="nil"/>
              <w:bottom w:val="single" w:sz="8" w:space="0" w:color="auto"/>
              <w:right w:val="single" w:sz="8" w:space="0" w:color="auto"/>
            </w:tcBorders>
            <w:shd w:val="clear" w:color="auto" w:fill="auto"/>
            <w:vAlign w:val="center"/>
            <w:hideMark/>
          </w:tcPr>
          <w:p w:rsidR="00E32CBE" w:rsidRPr="00DD6FE6" w:rsidRDefault="00E32CBE" w:rsidP="00E32CBE">
            <w:pPr>
              <w:jc w:val="center"/>
              <w:rPr>
                <w:b/>
                <w:bCs/>
                <w:sz w:val="16"/>
                <w:szCs w:val="16"/>
              </w:rPr>
            </w:pPr>
            <w:r w:rsidRPr="00DD6FE6">
              <w:rPr>
                <w:b/>
                <w:bCs/>
                <w:sz w:val="16"/>
                <w:szCs w:val="16"/>
              </w:rPr>
              <w:t>6=(2-4-5)</w:t>
            </w:r>
          </w:p>
        </w:tc>
      </w:tr>
      <w:tr w:rsidR="00E32CBE" w:rsidRPr="00DD6FE6" w:rsidTr="00E32CBE">
        <w:trPr>
          <w:trHeight w:val="319"/>
        </w:trPr>
        <w:tc>
          <w:tcPr>
            <w:tcW w:w="42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proofErr w:type="spellStart"/>
            <w:r w:rsidRPr="00DD6FE6">
              <w:rPr>
                <w:sz w:val="16"/>
                <w:szCs w:val="16"/>
              </w:rPr>
              <w:t>Borsodvíz</w:t>
            </w:r>
            <w:proofErr w:type="spellEnd"/>
            <w:r w:rsidRPr="00DD6FE6">
              <w:rPr>
                <w:sz w:val="16"/>
                <w:szCs w:val="16"/>
              </w:rPr>
              <w:t xml:space="preserve"> arzénmentesítés</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2CBE" w:rsidRPr="00DD6FE6" w:rsidRDefault="00E32CBE" w:rsidP="00E32CBE">
            <w:pPr>
              <w:jc w:val="right"/>
              <w:rPr>
                <w:sz w:val="16"/>
                <w:szCs w:val="16"/>
              </w:rPr>
            </w:pPr>
            <w:r w:rsidRPr="00DD6FE6">
              <w:rPr>
                <w:sz w:val="16"/>
                <w:szCs w:val="16"/>
              </w:rPr>
              <w:t>3 200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32CBE" w:rsidRPr="00DD6FE6" w:rsidRDefault="00E32CBE" w:rsidP="00E32CBE">
            <w:pPr>
              <w:jc w:val="right"/>
              <w:rPr>
                <w:sz w:val="16"/>
                <w:szCs w:val="16"/>
              </w:rPr>
            </w:pPr>
            <w:r w:rsidRPr="00DD6FE6">
              <w:rPr>
                <w:sz w:val="16"/>
                <w:szCs w:val="16"/>
              </w:rPr>
              <w:t>3200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E32CBE" w:rsidRPr="00DD6FE6" w:rsidRDefault="00E32CBE" w:rsidP="00E32CBE">
            <w:pPr>
              <w:jc w:val="right"/>
              <w:rPr>
                <w:sz w:val="16"/>
                <w:szCs w:val="16"/>
              </w:rPr>
            </w:pPr>
            <w:r w:rsidRPr="00DD6FE6">
              <w:rPr>
                <w:sz w:val="16"/>
                <w:szCs w:val="16"/>
              </w:rPr>
              <w:t>3 200</w:t>
            </w:r>
          </w:p>
        </w:tc>
        <w:tc>
          <w:tcPr>
            <w:tcW w:w="1700" w:type="dxa"/>
            <w:tcBorders>
              <w:top w:val="single" w:sz="4" w:space="0" w:color="auto"/>
              <w:left w:val="nil"/>
              <w:bottom w:val="single" w:sz="4" w:space="0" w:color="auto"/>
              <w:right w:val="single" w:sz="8"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r>
      <w:tr w:rsidR="00E32CBE" w:rsidRPr="00DD6FE6" w:rsidTr="00E32CBE">
        <w:trPr>
          <w:trHeight w:val="319"/>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 xml:space="preserve">Házi orvosi rendelő kialakítása </w:t>
            </w:r>
          </w:p>
        </w:tc>
        <w:tc>
          <w:tcPr>
            <w:tcW w:w="142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jc w:val="right"/>
              <w:rPr>
                <w:sz w:val="16"/>
                <w:szCs w:val="16"/>
              </w:rPr>
            </w:pPr>
            <w:r w:rsidRPr="00DD6FE6">
              <w:rPr>
                <w:sz w:val="16"/>
                <w:szCs w:val="16"/>
              </w:rPr>
              <w:t>45 770</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jc w:val="right"/>
              <w:rPr>
                <w:sz w:val="16"/>
                <w:szCs w:val="16"/>
              </w:rPr>
            </w:pPr>
            <w:r w:rsidRPr="00DD6FE6">
              <w:rPr>
                <w:sz w:val="16"/>
                <w:szCs w:val="16"/>
              </w:rPr>
              <w:t>2013</w:t>
            </w:r>
          </w:p>
        </w:tc>
        <w:tc>
          <w:tcPr>
            <w:tcW w:w="162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500" w:type="dxa"/>
            <w:tcBorders>
              <w:top w:val="nil"/>
              <w:left w:val="nil"/>
              <w:bottom w:val="single" w:sz="4" w:space="0" w:color="auto"/>
              <w:right w:val="single" w:sz="4" w:space="0" w:color="auto"/>
            </w:tcBorders>
            <w:shd w:val="clear" w:color="000000" w:fill="FFFF00"/>
            <w:vAlign w:val="center"/>
            <w:hideMark/>
          </w:tcPr>
          <w:p w:rsidR="00E32CBE" w:rsidRPr="00DD6FE6" w:rsidRDefault="00E32CBE" w:rsidP="00E32CBE">
            <w:pPr>
              <w:jc w:val="right"/>
              <w:rPr>
                <w:sz w:val="16"/>
                <w:szCs w:val="16"/>
              </w:rPr>
            </w:pPr>
            <w:r w:rsidRPr="00DD6FE6">
              <w:rPr>
                <w:sz w:val="16"/>
                <w:szCs w:val="16"/>
              </w:rPr>
              <w:t>45 770</w:t>
            </w:r>
          </w:p>
        </w:tc>
        <w:tc>
          <w:tcPr>
            <w:tcW w:w="170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r>
      <w:tr w:rsidR="00E32CBE" w:rsidRPr="00DD6FE6" w:rsidTr="00E32CBE">
        <w:trPr>
          <w:trHeight w:val="319"/>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Béke u. belvíz elvezető árok kialakítása</w:t>
            </w:r>
          </w:p>
        </w:tc>
        <w:tc>
          <w:tcPr>
            <w:tcW w:w="142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jc w:val="right"/>
              <w:rPr>
                <w:sz w:val="16"/>
                <w:szCs w:val="16"/>
              </w:rPr>
            </w:pPr>
            <w:r w:rsidRPr="00DD6FE6">
              <w:rPr>
                <w:sz w:val="16"/>
                <w:szCs w:val="16"/>
              </w:rPr>
              <w:t>1 000</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jc w:val="right"/>
              <w:rPr>
                <w:sz w:val="16"/>
                <w:szCs w:val="16"/>
              </w:rPr>
            </w:pPr>
            <w:r w:rsidRPr="00DD6FE6">
              <w:rPr>
                <w:sz w:val="16"/>
                <w:szCs w:val="16"/>
              </w:rPr>
              <w:t>2013</w:t>
            </w:r>
          </w:p>
        </w:tc>
        <w:tc>
          <w:tcPr>
            <w:tcW w:w="162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500" w:type="dxa"/>
            <w:tcBorders>
              <w:top w:val="nil"/>
              <w:left w:val="nil"/>
              <w:bottom w:val="single" w:sz="4" w:space="0" w:color="auto"/>
              <w:right w:val="single" w:sz="4" w:space="0" w:color="auto"/>
            </w:tcBorders>
            <w:shd w:val="clear" w:color="000000" w:fill="FFFF00"/>
            <w:vAlign w:val="center"/>
            <w:hideMark/>
          </w:tcPr>
          <w:p w:rsidR="00E32CBE" w:rsidRPr="00DD6FE6" w:rsidRDefault="00E32CBE" w:rsidP="00E32CBE">
            <w:pPr>
              <w:jc w:val="right"/>
              <w:rPr>
                <w:sz w:val="16"/>
                <w:szCs w:val="16"/>
              </w:rPr>
            </w:pPr>
            <w:r w:rsidRPr="00DD6FE6">
              <w:rPr>
                <w:sz w:val="16"/>
                <w:szCs w:val="16"/>
              </w:rPr>
              <w:t>1 000</w:t>
            </w:r>
          </w:p>
        </w:tc>
        <w:tc>
          <w:tcPr>
            <w:tcW w:w="170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r>
      <w:tr w:rsidR="00E32CBE" w:rsidRPr="00DD6FE6" w:rsidTr="00E32CBE">
        <w:trPr>
          <w:trHeight w:val="319"/>
        </w:trPr>
        <w:tc>
          <w:tcPr>
            <w:tcW w:w="4240" w:type="dxa"/>
            <w:tcBorders>
              <w:top w:val="nil"/>
              <w:left w:val="single" w:sz="8" w:space="0" w:color="auto"/>
              <w:bottom w:val="nil"/>
              <w:right w:val="single" w:sz="4" w:space="0" w:color="auto"/>
            </w:tcBorders>
            <w:shd w:val="clear" w:color="auto" w:fill="auto"/>
            <w:vAlign w:val="center"/>
            <w:hideMark/>
          </w:tcPr>
          <w:p w:rsidR="00E32CBE" w:rsidRPr="00DD6FE6" w:rsidRDefault="00E32CBE" w:rsidP="00E32CBE">
            <w:pPr>
              <w:jc w:val="center"/>
              <w:rPr>
                <w:sz w:val="20"/>
                <w:szCs w:val="20"/>
              </w:rPr>
            </w:pPr>
            <w:r w:rsidRPr="00DD6FE6">
              <w:rPr>
                <w:sz w:val="20"/>
                <w:szCs w:val="20"/>
              </w:rPr>
              <w:t>számítógép vásárlás (laptop)</w:t>
            </w:r>
          </w:p>
        </w:tc>
        <w:tc>
          <w:tcPr>
            <w:tcW w:w="142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jc w:val="right"/>
              <w:rPr>
                <w:sz w:val="16"/>
                <w:szCs w:val="16"/>
              </w:rPr>
            </w:pPr>
            <w:r w:rsidRPr="00DD6FE6">
              <w:rPr>
                <w:sz w:val="16"/>
                <w:szCs w:val="16"/>
              </w:rPr>
              <w:t>123</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jc w:val="right"/>
              <w:rPr>
                <w:sz w:val="16"/>
                <w:szCs w:val="16"/>
              </w:rPr>
            </w:pPr>
            <w:r w:rsidRPr="00DD6FE6">
              <w:rPr>
                <w:sz w:val="16"/>
                <w:szCs w:val="16"/>
              </w:rPr>
              <w:t>2013</w:t>
            </w:r>
          </w:p>
        </w:tc>
        <w:tc>
          <w:tcPr>
            <w:tcW w:w="162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500" w:type="dxa"/>
            <w:tcBorders>
              <w:top w:val="nil"/>
              <w:left w:val="nil"/>
              <w:bottom w:val="single" w:sz="4" w:space="0" w:color="auto"/>
              <w:right w:val="single" w:sz="4" w:space="0" w:color="auto"/>
            </w:tcBorders>
            <w:shd w:val="clear" w:color="000000" w:fill="FFFF00"/>
            <w:vAlign w:val="center"/>
            <w:hideMark/>
          </w:tcPr>
          <w:p w:rsidR="00E32CBE" w:rsidRPr="00DD6FE6" w:rsidRDefault="00E32CBE" w:rsidP="00E32CBE">
            <w:pPr>
              <w:jc w:val="right"/>
              <w:rPr>
                <w:sz w:val="16"/>
                <w:szCs w:val="16"/>
              </w:rPr>
            </w:pPr>
            <w:r w:rsidRPr="00DD6FE6">
              <w:rPr>
                <w:sz w:val="16"/>
                <w:szCs w:val="16"/>
              </w:rPr>
              <w:t>123</w:t>
            </w:r>
          </w:p>
        </w:tc>
        <w:tc>
          <w:tcPr>
            <w:tcW w:w="170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r>
      <w:tr w:rsidR="00E32CBE" w:rsidRPr="00DD6FE6" w:rsidTr="00E32CBE">
        <w:trPr>
          <w:trHeight w:val="319"/>
        </w:trPr>
        <w:tc>
          <w:tcPr>
            <w:tcW w:w="42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50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70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r>
      <w:tr w:rsidR="00E32CBE" w:rsidRPr="00DD6FE6" w:rsidTr="00E32CBE">
        <w:trPr>
          <w:trHeight w:val="319"/>
        </w:trPr>
        <w:tc>
          <w:tcPr>
            <w:tcW w:w="4240" w:type="dxa"/>
            <w:tcBorders>
              <w:top w:val="nil"/>
              <w:left w:val="single" w:sz="8" w:space="0" w:color="auto"/>
              <w:bottom w:val="nil"/>
              <w:right w:val="single" w:sz="4" w:space="0" w:color="auto"/>
            </w:tcBorders>
            <w:shd w:val="clear" w:color="auto" w:fill="auto"/>
            <w:vAlign w:val="center"/>
            <w:hideMark/>
          </w:tcPr>
          <w:p w:rsidR="00E32CBE" w:rsidRPr="00DD6FE6" w:rsidRDefault="00E32CBE" w:rsidP="00E32CBE">
            <w:pPr>
              <w:jc w:val="center"/>
              <w:rPr>
                <w:sz w:val="20"/>
                <w:szCs w:val="20"/>
              </w:rPr>
            </w:pPr>
            <w:r w:rsidRPr="00DD6FE6">
              <w:rPr>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50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70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r>
      <w:tr w:rsidR="00E32CBE" w:rsidRPr="00DD6FE6" w:rsidTr="00E32CBE">
        <w:trPr>
          <w:trHeight w:val="319"/>
        </w:trPr>
        <w:tc>
          <w:tcPr>
            <w:tcW w:w="42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50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70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r>
      <w:tr w:rsidR="00E32CBE" w:rsidRPr="00DD6FE6" w:rsidTr="00E32CBE">
        <w:trPr>
          <w:trHeight w:val="319"/>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50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70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r>
      <w:tr w:rsidR="00E32CBE" w:rsidRPr="00DD6FE6" w:rsidTr="00E32CBE">
        <w:trPr>
          <w:trHeight w:val="319"/>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50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70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r>
      <w:tr w:rsidR="00E32CBE" w:rsidRPr="00DD6FE6" w:rsidTr="00E32CBE">
        <w:trPr>
          <w:trHeight w:val="319"/>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50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70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r>
      <w:tr w:rsidR="00E32CBE" w:rsidRPr="00DD6FE6" w:rsidTr="00E32CBE">
        <w:trPr>
          <w:trHeight w:val="319"/>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50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70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r>
      <w:tr w:rsidR="00E32CBE" w:rsidRPr="00DD6FE6" w:rsidTr="00E32CBE">
        <w:trPr>
          <w:trHeight w:val="319"/>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50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70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r>
      <w:tr w:rsidR="00E32CBE" w:rsidRPr="00DD6FE6" w:rsidTr="00E32CBE">
        <w:trPr>
          <w:trHeight w:val="319"/>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50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70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r>
      <w:tr w:rsidR="00E32CBE" w:rsidRPr="00DD6FE6" w:rsidTr="00E32CBE">
        <w:trPr>
          <w:trHeight w:val="319"/>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50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70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r>
      <w:tr w:rsidR="00E32CBE" w:rsidRPr="00DD6FE6" w:rsidTr="00E32CBE">
        <w:trPr>
          <w:trHeight w:val="319"/>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50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70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r>
      <w:tr w:rsidR="00E32CBE" w:rsidRPr="00DD6FE6" w:rsidTr="00E32CBE">
        <w:trPr>
          <w:trHeight w:val="319"/>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50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70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r>
      <w:tr w:rsidR="00E32CBE" w:rsidRPr="00DD6FE6" w:rsidTr="00E32CBE">
        <w:trPr>
          <w:trHeight w:val="319"/>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50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70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r>
      <w:tr w:rsidR="00E32CBE" w:rsidRPr="00DD6FE6" w:rsidTr="00E32CBE">
        <w:trPr>
          <w:trHeight w:val="319"/>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48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500" w:type="dxa"/>
            <w:tcBorders>
              <w:top w:val="nil"/>
              <w:left w:val="nil"/>
              <w:bottom w:val="single" w:sz="4" w:space="0" w:color="auto"/>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700" w:type="dxa"/>
            <w:tcBorders>
              <w:top w:val="nil"/>
              <w:left w:val="nil"/>
              <w:bottom w:val="single" w:sz="4" w:space="0" w:color="auto"/>
              <w:right w:val="single" w:sz="8"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r>
      <w:tr w:rsidR="00E32CBE" w:rsidRPr="00DD6FE6" w:rsidTr="00E32CBE">
        <w:trPr>
          <w:trHeight w:val="319"/>
        </w:trPr>
        <w:tc>
          <w:tcPr>
            <w:tcW w:w="4240" w:type="dxa"/>
            <w:tcBorders>
              <w:top w:val="nil"/>
              <w:left w:val="single" w:sz="8" w:space="0" w:color="auto"/>
              <w:bottom w:val="nil"/>
              <w:right w:val="single" w:sz="4" w:space="0" w:color="auto"/>
            </w:tcBorders>
            <w:shd w:val="clear" w:color="auto" w:fill="auto"/>
            <w:vAlign w:val="center"/>
            <w:hideMark/>
          </w:tcPr>
          <w:p w:rsidR="00E32CBE" w:rsidRPr="00DD6FE6" w:rsidRDefault="00E32CBE" w:rsidP="00E32CBE">
            <w:pPr>
              <w:ind w:firstLineChars="100" w:firstLine="160"/>
              <w:rPr>
                <w:sz w:val="16"/>
                <w:szCs w:val="16"/>
              </w:rPr>
            </w:pPr>
            <w:r w:rsidRPr="00DD6FE6">
              <w:rPr>
                <w:sz w:val="16"/>
                <w:szCs w:val="16"/>
              </w:rPr>
              <w:t> </w:t>
            </w:r>
          </w:p>
        </w:tc>
        <w:tc>
          <w:tcPr>
            <w:tcW w:w="1420" w:type="dxa"/>
            <w:tcBorders>
              <w:top w:val="nil"/>
              <w:left w:val="nil"/>
              <w:bottom w:val="nil"/>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480" w:type="dxa"/>
            <w:tcBorders>
              <w:top w:val="nil"/>
              <w:left w:val="nil"/>
              <w:bottom w:val="nil"/>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620" w:type="dxa"/>
            <w:tcBorders>
              <w:top w:val="nil"/>
              <w:left w:val="nil"/>
              <w:bottom w:val="nil"/>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500" w:type="dxa"/>
            <w:tcBorders>
              <w:top w:val="nil"/>
              <w:left w:val="nil"/>
              <w:bottom w:val="nil"/>
              <w:right w:val="single" w:sz="4"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c>
          <w:tcPr>
            <w:tcW w:w="1700" w:type="dxa"/>
            <w:tcBorders>
              <w:top w:val="nil"/>
              <w:left w:val="nil"/>
              <w:bottom w:val="nil"/>
              <w:right w:val="single" w:sz="8" w:space="0" w:color="auto"/>
            </w:tcBorders>
            <w:shd w:val="clear" w:color="auto" w:fill="auto"/>
            <w:vAlign w:val="center"/>
            <w:hideMark/>
          </w:tcPr>
          <w:p w:rsidR="00E32CBE" w:rsidRPr="00DD6FE6" w:rsidRDefault="00E32CBE" w:rsidP="00E32CBE">
            <w:pPr>
              <w:rPr>
                <w:sz w:val="16"/>
                <w:szCs w:val="16"/>
              </w:rPr>
            </w:pPr>
            <w:r w:rsidRPr="00DD6FE6">
              <w:rPr>
                <w:sz w:val="16"/>
                <w:szCs w:val="16"/>
              </w:rPr>
              <w:t> </w:t>
            </w:r>
          </w:p>
        </w:tc>
      </w:tr>
      <w:tr w:rsidR="00E32CBE" w:rsidRPr="00DD6FE6" w:rsidTr="00E32CBE">
        <w:trPr>
          <w:trHeight w:val="360"/>
        </w:trPr>
        <w:tc>
          <w:tcPr>
            <w:tcW w:w="42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DD6FE6" w:rsidRDefault="00E32CBE" w:rsidP="00E32CBE">
            <w:pPr>
              <w:rPr>
                <w:b/>
                <w:bCs/>
                <w:sz w:val="18"/>
                <w:szCs w:val="18"/>
              </w:rPr>
            </w:pPr>
            <w:r w:rsidRPr="00DD6FE6">
              <w:rPr>
                <w:b/>
                <w:bCs/>
                <w:sz w:val="18"/>
                <w:szCs w:val="18"/>
              </w:rPr>
              <w:t>ÖSSZESEN:</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rsidR="00E32CBE" w:rsidRPr="00DD6FE6" w:rsidRDefault="00E32CBE" w:rsidP="00E32CBE">
            <w:pPr>
              <w:jc w:val="right"/>
              <w:rPr>
                <w:b/>
                <w:bCs/>
                <w:sz w:val="16"/>
                <w:szCs w:val="16"/>
              </w:rPr>
            </w:pPr>
            <w:r w:rsidRPr="00DD6FE6">
              <w:rPr>
                <w:b/>
                <w:bCs/>
                <w:sz w:val="16"/>
                <w:szCs w:val="16"/>
              </w:rPr>
              <w:t>50 093</w:t>
            </w:r>
          </w:p>
        </w:tc>
        <w:tc>
          <w:tcPr>
            <w:tcW w:w="1480" w:type="dxa"/>
            <w:tcBorders>
              <w:top w:val="single" w:sz="8" w:space="0" w:color="auto"/>
              <w:left w:val="nil"/>
              <w:bottom w:val="single" w:sz="8" w:space="0" w:color="auto"/>
              <w:right w:val="single" w:sz="4" w:space="0" w:color="auto"/>
            </w:tcBorders>
            <w:shd w:val="thinHorzStripe" w:color="000000" w:fill="auto"/>
            <w:vAlign w:val="center"/>
            <w:hideMark/>
          </w:tcPr>
          <w:p w:rsidR="00E32CBE" w:rsidRPr="00DD6FE6" w:rsidRDefault="00E32CBE" w:rsidP="00E32CBE">
            <w:pPr>
              <w:rPr>
                <w:b/>
                <w:bCs/>
                <w:sz w:val="16"/>
                <w:szCs w:val="16"/>
              </w:rPr>
            </w:pPr>
            <w:r w:rsidRPr="00DD6FE6">
              <w:rPr>
                <w:b/>
                <w:bCs/>
                <w:sz w:val="16"/>
                <w:szCs w:val="16"/>
              </w:rPr>
              <w:t> </w:t>
            </w:r>
          </w:p>
        </w:tc>
        <w:tc>
          <w:tcPr>
            <w:tcW w:w="1620" w:type="dxa"/>
            <w:tcBorders>
              <w:top w:val="single" w:sz="8" w:space="0" w:color="auto"/>
              <w:left w:val="nil"/>
              <w:bottom w:val="single" w:sz="8" w:space="0" w:color="auto"/>
              <w:right w:val="single" w:sz="4" w:space="0" w:color="auto"/>
            </w:tcBorders>
            <w:shd w:val="clear" w:color="auto" w:fill="auto"/>
            <w:vAlign w:val="center"/>
            <w:hideMark/>
          </w:tcPr>
          <w:p w:rsidR="00E32CBE" w:rsidRPr="00DD6FE6" w:rsidRDefault="00E32CBE" w:rsidP="00E32CBE">
            <w:pPr>
              <w:rPr>
                <w:b/>
                <w:bCs/>
                <w:sz w:val="16"/>
                <w:szCs w:val="16"/>
              </w:rPr>
            </w:pPr>
            <w:r w:rsidRPr="00DD6FE6">
              <w:rPr>
                <w:b/>
                <w:bCs/>
                <w:sz w:val="16"/>
                <w:szCs w:val="16"/>
              </w:rPr>
              <w:t> </w:t>
            </w:r>
          </w:p>
        </w:tc>
        <w:tc>
          <w:tcPr>
            <w:tcW w:w="1500" w:type="dxa"/>
            <w:tcBorders>
              <w:top w:val="single" w:sz="8" w:space="0" w:color="auto"/>
              <w:left w:val="nil"/>
              <w:bottom w:val="single" w:sz="8" w:space="0" w:color="auto"/>
              <w:right w:val="single" w:sz="4" w:space="0" w:color="auto"/>
            </w:tcBorders>
            <w:shd w:val="clear" w:color="auto" w:fill="auto"/>
            <w:vAlign w:val="center"/>
            <w:hideMark/>
          </w:tcPr>
          <w:p w:rsidR="00E32CBE" w:rsidRPr="00DD6FE6" w:rsidRDefault="00E32CBE" w:rsidP="00E32CBE">
            <w:pPr>
              <w:jc w:val="right"/>
              <w:rPr>
                <w:b/>
                <w:bCs/>
                <w:sz w:val="16"/>
                <w:szCs w:val="16"/>
              </w:rPr>
            </w:pPr>
            <w:r w:rsidRPr="00DD6FE6">
              <w:rPr>
                <w:b/>
                <w:bCs/>
                <w:sz w:val="16"/>
                <w:szCs w:val="16"/>
              </w:rPr>
              <w:t>50 093</w:t>
            </w:r>
          </w:p>
        </w:tc>
        <w:tc>
          <w:tcPr>
            <w:tcW w:w="1700" w:type="dxa"/>
            <w:tcBorders>
              <w:top w:val="single" w:sz="8" w:space="0" w:color="auto"/>
              <w:left w:val="nil"/>
              <w:bottom w:val="single" w:sz="8" w:space="0" w:color="auto"/>
              <w:right w:val="single" w:sz="8" w:space="0" w:color="auto"/>
            </w:tcBorders>
            <w:shd w:val="clear" w:color="auto" w:fill="auto"/>
            <w:vAlign w:val="center"/>
            <w:hideMark/>
          </w:tcPr>
          <w:p w:rsidR="00E32CBE" w:rsidRPr="00DD6FE6" w:rsidRDefault="00E32CBE" w:rsidP="00E32CBE">
            <w:pPr>
              <w:rPr>
                <w:b/>
                <w:bCs/>
                <w:sz w:val="16"/>
                <w:szCs w:val="16"/>
              </w:rPr>
            </w:pPr>
            <w:r w:rsidRPr="00DD6FE6">
              <w:rPr>
                <w:b/>
                <w:bCs/>
                <w:sz w:val="16"/>
                <w:szCs w:val="16"/>
              </w:rPr>
              <w:t> </w:t>
            </w:r>
          </w:p>
        </w:tc>
      </w:tr>
    </w:tbl>
    <w:p w:rsidR="00E32CBE" w:rsidRDefault="00E32CBE" w:rsidP="00E32CBE">
      <w:pPr>
        <w:jc w:val="both"/>
      </w:pPr>
    </w:p>
    <w:p w:rsidR="00E32CBE" w:rsidRDefault="00E32CBE" w:rsidP="00E32CBE">
      <w:pPr>
        <w:jc w:val="both"/>
      </w:pPr>
    </w:p>
    <w:p w:rsidR="00E32CBE" w:rsidRDefault="00E32CBE" w:rsidP="00E32CBE">
      <w:pPr>
        <w:jc w:val="both"/>
      </w:pPr>
    </w:p>
    <w:p w:rsidR="00E32CBE" w:rsidRDefault="00E32CBE" w:rsidP="00E32CBE">
      <w:pPr>
        <w:jc w:val="both"/>
        <w:sectPr w:rsidR="00E32CBE" w:rsidSect="00E32CBE">
          <w:pgSz w:w="16838" w:h="11906" w:orient="landscape"/>
          <w:pgMar w:top="851" w:right="567" w:bottom="851" w:left="1134" w:header="709" w:footer="709" w:gutter="0"/>
          <w:cols w:space="708"/>
          <w:docGrid w:linePitch="360"/>
        </w:sectPr>
      </w:pPr>
    </w:p>
    <w:p w:rsidR="00E32CBE" w:rsidRDefault="00E32CBE" w:rsidP="00E32CBE">
      <w:pPr>
        <w:jc w:val="both"/>
      </w:pPr>
    </w:p>
    <w:tbl>
      <w:tblPr>
        <w:tblW w:w="9370" w:type="dxa"/>
        <w:tblInd w:w="56" w:type="dxa"/>
        <w:tblCellMar>
          <w:left w:w="70" w:type="dxa"/>
          <w:right w:w="70" w:type="dxa"/>
        </w:tblCellMar>
        <w:tblLook w:val="04A0"/>
      </w:tblPr>
      <w:tblGrid>
        <w:gridCol w:w="4298"/>
        <w:gridCol w:w="621"/>
        <w:gridCol w:w="1329"/>
        <w:gridCol w:w="2584"/>
        <w:gridCol w:w="830"/>
      </w:tblGrid>
      <w:tr w:rsidR="00E32CBE" w:rsidRPr="004C6571" w:rsidTr="00E32CBE">
        <w:trPr>
          <w:trHeight w:val="255"/>
        </w:trPr>
        <w:tc>
          <w:tcPr>
            <w:tcW w:w="8832" w:type="dxa"/>
            <w:gridSpan w:val="4"/>
            <w:tcBorders>
              <w:top w:val="nil"/>
              <w:left w:val="nil"/>
              <w:bottom w:val="nil"/>
              <w:right w:val="nil"/>
            </w:tcBorders>
            <w:shd w:val="clear" w:color="auto" w:fill="auto"/>
            <w:noWrap/>
            <w:vAlign w:val="bottom"/>
            <w:hideMark/>
          </w:tcPr>
          <w:p w:rsidR="00E32CBE" w:rsidRPr="004C6571" w:rsidRDefault="00E32CBE" w:rsidP="00E32CBE">
            <w:pPr>
              <w:rPr>
                <w:i/>
                <w:sz w:val="20"/>
                <w:szCs w:val="20"/>
              </w:rPr>
            </w:pPr>
            <w:r w:rsidRPr="004C6571">
              <w:rPr>
                <w:i/>
                <w:sz w:val="20"/>
                <w:szCs w:val="20"/>
              </w:rPr>
              <w:t>5.melléklet a 21/2013 (XI.11) önkormányzati  rendelethez</w:t>
            </w:r>
          </w:p>
          <w:p w:rsidR="00E32CBE" w:rsidRPr="004C6571" w:rsidRDefault="00E32CBE" w:rsidP="00E32CBE">
            <w:pPr>
              <w:jc w:val="right"/>
              <w:rPr>
                <w:sz w:val="20"/>
                <w:szCs w:val="20"/>
              </w:rPr>
            </w:pPr>
            <w:r>
              <w:rPr>
                <w:i/>
                <w:iCs/>
                <w:sz w:val="20"/>
                <w:szCs w:val="20"/>
              </w:rPr>
              <w:t xml:space="preserve">8. </w:t>
            </w:r>
            <w:r w:rsidRPr="00DD6FE6">
              <w:rPr>
                <w:i/>
                <w:iCs/>
                <w:sz w:val="20"/>
                <w:szCs w:val="20"/>
              </w:rPr>
              <w:t>melléklet az 5/2013. (III.11.) önkormányzati rendelethez</w:t>
            </w:r>
          </w:p>
        </w:tc>
        <w:tc>
          <w:tcPr>
            <w:tcW w:w="538" w:type="dxa"/>
            <w:tcBorders>
              <w:top w:val="nil"/>
              <w:left w:val="nil"/>
              <w:bottom w:val="nil"/>
              <w:right w:val="nil"/>
            </w:tcBorders>
            <w:shd w:val="clear" w:color="auto" w:fill="auto"/>
            <w:noWrap/>
            <w:vAlign w:val="bottom"/>
            <w:hideMark/>
          </w:tcPr>
          <w:p w:rsidR="00E32CBE" w:rsidRPr="004C6571" w:rsidRDefault="00E32CBE" w:rsidP="00E32CBE">
            <w:pPr>
              <w:rPr>
                <w:sz w:val="20"/>
                <w:szCs w:val="20"/>
              </w:rPr>
            </w:pPr>
          </w:p>
        </w:tc>
      </w:tr>
      <w:tr w:rsidR="00E32CBE" w:rsidRPr="004C6571" w:rsidTr="00E32CBE">
        <w:trPr>
          <w:trHeight w:val="315"/>
        </w:trPr>
        <w:tc>
          <w:tcPr>
            <w:tcW w:w="4298" w:type="dxa"/>
            <w:tcBorders>
              <w:top w:val="nil"/>
              <w:left w:val="nil"/>
              <w:bottom w:val="nil"/>
              <w:right w:val="nil"/>
            </w:tcBorders>
            <w:shd w:val="clear" w:color="auto" w:fill="auto"/>
            <w:noWrap/>
            <w:vAlign w:val="bottom"/>
            <w:hideMark/>
          </w:tcPr>
          <w:p w:rsidR="00E32CBE" w:rsidRPr="004C6571" w:rsidRDefault="00E32CBE" w:rsidP="00E32CBE">
            <w:pPr>
              <w:rPr>
                <w:b/>
                <w:bCs/>
              </w:rPr>
            </w:pPr>
            <w:r w:rsidRPr="004C6571">
              <w:rPr>
                <w:b/>
                <w:bCs/>
              </w:rPr>
              <w:t>EU-s projekt neve, azonosítója:</w:t>
            </w:r>
          </w:p>
        </w:tc>
        <w:tc>
          <w:tcPr>
            <w:tcW w:w="5072" w:type="dxa"/>
            <w:gridSpan w:val="4"/>
            <w:tcBorders>
              <w:top w:val="nil"/>
              <w:left w:val="nil"/>
              <w:bottom w:val="nil"/>
              <w:right w:val="nil"/>
            </w:tcBorders>
            <w:shd w:val="clear" w:color="auto" w:fill="auto"/>
            <w:noWrap/>
            <w:vAlign w:val="bottom"/>
            <w:hideMark/>
          </w:tcPr>
          <w:p w:rsidR="00E32CBE" w:rsidRPr="004C6571" w:rsidRDefault="00E32CBE" w:rsidP="00E32CBE">
            <w:pPr>
              <w:rPr>
                <w:b/>
                <w:bCs/>
                <w:sz w:val="20"/>
                <w:szCs w:val="20"/>
              </w:rPr>
            </w:pPr>
            <w:r w:rsidRPr="004C6571">
              <w:rPr>
                <w:b/>
                <w:bCs/>
                <w:sz w:val="20"/>
                <w:szCs w:val="20"/>
              </w:rPr>
              <w:t>ÉMOP-4.4.4/A-12-2013-0091</w:t>
            </w:r>
          </w:p>
        </w:tc>
      </w:tr>
      <w:tr w:rsidR="00E32CBE" w:rsidRPr="004C6571" w:rsidTr="00E32CBE">
        <w:trPr>
          <w:trHeight w:val="285"/>
        </w:trPr>
        <w:tc>
          <w:tcPr>
            <w:tcW w:w="4919" w:type="dxa"/>
            <w:gridSpan w:val="2"/>
            <w:tcBorders>
              <w:top w:val="nil"/>
              <w:left w:val="nil"/>
              <w:bottom w:val="nil"/>
              <w:right w:val="nil"/>
            </w:tcBorders>
            <w:shd w:val="clear" w:color="000000" w:fill="FFFF00"/>
            <w:noWrap/>
            <w:vAlign w:val="bottom"/>
            <w:hideMark/>
          </w:tcPr>
          <w:p w:rsidR="00E32CBE" w:rsidRPr="004C6571" w:rsidRDefault="00E32CBE" w:rsidP="00E32CBE">
            <w:pPr>
              <w:rPr>
                <w:b/>
                <w:bCs/>
                <w:sz w:val="20"/>
                <w:szCs w:val="20"/>
              </w:rPr>
            </w:pPr>
            <w:r w:rsidRPr="004C6571">
              <w:rPr>
                <w:b/>
                <w:bCs/>
                <w:sz w:val="20"/>
                <w:szCs w:val="20"/>
              </w:rPr>
              <w:t>ORVOSI RENDELŐ FELÚJÍTÁSA BEKECSEN</w:t>
            </w:r>
          </w:p>
        </w:tc>
        <w:tc>
          <w:tcPr>
            <w:tcW w:w="1329" w:type="dxa"/>
            <w:tcBorders>
              <w:top w:val="nil"/>
              <w:left w:val="nil"/>
              <w:bottom w:val="nil"/>
              <w:right w:val="nil"/>
            </w:tcBorders>
            <w:shd w:val="clear" w:color="auto" w:fill="auto"/>
            <w:noWrap/>
            <w:vAlign w:val="bottom"/>
            <w:hideMark/>
          </w:tcPr>
          <w:p w:rsidR="00E32CBE" w:rsidRPr="004C6571" w:rsidRDefault="00E32CBE" w:rsidP="00E32CBE">
            <w:pPr>
              <w:rPr>
                <w:sz w:val="20"/>
                <w:szCs w:val="20"/>
              </w:rPr>
            </w:pPr>
          </w:p>
        </w:tc>
        <w:tc>
          <w:tcPr>
            <w:tcW w:w="3122" w:type="dxa"/>
            <w:gridSpan w:val="2"/>
            <w:tcBorders>
              <w:top w:val="nil"/>
              <w:left w:val="nil"/>
              <w:bottom w:val="nil"/>
              <w:right w:val="nil"/>
            </w:tcBorders>
            <w:shd w:val="clear" w:color="auto" w:fill="auto"/>
            <w:noWrap/>
            <w:vAlign w:val="bottom"/>
            <w:hideMark/>
          </w:tcPr>
          <w:p w:rsidR="00E32CBE" w:rsidRPr="004C6571" w:rsidRDefault="00E32CBE" w:rsidP="00E32CBE">
            <w:pPr>
              <w:jc w:val="right"/>
              <w:rPr>
                <w:b/>
                <w:bCs/>
                <w:i/>
                <w:iCs/>
                <w:sz w:val="20"/>
                <w:szCs w:val="20"/>
              </w:rPr>
            </w:pPr>
            <w:r w:rsidRPr="004C6571">
              <w:rPr>
                <w:b/>
                <w:bCs/>
                <w:i/>
                <w:iCs/>
                <w:sz w:val="20"/>
                <w:szCs w:val="20"/>
              </w:rPr>
              <w:t>Ezer forintban!</w:t>
            </w:r>
          </w:p>
        </w:tc>
      </w:tr>
      <w:tr w:rsidR="00E32CBE" w:rsidRPr="004C6571" w:rsidTr="00E32CBE">
        <w:trPr>
          <w:trHeight w:val="300"/>
        </w:trPr>
        <w:tc>
          <w:tcPr>
            <w:tcW w:w="4298" w:type="dxa"/>
            <w:tcBorders>
              <w:top w:val="single" w:sz="8" w:space="0" w:color="auto"/>
              <w:left w:val="single" w:sz="8" w:space="0" w:color="auto"/>
              <w:bottom w:val="nil"/>
              <w:right w:val="single" w:sz="4" w:space="0" w:color="auto"/>
            </w:tcBorders>
            <w:shd w:val="clear" w:color="auto" w:fill="auto"/>
            <w:noWrap/>
            <w:vAlign w:val="center"/>
            <w:hideMark/>
          </w:tcPr>
          <w:p w:rsidR="00E32CBE" w:rsidRPr="004C6571" w:rsidRDefault="00E32CBE" w:rsidP="00E32CBE">
            <w:pPr>
              <w:rPr>
                <w:b/>
                <w:bCs/>
                <w:sz w:val="18"/>
                <w:szCs w:val="18"/>
              </w:rPr>
            </w:pPr>
            <w:r w:rsidRPr="004C6571">
              <w:rPr>
                <w:b/>
                <w:bCs/>
                <w:sz w:val="18"/>
                <w:szCs w:val="18"/>
              </w:rPr>
              <w:t>Források</w:t>
            </w:r>
          </w:p>
        </w:tc>
        <w:tc>
          <w:tcPr>
            <w:tcW w:w="621" w:type="dxa"/>
            <w:tcBorders>
              <w:top w:val="single" w:sz="8" w:space="0" w:color="auto"/>
              <w:left w:val="nil"/>
              <w:bottom w:val="nil"/>
              <w:right w:val="single" w:sz="4" w:space="0" w:color="auto"/>
            </w:tcBorders>
            <w:shd w:val="clear" w:color="auto" w:fill="auto"/>
            <w:noWrap/>
            <w:vAlign w:val="center"/>
            <w:hideMark/>
          </w:tcPr>
          <w:p w:rsidR="00E32CBE" w:rsidRPr="004C6571" w:rsidRDefault="00E32CBE" w:rsidP="00E32CBE">
            <w:pPr>
              <w:jc w:val="center"/>
              <w:rPr>
                <w:b/>
                <w:bCs/>
                <w:sz w:val="18"/>
                <w:szCs w:val="18"/>
              </w:rPr>
            </w:pPr>
            <w:r w:rsidRPr="004C6571">
              <w:rPr>
                <w:b/>
                <w:bCs/>
                <w:sz w:val="18"/>
                <w:szCs w:val="18"/>
              </w:rPr>
              <w:t>2013.</w:t>
            </w:r>
          </w:p>
        </w:tc>
        <w:tc>
          <w:tcPr>
            <w:tcW w:w="1329" w:type="dxa"/>
            <w:tcBorders>
              <w:top w:val="single" w:sz="8" w:space="0" w:color="auto"/>
              <w:left w:val="nil"/>
              <w:bottom w:val="nil"/>
              <w:right w:val="single" w:sz="4" w:space="0" w:color="auto"/>
            </w:tcBorders>
            <w:shd w:val="clear" w:color="auto" w:fill="auto"/>
            <w:noWrap/>
            <w:vAlign w:val="center"/>
            <w:hideMark/>
          </w:tcPr>
          <w:p w:rsidR="00E32CBE" w:rsidRPr="004C6571" w:rsidRDefault="00E32CBE" w:rsidP="00E32CBE">
            <w:pPr>
              <w:jc w:val="center"/>
              <w:rPr>
                <w:b/>
                <w:bCs/>
                <w:sz w:val="18"/>
                <w:szCs w:val="18"/>
              </w:rPr>
            </w:pPr>
            <w:r w:rsidRPr="004C6571">
              <w:rPr>
                <w:b/>
                <w:bCs/>
                <w:sz w:val="18"/>
                <w:szCs w:val="18"/>
              </w:rPr>
              <w:t>2014.</w:t>
            </w:r>
          </w:p>
        </w:tc>
        <w:tc>
          <w:tcPr>
            <w:tcW w:w="2584" w:type="dxa"/>
            <w:tcBorders>
              <w:top w:val="single" w:sz="8" w:space="0" w:color="auto"/>
              <w:left w:val="nil"/>
              <w:bottom w:val="nil"/>
              <w:right w:val="single" w:sz="4" w:space="0" w:color="auto"/>
            </w:tcBorders>
            <w:shd w:val="clear" w:color="auto" w:fill="auto"/>
            <w:noWrap/>
            <w:vAlign w:val="center"/>
            <w:hideMark/>
          </w:tcPr>
          <w:p w:rsidR="00E32CBE" w:rsidRPr="004C6571" w:rsidRDefault="00E32CBE" w:rsidP="00E32CBE">
            <w:pPr>
              <w:jc w:val="center"/>
              <w:rPr>
                <w:b/>
                <w:bCs/>
                <w:sz w:val="18"/>
                <w:szCs w:val="18"/>
              </w:rPr>
            </w:pPr>
            <w:r w:rsidRPr="004C6571">
              <w:rPr>
                <w:b/>
                <w:bCs/>
                <w:sz w:val="18"/>
                <w:szCs w:val="18"/>
              </w:rPr>
              <w:t>2014. után</w:t>
            </w:r>
          </w:p>
        </w:tc>
        <w:tc>
          <w:tcPr>
            <w:tcW w:w="538" w:type="dxa"/>
            <w:tcBorders>
              <w:top w:val="single" w:sz="8" w:space="0" w:color="auto"/>
              <w:left w:val="nil"/>
              <w:bottom w:val="nil"/>
              <w:right w:val="single" w:sz="8" w:space="0" w:color="auto"/>
            </w:tcBorders>
            <w:shd w:val="clear" w:color="auto" w:fill="auto"/>
            <w:noWrap/>
            <w:vAlign w:val="center"/>
            <w:hideMark/>
          </w:tcPr>
          <w:p w:rsidR="00E32CBE" w:rsidRPr="004C6571" w:rsidRDefault="00E32CBE" w:rsidP="00E32CBE">
            <w:pPr>
              <w:jc w:val="center"/>
              <w:rPr>
                <w:b/>
                <w:bCs/>
                <w:sz w:val="18"/>
                <w:szCs w:val="18"/>
              </w:rPr>
            </w:pPr>
            <w:r w:rsidRPr="004C6571">
              <w:rPr>
                <w:b/>
                <w:bCs/>
                <w:sz w:val="18"/>
                <w:szCs w:val="18"/>
              </w:rPr>
              <w:t>Összesen</w:t>
            </w:r>
          </w:p>
        </w:tc>
      </w:tr>
      <w:tr w:rsidR="00E32CBE" w:rsidRPr="004C6571" w:rsidTr="00E32CBE">
        <w:trPr>
          <w:trHeight w:val="255"/>
        </w:trPr>
        <w:tc>
          <w:tcPr>
            <w:tcW w:w="429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Saját erő</w:t>
            </w:r>
          </w:p>
        </w:tc>
        <w:tc>
          <w:tcPr>
            <w:tcW w:w="621" w:type="dxa"/>
            <w:tcBorders>
              <w:top w:val="single" w:sz="8" w:space="0" w:color="auto"/>
              <w:left w:val="nil"/>
              <w:bottom w:val="single" w:sz="4" w:space="0" w:color="auto"/>
              <w:right w:val="single" w:sz="4" w:space="0" w:color="auto"/>
            </w:tcBorders>
            <w:shd w:val="clear" w:color="auto" w:fill="auto"/>
            <w:noWrap/>
            <w:vAlign w:val="center"/>
            <w:hideMark/>
          </w:tcPr>
          <w:p w:rsidR="00E32CBE" w:rsidRPr="004C6571" w:rsidRDefault="00E32CBE" w:rsidP="00E32CBE">
            <w:pPr>
              <w:jc w:val="right"/>
              <w:rPr>
                <w:sz w:val="16"/>
                <w:szCs w:val="16"/>
              </w:rPr>
            </w:pPr>
            <w:r w:rsidRPr="004C6571">
              <w:rPr>
                <w:sz w:val="16"/>
                <w:szCs w:val="16"/>
              </w:rPr>
              <w:t>0</w:t>
            </w:r>
          </w:p>
        </w:tc>
        <w:tc>
          <w:tcPr>
            <w:tcW w:w="1329" w:type="dxa"/>
            <w:tcBorders>
              <w:top w:val="single" w:sz="8" w:space="0" w:color="auto"/>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2584" w:type="dxa"/>
            <w:tcBorders>
              <w:top w:val="single" w:sz="8" w:space="0" w:color="auto"/>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538"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E32CBE" w:rsidRPr="004C6571" w:rsidRDefault="00E32CBE" w:rsidP="00E32CBE">
            <w:pPr>
              <w:jc w:val="right"/>
              <w:rPr>
                <w:color w:val="FFFFFF"/>
                <w:sz w:val="16"/>
                <w:szCs w:val="16"/>
              </w:rPr>
            </w:pPr>
            <w:r w:rsidRPr="004C6571">
              <w:rPr>
                <w:color w:val="FFFFFF"/>
                <w:sz w:val="16"/>
                <w:szCs w:val="16"/>
              </w:rPr>
              <w:t>0</w:t>
            </w:r>
          </w:p>
        </w:tc>
      </w:tr>
      <w:tr w:rsidR="00E32CBE" w:rsidRPr="004C6571" w:rsidTr="00E32CBE">
        <w:trPr>
          <w:trHeight w:val="255"/>
        </w:trPr>
        <w:tc>
          <w:tcPr>
            <w:tcW w:w="4298" w:type="dxa"/>
            <w:tcBorders>
              <w:top w:val="nil"/>
              <w:left w:val="single" w:sz="8" w:space="0" w:color="auto"/>
              <w:bottom w:val="single" w:sz="4" w:space="0" w:color="auto"/>
              <w:right w:val="single" w:sz="4" w:space="0" w:color="auto"/>
            </w:tcBorders>
            <w:shd w:val="clear" w:color="auto" w:fill="auto"/>
            <w:noWrap/>
            <w:vAlign w:val="center"/>
            <w:hideMark/>
          </w:tcPr>
          <w:p w:rsidR="00E32CBE" w:rsidRPr="004C6571" w:rsidRDefault="00E32CBE" w:rsidP="00E32CBE">
            <w:pPr>
              <w:ind w:firstLineChars="100" w:firstLine="160"/>
              <w:rPr>
                <w:i/>
                <w:iCs/>
                <w:sz w:val="16"/>
                <w:szCs w:val="16"/>
              </w:rPr>
            </w:pPr>
            <w:r w:rsidRPr="004C6571">
              <w:rPr>
                <w:i/>
                <w:iCs/>
                <w:sz w:val="16"/>
                <w:szCs w:val="16"/>
              </w:rPr>
              <w:t>- saját erőből központi támogatás</w:t>
            </w:r>
          </w:p>
        </w:tc>
        <w:tc>
          <w:tcPr>
            <w:tcW w:w="621"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jc w:val="right"/>
              <w:rPr>
                <w:i/>
                <w:iCs/>
                <w:sz w:val="16"/>
                <w:szCs w:val="16"/>
              </w:rPr>
            </w:pPr>
            <w:r w:rsidRPr="004C6571">
              <w:rPr>
                <w:i/>
                <w:iCs/>
                <w:sz w:val="16"/>
                <w:szCs w:val="16"/>
              </w:rPr>
              <w:t>0</w:t>
            </w:r>
          </w:p>
        </w:tc>
        <w:tc>
          <w:tcPr>
            <w:tcW w:w="1329"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i/>
                <w:iCs/>
                <w:sz w:val="16"/>
                <w:szCs w:val="16"/>
              </w:rPr>
            </w:pPr>
            <w:r w:rsidRPr="004C6571">
              <w:rPr>
                <w:i/>
                <w:iCs/>
                <w:sz w:val="16"/>
                <w:szCs w:val="16"/>
              </w:rPr>
              <w:t> </w:t>
            </w:r>
          </w:p>
        </w:tc>
        <w:tc>
          <w:tcPr>
            <w:tcW w:w="2584"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i/>
                <w:iCs/>
                <w:sz w:val="16"/>
                <w:szCs w:val="16"/>
              </w:rPr>
            </w:pPr>
            <w:r w:rsidRPr="004C6571">
              <w:rPr>
                <w:i/>
                <w:iCs/>
                <w:sz w:val="16"/>
                <w:szCs w:val="16"/>
              </w:rPr>
              <w:t> </w:t>
            </w:r>
          </w:p>
        </w:tc>
        <w:tc>
          <w:tcPr>
            <w:tcW w:w="53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32CBE" w:rsidRPr="004C6571" w:rsidRDefault="00E32CBE" w:rsidP="00E32CBE">
            <w:pPr>
              <w:jc w:val="right"/>
              <w:rPr>
                <w:i/>
                <w:iCs/>
                <w:color w:val="FFFFFF"/>
                <w:sz w:val="16"/>
                <w:szCs w:val="16"/>
              </w:rPr>
            </w:pPr>
            <w:r w:rsidRPr="004C6571">
              <w:rPr>
                <w:i/>
                <w:iCs/>
                <w:color w:val="FFFFFF"/>
                <w:sz w:val="16"/>
                <w:szCs w:val="16"/>
              </w:rPr>
              <w:t>0</w:t>
            </w:r>
          </w:p>
        </w:tc>
      </w:tr>
      <w:tr w:rsidR="00E32CBE" w:rsidRPr="004C6571" w:rsidTr="00E32CBE">
        <w:trPr>
          <w:trHeight w:val="255"/>
        </w:trPr>
        <w:tc>
          <w:tcPr>
            <w:tcW w:w="4298" w:type="dxa"/>
            <w:tcBorders>
              <w:top w:val="nil"/>
              <w:left w:val="single" w:sz="8" w:space="0" w:color="auto"/>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EU-s forrás</w:t>
            </w:r>
          </w:p>
        </w:tc>
        <w:tc>
          <w:tcPr>
            <w:tcW w:w="621"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jc w:val="right"/>
              <w:rPr>
                <w:sz w:val="16"/>
                <w:szCs w:val="16"/>
              </w:rPr>
            </w:pPr>
            <w:r w:rsidRPr="004C6571">
              <w:rPr>
                <w:sz w:val="16"/>
                <w:szCs w:val="16"/>
              </w:rPr>
              <w:t>45 770</w:t>
            </w:r>
          </w:p>
        </w:tc>
        <w:tc>
          <w:tcPr>
            <w:tcW w:w="1329"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2584"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538" w:type="dxa"/>
            <w:tcBorders>
              <w:top w:val="nil"/>
              <w:left w:val="nil"/>
              <w:bottom w:val="single" w:sz="4" w:space="0" w:color="auto"/>
              <w:right w:val="single" w:sz="8" w:space="0" w:color="auto"/>
            </w:tcBorders>
            <w:shd w:val="clear" w:color="auto" w:fill="auto"/>
            <w:noWrap/>
            <w:vAlign w:val="center"/>
            <w:hideMark/>
          </w:tcPr>
          <w:p w:rsidR="00E32CBE" w:rsidRPr="004C6571" w:rsidRDefault="00E32CBE" w:rsidP="00E32CBE">
            <w:pPr>
              <w:jc w:val="right"/>
              <w:rPr>
                <w:sz w:val="16"/>
                <w:szCs w:val="16"/>
              </w:rPr>
            </w:pPr>
            <w:r w:rsidRPr="004C6571">
              <w:rPr>
                <w:sz w:val="16"/>
                <w:szCs w:val="16"/>
              </w:rPr>
              <w:t>45 770</w:t>
            </w:r>
          </w:p>
        </w:tc>
      </w:tr>
      <w:tr w:rsidR="00E32CBE" w:rsidRPr="004C6571" w:rsidTr="00E32CBE">
        <w:trPr>
          <w:trHeight w:val="255"/>
        </w:trPr>
        <w:tc>
          <w:tcPr>
            <w:tcW w:w="4298" w:type="dxa"/>
            <w:tcBorders>
              <w:top w:val="nil"/>
              <w:left w:val="single" w:sz="8" w:space="0" w:color="auto"/>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Társfinanszírozás</w:t>
            </w:r>
          </w:p>
        </w:tc>
        <w:tc>
          <w:tcPr>
            <w:tcW w:w="621"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1329"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2584"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53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32CBE" w:rsidRPr="004C6571" w:rsidRDefault="00E32CBE" w:rsidP="00E32CBE">
            <w:pPr>
              <w:jc w:val="right"/>
              <w:rPr>
                <w:color w:val="FFFFFF"/>
                <w:sz w:val="16"/>
                <w:szCs w:val="16"/>
              </w:rPr>
            </w:pPr>
            <w:r w:rsidRPr="004C6571">
              <w:rPr>
                <w:color w:val="FFFFFF"/>
                <w:sz w:val="16"/>
                <w:szCs w:val="16"/>
              </w:rPr>
              <w:t>0</w:t>
            </w:r>
          </w:p>
        </w:tc>
      </w:tr>
      <w:tr w:rsidR="00E32CBE" w:rsidRPr="004C6571" w:rsidTr="00E32CBE">
        <w:trPr>
          <w:trHeight w:val="255"/>
        </w:trPr>
        <w:tc>
          <w:tcPr>
            <w:tcW w:w="4298" w:type="dxa"/>
            <w:tcBorders>
              <w:top w:val="nil"/>
              <w:left w:val="single" w:sz="8" w:space="0" w:color="auto"/>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Hitel</w:t>
            </w:r>
          </w:p>
        </w:tc>
        <w:tc>
          <w:tcPr>
            <w:tcW w:w="621"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1329"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2584"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53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32CBE" w:rsidRPr="004C6571" w:rsidRDefault="00E32CBE" w:rsidP="00E32CBE">
            <w:pPr>
              <w:jc w:val="right"/>
              <w:rPr>
                <w:color w:val="FFFFFF"/>
                <w:sz w:val="16"/>
                <w:szCs w:val="16"/>
              </w:rPr>
            </w:pPr>
            <w:r w:rsidRPr="004C6571">
              <w:rPr>
                <w:color w:val="FFFFFF"/>
                <w:sz w:val="16"/>
                <w:szCs w:val="16"/>
              </w:rPr>
              <w:t>0</w:t>
            </w:r>
          </w:p>
        </w:tc>
      </w:tr>
      <w:tr w:rsidR="00E32CBE" w:rsidRPr="004C6571" w:rsidTr="00E32CBE">
        <w:trPr>
          <w:trHeight w:val="255"/>
        </w:trPr>
        <w:tc>
          <w:tcPr>
            <w:tcW w:w="4298" w:type="dxa"/>
            <w:tcBorders>
              <w:top w:val="nil"/>
              <w:left w:val="single" w:sz="8" w:space="0" w:color="auto"/>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Egyéb forrás</w:t>
            </w:r>
          </w:p>
        </w:tc>
        <w:tc>
          <w:tcPr>
            <w:tcW w:w="621"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1329"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2584"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53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32CBE" w:rsidRPr="004C6571" w:rsidRDefault="00E32CBE" w:rsidP="00E32CBE">
            <w:pPr>
              <w:jc w:val="right"/>
              <w:rPr>
                <w:color w:val="FFFFFF"/>
                <w:sz w:val="16"/>
                <w:szCs w:val="16"/>
              </w:rPr>
            </w:pPr>
            <w:r w:rsidRPr="004C6571">
              <w:rPr>
                <w:color w:val="FFFFFF"/>
                <w:sz w:val="16"/>
                <w:szCs w:val="16"/>
              </w:rPr>
              <w:t>0</w:t>
            </w:r>
          </w:p>
        </w:tc>
      </w:tr>
      <w:tr w:rsidR="00E32CBE" w:rsidRPr="004C6571" w:rsidTr="00E32CBE">
        <w:trPr>
          <w:trHeight w:val="270"/>
        </w:trPr>
        <w:tc>
          <w:tcPr>
            <w:tcW w:w="4298" w:type="dxa"/>
            <w:tcBorders>
              <w:top w:val="nil"/>
              <w:left w:val="single" w:sz="8" w:space="0" w:color="auto"/>
              <w:bottom w:val="nil"/>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621" w:type="dxa"/>
            <w:tcBorders>
              <w:top w:val="nil"/>
              <w:left w:val="nil"/>
              <w:bottom w:val="nil"/>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1329" w:type="dxa"/>
            <w:tcBorders>
              <w:top w:val="nil"/>
              <w:left w:val="nil"/>
              <w:bottom w:val="nil"/>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2584" w:type="dxa"/>
            <w:tcBorders>
              <w:top w:val="nil"/>
              <w:left w:val="nil"/>
              <w:bottom w:val="nil"/>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53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32CBE" w:rsidRPr="004C6571" w:rsidRDefault="00E32CBE" w:rsidP="00E32CBE">
            <w:pPr>
              <w:jc w:val="right"/>
              <w:rPr>
                <w:color w:val="FFFFFF"/>
                <w:sz w:val="16"/>
                <w:szCs w:val="16"/>
              </w:rPr>
            </w:pPr>
            <w:r w:rsidRPr="004C6571">
              <w:rPr>
                <w:color w:val="FFFFFF"/>
                <w:sz w:val="16"/>
                <w:szCs w:val="16"/>
              </w:rPr>
              <w:t>0</w:t>
            </w:r>
          </w:p>
        </w:tc>
      </w:tr>
      <w:tr w:rsidR="00E32CBE" w:rsidRPr="004C6571" w:rsidTr="00E32CBE">
        <w:trPr>
          <w:trHeight w:val="270"/>
        </w:trPr>
        <w:tc>
          <w:tcPr>
            <w:tcW w:w="429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32CBE" w:rsidRPr="004C6571" w:rsidRDefault="00E32CBE" w:rsidP="00E32CBE">
            <w:pPr>
              <w:rPr>
                <w:b/>
                <w:bCs/>
                <w:sz w:val="18"/>
                <w:szCs w:val="18"/>
              </w:rPr>
            </w:pPr>
            <w:r w:rsidRPr="004C6571">
              <w:rPr>
                <w:b/>
                <w:bCs/>
                <w:sz w:val="18"/>
                <w:szCs w:val="18"/>
              </w:rPr>
              <w:t>Források összesen:</w:t>
            </w:r>
          </w:p>
        </w:tc>
        <w:tc>
          <w:tcPr>
            <w:tcW w:w="621" w:type="dxa"/>
            <w:tcBorders>
              <w:top w:val="single" w:sz="8" w:space="0" w:color="auto"/>
              <w:left w:val="nil"/>
              <w:bottom w:val="single" w:sz="8" w:space="0" w:color="auto"/>
              <w:right w:val="single" w:sz="4" w:space="0" w:color="auto"/>
            </w:tcBorders>
            <w:shd w:val="clear" w:color="auto" w:fill="auto"/>
            <w:noWrap/>
            <w:vAlign w:val="center"/>
            <w:hideMark/>
          </w:tcPr>
          <w:p w:rsidR="00E32CBE" w:rsidRPr="004C6571" w:rsidRDefault="00E32CBE" w:rsidP="00E32CBE">
            <w:pPr>
              <w:jc w:val="right"/>
              <w:rPr>
                <w:sz w:val="16"/>
                <w:szCs w:val="16"/>
              </w:rPr>
            </w:pPr>
            <w:r w:rsidRPr="004C6571">
              <w:rPr>
                <w:sz w:val="16"/>
                <w:szCs w:val="16"/>
              </w:rPr>
              <w:t>45 770</w:t>
            </w:r>
          </w:p>
        </w:tc>
        <w:tc>
          <w:tcPr>
            <w:tcW w:w="132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32CBE" w:rsidRPr="004C6571" w:rsidRDefault="00E32CBE" w:rsidP="00E32CBE">
            <w:pPr>
              <w:jc w:val="right"/>
              <w:rPr>
                <w:color w:val="FFFFFF"/>
                <w:sz w:val="16"/>
                <w:szCs w:val="16"/>
              </w:rPr>
            </w:pPr>
            <w:r w:rsidRPr="004C6571">
              <w:rPr>
                <w:color w:val="FFFFFF"/>
                <w:sz w:val="16"/>
                <w:szCs w:val="16"/>
              </w:rPr>
              <w:t>0</w:t>
            </w:r>
          </w:p>
        </w:tc>
        <w:tc>
          <w:tcPr>
            <w:tcW w:w="258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32CBE" w:rsidRPr="004C6571" w:rsidRDefault="00E32CBE" w:rsidP="00E32CBE">
            <w:pPr>
              <w:jc w:val="right"/>
              <w:rPr>
                <w:color w:val="FFFFFF"/>
                <w:sz w:val="16"/>
                <w:szCs w:val="16"/>
              </w:rPr>
            </w:pPr>
            <w:r w:rsidRPr="004C6571">
              <w:rPr>
                <w:color w:val="FFFFFF"/>
                <w:sz w:val="16"/>
                <w:szCs w:val="16"/>
              </w:rPr>
              <w:t>0</w:t>
            </w:r>
          </w:p>
        </w:tc>
        <w:tc>
          <w:tcPr>
            <w:tcW w:w="538" w:type="dxa"/>
            <w:tcBorders>
              <w:top w:val="single" w:sz="8" w:space="0" w:color="auto"/>
              <w:left w:val="nil"/>
              <w:bottom w:val="single" w:sz="8" w:space="0" w:color="auto"/>
              <w:right w:val="single" w:sz="8" w:space="0" w:color="auto"/>
            </w:tcBorders>
            <w:shd w:val="clear" w:color="auto" w:fill="auto"/>
            <w:noWrap/>
            <w:vAlign w:val="center"/>
            <w:hideMark/>
          </w:tcPr>
          <w:p w:rsidR="00E32CBE" w:rsidRPr="004C6571" w:rsidRDefault="00E32CBE" w:rsidP="00E32CBE">
            <w:pPr>
              <w:jc w:val="right"/>
              <w:rPr>
                <w:sz w:val="16"/>
                <w:szCs w:val="16"/>
              </w:rPr>
            </w:pPr>
            <w:r w:rsidRPr="004C6571">
              <w:rPr>
                <w:sz w:val="16"/>
                <w:szCs w:val="16"/>
              </w:rPr>
              <w:t>45 770</w:t>
            </w:r>
          </w:p>
        </w:tc>
      </w:tr>
      <w:tr w:rsidR="00E32CBE" w:rsidRPr="004C6571" w:rsidTr="00E32CBE">
        <w:trPr>
          <w:trHeight w:val="270"/>
        </w:trPr>
        <w:tc>
          <w:tcPr>
            <w:tcW w:w="4298" w:type="dxa"/>
            <w:tcBorders>
              <w:top w:val="nil"/>
              <w:left w:val="nil"/>
              <w:bottom w:val="nil"/>
              <w:right w:val="nil"/>
            </w:tcBorders>
            <w:shd w:val="clear" w:color="auto" w:fill="auto"/>
            <w:noWrap/>
            <w:vAlign w:val="center"/>
            <w:hideMark/>
          </w:tcPr>
          <w:p w:rsidR="00E32CBE" w:rsidRPr="004C6571" w:rsidRDefault="00E32CBE" w:rsidP="00E32CBE">
            <w:pPr>
              <w:rPr>
                <w:sz w:val="20"/>
                <w:szCs w:val="20"/>
              </w:rPr>
            </w:pPr>
          </w:p>
        </w:tc>
        <w:tc>
          <w:tcPr>
            <w:tcW w:w="621" w:type="dxa"/>
            <w:tcBorders>
              <w:top w:val="nil"/>
              <w:left w:val="nil"/>
              <w:bottom w:val="nil"/>
              <w:right w:val="nil"/>
            </w:tcBorders>
            <w:shd w:val="clear" w:color="auto" w:fill="auto"/>
            <w:noWrap/>
            <w:vAlign w:val="center"/>
            <w:hideMark/>
          </w:tcPr>
          <w:p w:rsidR="00E32CBE" w:rsidRPr="004C6571" w:rsidRDefault="00E32CBE" w:rsidP="00E32CBE">
            <w:pPr>
              <w:rPr>
                <w:sz w:val="20"/>
                <w:szCs w:val="20"/>
              </w:rPr>
            </w:pPr>
          </w:p>
        </w:tc>
        <w:tc>
          <w:tcPr>
            <w:tcW w:w="1329" w:type="dxa"/>
            <w:tcBorders>
              <w:top w:val="nil"/>
              <w:left w:val="nil"/>
              <w:bottom w:val="nil"/>
              <w:right w:val="nil"/>
            </w:tcBorders>
            <w:shd w:val="clear" w:color="auto" w:fill="auto"/>
            <w:noWrap/>
            <w:vAlign w:val="center"/>
            <w:hideMark/>
          </w:tcPr>
          <w:p w:rsidR="00E32CBE" w:rsidRPr="004C6571" w:rsidRDefault="00E32CBE" w:rsidP="00E32CBE">
            <w:pPr>
              <w:rPr>
                <w:sz w:val="20"/>
                <w:szCs w:val="20"/>
              </w:rPr>
            </w:pPr>
          </w:p>
        </w:tc>
        <w:tc>
          <w:tcPr>
            <w:tcW w:w="2584" w:type="dxa"/>
            <w:tcBorders>
              <w:top w:val="nil"/>
              <w:left w:val="nil"/>
              <w:bottom w:val="nil"/>
              <w:right w:val="nil"/>
            </w:tcBorders>
            <w:shd w:val="clear" w:color="auto" w:fill="auto"/>
            <w:noWrap/>
            <w:vAlign w:val="center"/>
            <w:hideMark/>
          </w:tcPr>
          <w:p w:rsidR="00E32CBE" w:rsidRPr="004C6571" w:rsidRDefault="00E32CBE" w:rsidP="00E32CBE">
            <w:pPr>
              <w:rPr>
                <w:sz w:val="20"/>
                <w:szCs w:val="20"/>
              </w:rPr>
            </w:pPr>
          </w:p>
        </w:tc>
        <w:tc>
          <w:tcPr>
            <w:tcW w:w="538" w:type="dxa"/>
            <w:tcBorders>
              <w:top w:val="nil"/>
              <w:left w:val="nil"/>
              <w:bottom w:val="nil"/>
              <w:right w:val="nil"/>
            </w:tcBorders>
            <w:shd w:val="clear" w:color="auto" w:fill="auto"/>
            <w:noWrap/>
            <w:vAlign w:val="center"/>
            <w:hideMark/>
          </w:tcPr>
          <w:p w:rsidR="00E32CBE" w:rsidRPr="004C6571" w:rsidRDefault="00E32CBE" w:rsidP="00E32CBE">
            <w:pPr>
              <w:rPr>
                <w:sz w:val="20"/>
                <w:szCs w:val="20"/>
              </w:rPr>
            </w:pPr>
          </w:p>
        </w:tc>
      </w:tr>
      <w:tr w:rsidR="00E32CBE" w:rsidRPr="004C6571" w:rsidTr="00E32CBE">
        <w:trPr>
          <w:trHeight w:val="300"/>
        </w:trPr>
        <w:tc>
          <w:tcPr>
            <w:tcW w:w="4298" w:type="dxa"/>
            <w:tcBorders>
              <w:top w:val="single" w:sz="8" w:space="0" w:color="auto"/>
              <w:left w:val="single" w:sz="8" w:space="0" w:color="auto"/>
              <w:bottom w:val="nil"/>
              <w:right w:val="single" w:sz="4" w:space="0" w:color="auto"/>
            </w:tcBorders>
            <w:shd w:val="clear" w:color="auto" w:fill="auto"/>
            <w:noWrap/>
            <w:vAlign w:val="center"/>
            <w:hideMark/>
          </w:tcPr>
          <w:p w:rsidR="00E32CBE" w:rsidRPr="004C6571" w:rsidRDefault="00E32CBE" w:rsidP="00E32CBE">
            <w:pPr>
              <w:rPr>
                <w:b/>
                <w:bCs/>
                <w:sz w:val="18"/>
                <w:szCs w:val="18"/>
              </w:rPr>
            </w:pPr>
            <w:r w:rsidRPr="004C6571">
              <w:rPr>
                <w:b/>
                <w:bCs/>
                <w:sz w:val="18"/>
                <w:szCs w:val="18"/>
              </w:rPr>
              <w:t>Kiadások, költségek</w:t>
            </w:r>
          </w:p>
        </w:tc>
        <w:tc>
          <w:tcPr>
            <w:tcW w:w="621" w:type="dxa"/>
            <w:tcBorders>
              <w:top w:val="single" w:sz="8" w:space="0" w:color="auto"/>
              <w:left w:val="nil"/>
              <w:bottom w:val="nil"/>
              <w:right w:val="single" w:sz="4" w:space="0" w:color="auto"/>
            </w:tcBorders>
            <w:shd w:val="clear" w:color="auto" w:fill="auto"/>
            <w:noWrap/>
            <w:vAlign w:val="center"/>
            <w:hideMark/>
          </w:tcPr>
          <w:p w:rsidR="00E32CBE" w:rsidRPr="004C6571" w:rsidRDefault="00E32CBE" w:rsidP="00E32CBE">
            <w:pPr>
              <w:jc w:val="center"/>
              <w:rPr>
                <w:b/>
                <w:bCs/>
                <w:sz w:val="18"/>
                <w:szCs w:val="18"/>
              </w:rPr>
            </w:pPr>
            <w:r w:rsidRPr="004C6571">
              <w:rPr>
                <w:b/>
                <w:bCs/>
                <w:sz w:val="18"/>
                <w:szCs w:val="18"/>
              </w:rPr>
              <w:t>2013.</w:t>
            </w:r>
          </w:p>
        </w:tc>
        <w:tc>
          <w:tcPr>
            <w:tcW w:w="1329" w:type="dxa"/>
            <w:tcBorders>
              <w:top w:val="single" w:sz="8" w:space="0" w:color="auto"/>
              <w:left w:val="nil"/>
              <w:bottom w:val="nil"/>
              <w:right w:val="single" w:sz="4" w:space="0" w:color="auto"/>
            </w:tcBorders>
            <w:shd w:val="clear" w:color="auto" w:fill="auto"/>
            <w:noWrap/>
            <w:vAlign w:val="center"/>
            <w:hideMark/>
          </w:tcPr>
          <w:p w:rsidR="00E32CBE" w:rsidRPr="004C6571" w:rsidRDefault="00E32CBE" w:rsidP="00E32CBE">
            <w:pPr>
              <w:jc w:val="center"/>
              <w:rPr>
                <w:b/>
                <w:bCs/>
                <w:sz w:val="18"/>
                <w:szCs w:val="18"/>
              </w:rPr>
            </w:pPr>
            <w:r w:rsidRPr="004C6571">
              <w:rPr>
                <w:b/>
                <w:bCs/>
                <w:sz w:val="18"/>
                <w:szCs w:val="18"/>
              </w:rPr>
              <w:t>2014.</w:t>
            </w:r>
          </w:p>
        </w:tc>
        <w:tc>
          <w:tcPr>
            <w:tcW w:w="2584" w:type="dxa"/>
            <w:tcBorders>
              <w:top w:val="single" w:sz="8" w:space="0" w:color="auto"/>
              <w:left w:val="nil"/>
              <w:bottom w:val="nil"/>
              <w:right w:val="single" w:sz="4" w:space="0" w:color="auto"/>
            </w:tcBorders>
            <w:shd w:val="clear" w:color="auto" w:fill="auto"/>
            <w:noWrap/>
            <w:vAlign w:val="center"/>
            <w:hideMark/>
          </w:tcPr>
          <w:p w:rsidR="00E32CBE" w:rsidRPr="004C6571" w:rsidRDefault="00E32CBE" w:rsidP="00E32CBE">
            <w:pPr>
              <w:jc w:val="center"/>
              <w:rPr>
                <w:b/>
                <w:bCs/>
                <w:sz w:val="18"/>
                <w:szCs w:val="18"/>
              </w:rPr>
            </w:pPr>
            <w:r w:rsidRPr="004C6571">
              <w:rPr>
                <w:b/>
                <w:bCs/>
                <w:sz w:val="18"/>
                <w:szCs w:val="18"/>
              </w:rPr>
              <w:t>2014. után</w:t>
            </w:r>
          </w:p>
        </w:tc>
        <w:tc>
          <w:tcPr>
            <w:tcW w:w="538" w:type="dxa"/>
            <w:tcBorders>
              <w:top w:val="single" w:sz="8" w:space="0" w:color="auto"/>
              <w:left w:val="nil"/>
              <w:bottom w:val="nil"/>
              <w:right w:val="single" w:sz="8" w:space="0" w:color="auto"/>
            </w:tcBorders>
            <w:shd w:val="clear" w:color="auto" w:fill="auto"/>
            <w:noWrap/>
            <w:vAlign w:val="center"/>
            <w:hideMark/>
          </w:tcPr>
          <w:p w:rsidR="00E32CBE" w:rsidRPr="004C6571" w:rsidRDefault="00E32CBE" w:rsidP="00E32CBE">
            <w:pPr>
              <w:jc w:val="center"/>
              <w:rPr>
                <w:b/>
                <w:bCs/>
                <w:sz w:val="18"/>
                <w:szCs w:val="18"/>
              </w:rPr>
            </w:pPr>
            <w:r w:rsidRPr="004C6571">
              <w:rPr>
                <w:b/>
                <w:bCs/>
                <w:sz w:val="18"/>
                <w:szCs w:val="18"/>
              </w:rPr>
              <w:t>Összesen</w:t>
            </w:r>
          </w:p>
        </w:tc>
      </w:tr>
      <w:tr w:rsidR="00E32CBE" w:rsidRPr="004C6571" w:rsidTr="00E32CBE">
        <w:trPr>
          <w:trHeight w:val="255"/>
        </w:trPr>
        <w:tc>
          <w:tcPr>
            <w:tcW w:w="429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Személyi jellegű</w:t>
            </w:r>
          </w:p>
        </w:tc>
        <w:tc>
          <w:tcPr>
            <w:tcW w:w="621" w:type="dxa"/>
            <w:tcBorders>
              <w:top w:val="single" w:sz="8" w:space="0" w:color="auto"/>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1329" w:type="dxa"/>
            <w:tcBorders>
              <w:top w:val="single" w:sz="8" w:space="0" w:color="auto"/>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2584" w:type="dxa"/>
            <w:tcBorders>
              <w:top w:val="single" w:sz="8" w:space="0" w:color="auto"/>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538"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E32CBE" w:rsidRPr="004C6571" w:rsidRDefault="00E32CBE" w:rsidP="00E32CBE">
            <w:pPr>
              <w:jc w:val="right"/>
              <w:rPr>
                <w:color w:val="FFFFFF"/>
                <w:sz w:val="16"/>
                <w:szCs w:val="16"/>
              </w:rPr>
            </w:pPr>
            <w:r w:rsidRPr="004C6571">
              <w:rPr>
                <w:color w:val="FFFFFF"/>
                <w:sz w:val="16"/>
                <w:szCs w:val="16"/>
              </w:rPr>
              <w:t>0</w:t>
            </w:r>
          </w:p>
        </w:tc>
      </w:tr>
      <w:tr w:rsidR="00E32CBE" w:rsidRPr="004C6571" w:rsidTr="00E32CBE">
        <w:trPr>
          <w:trHeight w:val="255"/>
        </w:trPr>
        <w:tc>
          <w:tcPr>
            <w:tcW w:w="4298" w:type="dxa"/>
            <w:tcBorders>
              <w:top w:val="nil"/>
              <w:left w:val="single" w:sz="8" w:space="0" w:color="auto"/>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Beruházások, beszerzések</w:t>
            </w:r>
          </w:p>
        </w:tc>
        <w:tc>
          <w:tcPr>
            <w:tcW w:w="621"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jc w:val="right"/>
              <w:rPr>
                <w:sz w:val="16"/>
                <w:szCs w:val="16"/>
              </w:rPr>
            </w:pPr>
            <w:r w:rsidRPr="004C6571">
              <w:rPr>
                <w:sz w:val="16"/>
                <w:szCs w:val="16"/>
              </w:rPr>
              <w:t>45 770</w:t>
            </w:r>
          </w:p>
        </w:tc>
        <w:tc>
          <w:tcPr>
            <w:tcW w:w="1329"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2584"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538" w:type="dxa"/>
            <w:tcBorders>
              <w:top w:val="nil"/>
              <w:left w:val="nil"/>
              <w:bottom w:val="single" w:sz="4" w:space="0" w:color="auto"/>
              <w:right w:val="single" w:sz="8" w:space="0" w:color="auto"/>
            </w:tcBorders>
            <w:shd w:val="clear" w:color="auto" w:fill="auto"/>
            <w:noWrap/>
            <w:vAlign w:val="center"/>
            <w:hideMark/>
          </w:tcPr>
          <w:p w:rsidR="00E32CBE" w:rsidRPr="004C6571" w:rsidRDefault="00E32CBE" w:rsidP="00E32CBE">
            <w:pPr>
              <w:jc w:val="right"/>
              <w:rPr>
                <w:sz w:val="16"/>
                <w:szCs w:val="16"/>
              </w:rPr>
            </w:pPr>
            <w:r w:rsidRPr="004C6571">
              <w:rPr>
                <w:sz w:val="16"/>
                <w:szCs w:val="16"/>
              </w:rPr>
              <w:t>45 770</w:t>
            </w:r>
          </w:p>
        </w:tc>
      </w:tr>
      <w:tr w:rsidR="00E32CBE" w:rsidRPr="004C6571" w:rsidTr="00E32CBE">
        <w:trPr>
          <w:trHeight w:val="255"/>
        </w:trPr>
        <w:tc>
          <w:tcPr>
            <w:tcW w:w="4298" w:type="dxa"/>
            <w:tcBorders>
              <w:top w:val="nil"/>
              <w:left w:val="single" w:sz="8" w:space="0" w:color="auto"/>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Szolgáltatások igénybe vétele</w:t>
            </w:r>
          </w:p>
        </w:tc>
        <w:tc>
          <w:tcPr>
            <w:tcW w:w="621"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1329"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2584"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53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32CBE" w:rsidRPr="004C6571" w:rsidRDefault="00E32CBE" w:rsidP="00E32CBE">
            <w:pPr>
              <w:jc w:val="right"/>
              <w:rPr>
                <w:color w:val="FFFFFF"/>
                <w:sz w:val="16"/>
                <w:szCs w:val="16"/>
              </w:rPr>
            </w:pPr>
            <w:r w:rsidRPr="004C6571">
              <w:rPr>
                <w:color w:val="FFFFFF"/>
                <w:sz w:val="16"/>
                <w:szCs w:val="16"/>
              </w:rPr>
              <w:t>0</w:t>
            </w:r>
          </w:p>
        </w:tc>
      </w:tr>
      <w:tr w:rsidR="00E32CBE" w:rsidRPr="004C6571" w:rsidTr="00E32CBE">
        <w:trPr>
          <w:trHeight w:val="255"/>
        </w:trPr>
        <w:tc>
          <w:tcPr>
            <w:tcW w:w="4298" w:type="dxa"/>
            <w:tcBorders>
              <w:top w:val="nil"/>
              <w:left w:val="single" w:sz="8" w:space="0" w:color="auto"/>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Adminisztratív költségek</w:t>
            </w:r>
          </w:p>
        </w:tc>
        <w:tc>
          <w:tcPr>
            <w:tcW w:w="621"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1329"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2584"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53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32CBE" w:rsidRPr="004C6571" w:rsidRDefault="00E32CBE" w:rsidP="00E32CBE">
            <w:pPr>
              <w:jc w:val="right"/>
              <w:rPr>
                <w:color w:val="FFFFFF"/>
                <w:sz w:val="16"/>
                <w:szCs w:val="16"/>
              </w:rPr>
            </w:pPr>
            <w:r w:rsidRPr="004C6571">
              <w:rPr>
                <w:color w:val="FFFFFF"/>
                <w:sz w:val="16"/>
                <w:szCs w:val="16"/>
              </w:rPr>
              <w:t>0</w:t>
            </w:r>
          </w:p>
        </w:tc>
      </w:tr>
      <w:tr w:rsidR="00E32CBE" w:rsidRPr="004C6571" w:rsidTr="00E32CBE">
        <w:trPr>
          <w:trHeight w:val="255"/>
        </w:trPr>
        <w:tc>
          <w:tcPr>
            <w:tcW w:w="4298" w:type="dxa"/>
            <w:tcBorders>
              <w:top w:val="nil"/>
              <w:left w:val="single" w:sz="8" w:space="0" w:color="auto"/>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621"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1329"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2584"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53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32CBE" w:rsidRPr="004C6571" w:rsidRDefault="00E32CBE" w:rsidP="00E32CBE">
            <w:pPr>
              <w:jc w:val="right"/>
              <w:rPr>
                <w:color w:val="FFFFFF"/>
                <w:sz w:val="16"/>
                <w:szCs w:val="16"/>
              </w:rPr>
            </w:pPr>
            <w:r w:rsidRPr="004C6571">
              <w:rPr>
                <w:color w:val="FFFFFF"/>
                <w:sz w:val="16"/>
                <w:szCs w:val="16"/>
              </w:rPr>
              <w:t>0</w:t>
            </w:r>
          </w:p>
        </w:tc>
      </w:tr>
      <w:tr w:rsidR="00E32CBE" w:rsidRPr="004C6571" w:rsidTr="00E32CBE">
        <w:trPr>
          <w:trHeight w:val="255"/>
        </w:trPr>
        <w:tc>
          <w:tcPr>
            <w:tcW w:w="4298" w:type="dxa"/>
            <w:tcBorders>
              <w:top w:val="nil"/>
              <w:left w:val="single" w:sz="8" w:space="0" w:color="auto"/>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621"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1329"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2584"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53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32CBE" w:rsidRPr="004C6571" w:rsidRDefault="00E32CBE" w:rsidP="00E32CBE">
            <w:pPr>
              <w:jc w:val="right"/>
              <w:rPr>
                <w:color w:val="FFFFFF"/>
                <w:sz w:val="16"/>
                <w:szCs w:val="16"/>
              </w:rPr>
            </w:pPr>
            <w:r w:rsidRPr="004C6571">
              <w:rPr>
                <w:color w:val="FFFFFF"/>
                <w:sz w:val="16"/>
                <w:szCs w:val="16"/>
              </w:rPr>
              <w:t>0</w:t>
            </w:r>
          </w:p>
        </w:tc>
      </w:tr>
      <w:tr w:rsidR="00E32CBE" w:rsidRPr="004C6571" w:rsidTr="00E32CBE">
        <w:trPr>
          <w:trHeight w:val="270"/>
        </w:trPr>
        <w:tc>
          <w:tcPr>
            <w:tcW w:w="4298" w:type="dxa"/>
            <w:tcBorders>
              <w:top w:val="nil"/>
              <w:left w:val="single" w:sz="8" w:space="0" w:color="auto"/>
              <w:bottom w:val="nil"/>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621" w:type="dxa"/>
            <w:tcBorders>
              <w:top w:val="nil"/>
              <w:left w:val="nil"/>
              <w:bottom w:val="nil"/>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1329" w:type="dxa"/>
            <w:tcBorders>
              <w:top w:val="nil"/>
              <w:left w:val="nil"/>
              <w:bottom w:val="nil"/>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2584" w:type="dxa"/>
            <w:tcBorders>
              <w:top w:val="nil"/>
              <w:left w:val="nil"/>
              <w:bottom w:val="nil"/>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53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32CBE" w:rsidRPr="004C6571" w:rsidRDefault="00E32CBE" w:rsidP="00E32CBE">
            <w:pPr>
              <w:jc w:val="right"/>
              <w:rPr>
                <w:color w:val="FFFFFF"/>
                <w:sz w:val="16"/>
                <w:szCs w:val="16"/>
              </w:rPr>
            </w:pPr>
            <w:r w:rsidRPr="004C6571">
              <w:rPr>
                <w:color w:val="FFFFFF"/>
                <w:sz w:val="16"/>
                <w:szCs w:val="16"/>
              </w:rPr>
              <w:t>0</w:t>
            </w:r>
          </w:p>
        </w:tc>
      </w:tr>
      <w:tr w:rsidR="00E32CBE" w:rsidRPr="004C6571" w:rsidTr="00E32CBE">
        <w:trPr>
          <w:trHeight w:val="270"/>
        </w:trPr>
        <w:tc>
          <w:tcPr>
            <w:tcW w:w="429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32CBE" w:rsidRPr="004C6571" w:rsidRDefault="00E32CBE" w:rsidP="00E32CBE">
            <w:pPr>
              <w:rPr>
                <w:b/>
                <w:bCs/>
                <w:sz w:val="18"/>
                <w:szCs w:val="18"/>
              </w:rPr>
            </w:pPr>
            <w:r w:rsidRPr="004C6571">
              <w:rPr>
                <w:b/>
                <w:bCs/>
                <w:sz w:val="18"/>
                <w:szCs w:val="18"/>
              </w:rPr>
              <w:t>Összesen:</w:t>
            </w:r>
          </w:p>
        </w:tc>
        <w:tc>
          <w:tcPr>
            <w:tcW w:w="621" w:type="dxa"/>
            <w:tcBorders>
              <w:top w:val="single" w:sz="8" w:space="0" w:color="auto"/>
              <w:left w:val="nil"/>
              <w:bottom w:val="single" w:sz="8" w:space="0" w:color="auto"/>
              <w:right w:val="single" w:sz="4" w:space="0" w:color="auto"/>
            </w:tcBorders>
            <w:shd w:val="clear" w:color="auto" w:fill="auto"/>
            <w:noWrap/>
            <w:vAlign w:val="center"/>
            <w:hideMark/>
          </w:tcPr>
          <w:p w:rsidR="00E32CBE" w:rsidRPr="004C6571" w:rsidRDefault="00E32CBE" w:rsidP="00E32CBE">
            <w:pPr>
              <w:jc w:val="right"/>
              <w:rPr>
                <w:sz w:val="16"/>
                <w:szCs w:val="16"/>
              </w:rPr>
            </w:pPr>
            <w:r w:rsidRPr="004C6571">
              <w:rPr>
                <w:sz w:val="16"/>
                <w:szCs w:val="16"/>
              </w:rPr>
              <w:t>45 770</w:t>
            </w:r>
          </w:p>
        </w:tc>
        <w:tc>
          <w:tcPr>
            <w:tcW w:w="132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32CBE" w:rsidRPr="004C6571" w:rsidRDefault="00E32CBE" w:rsidP="00E32CBE">
            <w:pPr>
              <w:jc w:val="right"/>
              <w:rPr>
                <w:color w:val="FFFFFF"/>
                <w:sz w:val="16"/>
                <w:szCs w:val="16"/>
              </w:rPr>
            </w:pPr>
            <w:r w:rsidRPr="004C6571">
              <w:rPr>
                <w:color w:val="FFFFFF"/>
                <w:sz w:val="16"/>
                <w:szCs w:val="16"/>
              </w:rPr>
              <w:t>0</w:t>
            </w:r>
          </w:p>
        </w:tc>
        <w:tc>
          <w:tcPr>
            <w:tcW w:w="258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32CBE" w:rsidRPr="004C6571" w:rsidRDefault="00E32CBE" w:rsidP="00E32CBE">
            <w:pPr>
              <w:jc w:val="right"/>
              <w:rPr>
                <w:color w:val="FFFFFF"/>
                <w:sz w:val="16"/>
                <w:szCs w:val="16"/>
              </w:rPr>
            </w:pPr>
            <w:r w:rsidRPr="004C6571">
              <w:rPr>
                <w:color w:val="FFFFFF"/>
                <w:sz w:val="16"/>
                <w:szCs w:val="16"/>
              </w:rPr>
              <w:t>0</w:t>
            </w:r>
          </w:p>
        </w:tc>
        <w:tc>
          <w:tcPr>
            <w:tcW w:w="538" w:type="dxa"/>
            <w:tcBorders>
              <w:top w:val="single" w:sz="8" w:space="0" w:color="auto"/>
              <w:left w:val="nil"/>
              <w:bottom w:val="single" w:sz="8" w:space="0" w:color="auto"/>
              <w:right w:val="single" w:sz="8" w:space="0" w:color="auto"/>
            </w:tcBorders>
            <w:shd w:val="clear" w:color="auto" w:fill="auto"/>
            <w:noWrap/>
            <w:vAlign w:val="center"/>
            <w:hideMark/>
          </w:tcPr>
          <w:p w:rsidR="00E32CBE" w:rsidRPr="004C6571" w:rsidRDefault="00E32CBE" w:rsidP="00E32CBE">
            <w:pPr>
              <w:jc w:val="right"/>
              <w:rPr>
                <w:sz w:val="16"/>
                <w:szCs w:val="16"/>
              </w:rPr>
            </w:pPr>
            <w:r w:rsidRPr="004C6571">
              <w:rPr>
                <w:sz w:val="16"/>
                <w:szCs w:val="16"/>
              </w:rPr>
              <w:t>45 770</w:t>
            </w:r>
          </w:p>
        </w:tc>
      </w:tr>
      <w:tr w:rsidR="00E32CBE" w:rsidRPr="004C6571" w:rsidTr="00E32CBE">
        <w:trPr>
          <w:trHeight w:val="255"/>
        </w:trPr>
        <w:tc>
          <w:tcPr>
            <w:tcW w:w="4298" w:type="dxa"/>
            <w:tcBorders>
              <w:top w:val="nil"/>
              <w:left w:val="nil"/>
              <w:bottom w:val="nil"/>
              <w:right w:val="nil"/>
            </w:tcBorders>
            <w:shd w:val="clear" w:color="auto" w:fill="auto"/>
            <w:noWrap/>
            <w:vAlign w:val="bottom"/>
            <w:hideMark/>
          </w:tcPr>
          <w:p w:rsidR="00E32CBE" w:rsidRPr="004C6571" w:rsidRDefault="00E32CBE" w:rsidP="00E32CBE">
            <w:pPr>
              <w:rPr>
                <w:sz w:val="20"/>
                <w:szCs w:val="20"/>
              </w:rPr>
            </w:pPr>
          </w:p>
        </w:tc>
        <w:tc>
          <w:tcPr>
            <w:tcW w:w="621" w:type="dxa"/>
            <w:tcBorders>
              <w:top w:val="nil"/>
              <w:left w:val="nil"/>
              <w:bottom w:val="nil"/>
              <w:right w:val="nil"/>
            </w:tcBorders>
            <w:shd w:val="clear" w:color="auto" w:fill="auto"/>
            <w:noWrap/>
            <w:vAlign w:val="bottom"/>
            <w:hideMark/>
          </w:tcPr>
          <w:p w:rsidR="00E32CBE" w:rsidRPr="004C6571" w:rsidRDefault="00E32CBE" w:rsidP="00E32CBE">
            <w:pPr>
              <w:rPr>
                <w:sz w:val="20"/>
                <w:szCs w:val="20"/>
              </w:rPr>
            </w:pPr>
          </w:p>
        </w:tc>
        <w:tc>
          <w:tcPr>
            <w:tcW w:w="1329" w:type="dxa"/>
            <w:tcBorders>
              <w:top w:val="nil"/>
              <w:left w:val="nil"/>
              <w:bottom w:val="nil"/>
              <w:right w:val="nil"/>
            </w:tcBorders>
            <w:shd w:val="clear" w:color="auto" w:fill="auto"/>
            <w:noWrap/>
            <w:vAlign w:val="bottom"/>
            <w:hideMark/>
          </w:tcPr>
          <w:p w:rsidR="00E32CBE" w:rsidRPr="004C6571" w:rsidRDefault="00E32CBE" w:rsidP="00E32CBE">
            <w:pPr>
              <w:rPr>
                <w:sz w:val="20"/>
                <w:szCs w:val="20"/>
              </w:rPr>
            </w:pPr>
          </w:p>
        </w:tc>
        <w:tc>
          <w:tcPr>
            <w:tcW w:w="2584" w:type="dxa"/>
            <w:tcBorders>
              <w:top w:val="nil"/>
              <w:left w:val="nil"/>
              <w:bottom w:val="nil"/>
              <w:right w:val="nil"/>
            </w:tcBorders>
            <w:shd w:val="clear" w:color="auto" w:fill="auto"/>
            <w:noWrap/>
            <w:vAlign w:val="bottom"/>
            <w:hideMark/>
          </w:tcPr>
          <w:p w:rsidR="00E32CBE" w:rsidRPr="004C6571" w:rsidRDefault="00E32CBE" w:rsidP="00E32CBE">
            <w:pPr>
              <w:rPr>
                <w:sz w:val="20"/>
                <w:szCs w:val="20"/>
              </w:rPr>
            </w:pPr>
          </w:p>
        </w:tc>
        <w:tc>
          <w:tcPr>
            <w:tcW w:w="538" w:type="dxa"/>
            <w:tcBorders>
              <w:top w:val="nil"/>
              <w:left w:val="nil"/>
              <w:bottom w:val="nil"/>
              <w:right w:val="nil"/>
            </w:tcBorders>
            <w:shd w:val="clear" w:color="auto" w:fill="auto"/>
            <w:noWrap/>
            <w:vAlign w:val="bottom"/>
            <w:hideMark/>
          </w:tcPr>
          <w:p w:rsidR="00E32CBE" w:rsidRPr="004C6571" w:rsidRDefault="00E32CBE" w:rsidP="00E32CBE">
            <w:pPr>
              <w:rPr>
                <w:sz w:val="20"/>
                <w:szCs w:val="20"/>
              </w:rPr>
            </w:pPr>
          </w:p>
        </w:tc>
      </w:tr>
      <w:tr w:rsidR="00E32CBE" w:rsidRPr="004C6571" w:rsidTr="00E32CBE">
        <w:trPr>
          <w:trHeight w:val="255"/>
        </w:trPr>
        <w:tc>
          <w:tcPr>
            <w:tcW w:w="4298" w:type="dxa"/>
            <w:tcBorders>
              <w:top w:val="nil"/>
              <w:left w:val="nil"/>
              <w:bottom w:val="nil"/>
              <w:right w:val="nil"/>
            </w:tcBorders>
            <w:shd w:val="clear" w:color="auto" w:fill="auto"/>
            <w:noWrap/>
            <w:vAlign w:val="bottom"/>
            <w:hideMark/>
          </w:tcPr>
          <w:p w:rsidR="00E32CBE" w:rsidRPr="004C6571" w:rsidRDefault="00E32CBE" w:rsidP="00E32CBE">
            <w:pPr>
              <w:rPr>
                <w:sz w:val="20"/>
                <w:szCs w:val="20"/>
              </w:rPr>
            </w:pPr>
          </w:p>
        </w:tc>
        <w:tc>
          <w:tcPr>
            <w:tcW w:w="621" w:type="dxa"/>
            <w:tcBorders>
              <w:top w:val="nil"/>
              <w:left w:val="nil"/>
              <w:bottom w:val="nil"/>
              <w:right w:val="nil"/>
            </w:tcBorders>
            <w:shd w:val="clear" w:color="auto" w:fill="auto"/>
            <w:noWrap/>
            <w:vAlign w:val="bottom"/>
            <w:hideMark/>
          </w:tcPr>
          <w:p w:rsidR="00E32CBE" w:rsidRPr="004C6571" w:rsidRDefault="00E32CBE" w:rsidP="00E32CBE">
            <w:pPr>
              <w:rPr>
                <w:sz w:val="20"/>
                <w:szCs w:val="20"/>
              </w:rPr>
            </w:pPr>
          </w:p>
        </w:tc>
        <w:tc>
          <w:tcPr>
            <w:tcW w:w="1329" w:type="dxa"/>
            <w:tcBorders>
              <w:top w:val="nil"/>
              <w:left w:val="nil"/>
              <w:bottom w:val="nil"/>
              <w:right w:val="nil"/>
            </w:tcBorders>
            <w:shd w:val="clear" w:color="auto" w:fill="auto"/>
            <w:noWrap/>
            <w:vAlign w:val="bottom"/>
            <w:hideMark/>
          </w:tcPr>
          <w:p w:rsidR="00E32CBE" w:rsidRPr="004C6571" w:rsidRDefault="00E32CBE" w:rsidP="00E32CBE">
            <w:pPr>
              <w:rPr>
                <w:sz w:val="20"/>
                <w:szCs w:val="20"/>
              </w:rPr>
            </w:pPr>
          </w:p>
        </w:tc>
        <w:tc>
          <w:tcPr>
            <w:tcW w:w="2584" w:type="dxa"/>
            <w:tcBorders>
              <w:top w:val="nil"/>
              <w:left w:val="nil"/>
              <w:bottom w:val="nil"/>
              <w:right w:val="nil"/>
            </w:tcBorders>
            <w:shd w:val="clear" w:color="auto" w:fill="auto"/>
            <w:noWrap/>
            <w:vAlign w:val="bottom"/>
            <w:hideMark/>
          </w:tcPr>
          <w:p w:rsidR="00E32CBE" w:rsidRPr="004C6571" w:rsidRDefault="00E32CBE" w:rsidP="00E32CBE">
            <w:pPr>
              <w:rPr>
                <w:sz w:val="20"/>
                <w:szCs w:val="20"/>
              </w:rPr>
            </w:pPr>
          </w:p>
        </w:tc>
        <w:tc>
          <w:tcPr>
            <w:tcW w:w="538" w:type="dxa"/>
            <w:tcBorders>
              <w:top w:val="nil"/>
              <w:left w:val="nil"/>
              <w:bottom w:val="nil"/>
              <w:right w:val="nil"/>
            </w:tcBorders>
            <w:shd w:val="clear" w:color="auto" w:fill="auto"/>
            <w:noWrap/>
            <w:vAlign w:val="bottom"/>
            <w:hideMark/>
          </w:tcPr>
          <w:p w:rsidR="00E32CBE" w:rsidRPr="004C6571" w:rsidRDefault="00E32CBE" w:rsidP="00E32CBE">
            <w:pPr>
              <w:rPr>
                <w:sz w:val="20"/>
                <w:szCs w:val="20"/>
              </w:rPr>
            </w:pPr>
          </w:p>
        </w:tc>
      </w:tr>
      <w:tr w:rsidR="00E32CBE" w:rsidRPr="004C6571" w:rsidTr="00E32CBE">
        <w:trPr>
          <w:trHeight w:val="315"/>
        </w:trPr>
        <w:tc>
          <w:tcPr>
            <w:tcW w:w="4298" w:type="dxa"/>
            <w:tcBorders>
              <w:top w:val="nil"/>
              <w:left w:val="nil"/>
              <w:bottom w:val="nil"/>
              <w:right w:val="nil"/>
            </w:tcBorders>
            <w:shd w:val="clear" w:color="auto" w:fill="auto"/>
            <w:noWrap/>
            <w:vAlign w:val="bottom"/>
            <w:hideMark/>
          </w:tcPr>
          <w:p w:rsidR="00E32CBE" w:rsidRPr="004C6571" w:rsidRDefault="00E32CBE" w:rsidP="00E32CBE">
            <w:pPr>
              <w:rPr>
                <w:b/>
                <w:bCs/>
              </w:rPr>
            </w:pPr>
            <w:r w:rsidRPr="004C6571">
              <w:rPr>
                <w:b/>
                <w:bCs/>
              </w:rPr>
              <w:t>EU-s projekt neve, azonosítója:</w:t>
            </w:r>
          </w:p>
        </w:tc>
        <w:tc>
          <w:tcPr>
            <w:tcW w:w="5072" w:type="dxa"/>
            <w:gridSpan w:val="4"/>
            <w:tcBorders>
              <w:top w:val="nil"/>
              <w:left w:val="nil"/>
              <w:bottom w:val="nil"/>
              <w:right w:val="nil"/>
            </w:tcBorders>
            <w:shd w:val="clear" w:color="auto" w:fill="auto"/>
            <w:noWrap/>
            <w:vAlign w:val="bottom"/>
            <w:hideMark/>
          </w:tcPr>
          <w:p w:rsidR="00E32CBE" w:rsidRPr="004C6571" w:rsidRDefault="00E32CBE" w:rsidP="00E32CBE">
            <w:pPr>
              <w:rPr>
                <w:sz w:val="20"/>
                <w:szCs w:val="20"/>
              </w:rPr>
            </w:pPr>
          </w:p>
        </w:tc>
      </w:tr>
      <w:tr w:rsidR="00E32CBE" w:rsidRPr="004C6571" w:rsidTr="00E32CBE">
        <w:trPr>
          <w:trHeight w:val="285"/>
        </w:trPr>
        <w:tc>
          <w:tcPr>
            <w:tcW w:w="4298" w:type="dxa"/>
            <w:tcBorders>
              <w:top w:val="nil"/>
              <w:left w:val="nil"/>
              <w:bottom w:val="nil"/>
              <w:right w:val="nil"/>
            </w:tcBorders>
            <w:shd w:val="clear" w:color="auto" w:fill="auto"/>
            <w:noWrap/>
            <w:vAlign w:val="bottom"/>
            <w:hideMark/>
          </w:tcPr>
          <w:p w:rsidR="00E32CBE" w:rsidRPr="004C6571" w:rsidRDefault="00E32CBE" w:rsidP="00E32CBE">
            <w:pPr>
              <w:rPr>
                <w:sz w:val="20"/>
                <w:szCs w:val="20"/>
              </w:rPr>
            </w:pPr>
          </w:p>
        </w:tc>
        <w:tc>
          <w:tcPr>
            <w:tcW w:w="621" w:type="dxa"/>
            <w:tcBorders>
              <w:top w:val="nil"/>
              <w:left w:val="nil"/>
              <w:bottom w:val="nil"/>
              <w:right w:val="nil"/>
            </w:tcBorders>
            <w:shd w:val="clear" w:color="auto" w:fill="auto"/>
            <w:noWrap/>
            <w:vAlign w:val="bottom"/>
            <w:hideMark/>
          </w:tcPr>
          <w:p w:rsidR="00E32CBE" w:rsidRPr="004C6571" w:rsidRDefault="00E32CBE" w:rsidP="00E32CBE">
            <w:pPr>
              <w:rPr>
                <w:sz w:val="20"/>
                <w:szCs w:val="20"/>
              </w:rPr>
            </w:pPr>
          </w:p>
        </w:tc>
        <w:tc>
          <w:tcPr>
            <w:tcW w:w="1329" w:type="dxa"/>
            <w:tcBorders>
              <w:top w:val="nil"/>
              <w:left w:val="nil"/>
              <w:bottom w:val="nil"/>
              <w:right w:val="nil"/>
            </w:tcBorders>
            <w:shd w:val="clear" w:color="auto" w:fill="auto"/>
            <w:noWrap/>
            <w:vAlign w:val="bottom"/>
            <w:hideMark/>
          </w:tcPr>
          <w:p w:rsidR="00E32CBE" w:rsidRPr="004C6571" w:rsidRDefault="00E32CBE" w:rsidP="00E32CBE">
            <w:pPr>
              <w:rPr>
                <w:sz w:val="20"/>
                <w:szCs w:val="20"/>
              </w:rPr>
            </w:pPr>
          </w:p>
        </w:tc>
        <w:tc>
          <w:tcPr>
            <w:tcW w:w="3122" w:type="dxa"/>
            <w:gridSpan w:val="2"/>
            <w:tcBorders>
              <w:top w:val="nil"/>
              <w:left w:val="nil"/>
              <w:bottom w:val="nil"/>
              <w:right w:val="nil"/>
            </w:tcBorders>
            <w:shd w:val="clear" w:color="auto" w:fill="auto"/>
            <w:noWrap/>
            <w:vAlign w:val="bottom"/>
            <w:hideMark/>
          </w:tcPr>
          <w:p w:rsidR="00E32CBE" w:rsidRPr="004C6571" w:rsidRDefault="00E32CBE" w:rsidP="00E32CBE">
            <w:pPr>
              <w:jc w:val="right"/>
              <w:rPr>
                <w:b/>
                <w:bCs/>
                <w:i/>
                <w:iCs/>
                <w:sz w:val="20"/>
                <w:szCs w:val="20"/>
              </w:rPr>
            </w:pPr>
            <w:r w:rsidRPr="004C6571">
              <w:rPr>
                <w:b/>
                <w:bCs/>
                <w:i/>
                <w:iCs/>
                <w:sz w:val="20"/>
                <w:szCs w:val="20"/>
              </w:rPr>
              <w:t>Ezer forintban!</w:t>
            </w:r>
          </w:p>
        </w:tc>
      </w:tr>
      <w:tr w:rsidR="00E32CBE" w:rsidRPr="004C6571" w:rsidTr="00E32CBE">
        <w:trPr>
          <w:trHeight w:val="270"/>
        </w:trPr>
        <w:tc>
          <w:tcPr>
            <w:tcW w:w="4298" w:type="dxa"/>
            <w:tcBorders>
              <w:top w:val="single" w:sz="8" w:space="0" w:color="auto"/>
              <w:left w:val="single" w:sz="8" w:space="0" w:color="auto"/>
              <w:bottom w:val="nil"/>
              <w:right w:val="single" w:sz="4" w:space="0" w:color="auto"/>
            </w:tcBorders>
            <w:shd w:val="clear" w:color="auto" w:fill="auto"/>
            <w:noWrap/>
            <w:vAlign w:val="center"/>
            <w:hideMark/>
          </w:tcPr>
          <w:p w:rsidR="00E32CBE" w:rsidRPr="004C6571" w:rsidRDefault="00E32CBE" w:rsidP="00E32CBE">
            <w:pPr>
              <w:rPr>
                <w:b/>
                <w:bCs/>
                <w:sz w:val="18"/>
                <w:szCs w:val="18"/>
              </w:rPr>
            </w:pPr>
            <w:r w:rsidRPr="004C6571">
              <w:rPr>
                <w:b/>
                <w:bCs/>
                <w:sz w:val="18"/>
                <w:szCs w:val="18"/>
              </w:rPr>
              <w:t>Források</w:t>
            </w:r>
          </w:p>
        </w:tc>
        <w:tc>
          <w:tcPr>
            <w:tcW w:w="621" w:type="dxa"/>
            <w:tcBorders>
              <w:top w:val="single" w:sz="8" w:space="0" w:color="auto"/>
              <w:left w:val="nil"/>
              <w:bottom w:val="nil"/>
              <w:right w:val="single" w:sz="4" w:space="0" w:color="auto"/>
            </w:tcBorders>
            <w:shd w:val="clear" w:color="auto" w:fill="auto"/>
            <w:noWrap/>
            <w:vAlign w:val="center"/>
            <w:hideMark/>
          </w:tcPr>
          <w:p w:rsidR="00E32CBE" w:rsidRPr="004C6571" w:rsidRDefault="00E32CBE" w:rsidP="00E32CBE">
            <w:pPr>
              <w:jc w:val="center"/>
              <w:rPr>
                <w:b/>
                <w:bCs/>
                <w:sz w:val="18"/>
                <w:szCs w:val="18"/>
              </w:rPr>
            </w:pPr>
            <w:r w:rsidRPr="004C6571">
              <w:rPr>
                <w:b/>
                <w:bCs/>
                <w:sz w:val="18"/>
                <w:szCs w:val="18"/>
              </w:rPr>
              <w:t>2013.</w:t>
            </w:r>
          </w:p>
        </w:tc>
        <w:tc>
          <w:tcPr>
            <w:tcW w:w="1329" w:type="dxa"/>
            <w:tcBorders>
              <w:top w:val="single" w:sz="8" w:space="0" w:color="auto"/>
              <w:left w:val="nil"/>
              <w:bottom w:val="nil"/>
              <w:right w:val="single" w:sz="4" w:space="0" w:color="auto"/>
            </w:tcBorders>
            <w:shd w:val="clear" w:color="auto" w:fill="auto"/>
            <w:noWrap/>
            <w:vAlign w:val="center"/>
            <w:hideMark/>
          </w:tcPr>
          <w:p w:rsidR="00E32CBE" w:rsidRPr="004C6571" w:rsidRDefault="00E32CBE" w:rsidP="00E32CBE">
            <w:pPr>
              <w:jc w:val="center"/>
              <w:rPr>
                <w:b/>
                <w:bCs/>
                <w:sz w:val="18"/>
                <w:szCs w:val="18"/>
              </w:rPr>
            </w:pPr>
            <w:r w:rsidRPr="004C6571">
              <w:rPr>
                <w:b/>
                <w:bCs/>
                <w:sz w:val="18"/>
                <w:szCs w:val="18"/>
              </w:rPr>
              <w:t>2014.</w:t>
            </w:r>
          </w:p>
        </w:tc>
        <w:tc>
          <w:tcPr>
            <w:tcW w:w="2584" w:type="dxa"/>
            <w:tcBorders>
              <w:top w:val="single" w:sz="8" w:space="0" w:color="auto"/>
              <w:left w:val="nil"/>
              <w:bottom w:val="nil"/>
              <w:right w:val="single" w:sz="4" w:space="0" w:color="auto"/>
            </w:tcBorders>
            <w:shd w:val="clear" w:color="auto" w:fill="auto"/>
            <w:noWrap/>
            <w:vAlign w:val="center"/>
            <w:hideMark/>
          </w:tcPr>
          <w:p w:rsidR="00E32CBE" w:rsidRPr="004C6571" w:rsidRDefault="00E32CBE" w:rsidP="00E32CBE">
            <w:pPr>
              <w:jc w:val="center"/>
              <w:rPr>
                <w:b/>
                <w:bCs/>
                <w:sz w:val="18"/>
                <w:szCs w:val="18"/>
              </w:rPr>
            </w:pPr>
            <w:r w:rsidRPr="004C6571">
              <w:rPr>
                <w:b/>
                <w:bCs/>
                <w:sz w:val="18"/>
                <w:szCs w:val="18"/>
              </w:rPr>
              <w:t>2014. után</w:t>
            </w:r>
          </w:p>
        </w:tc>
        <w:tc>
          <w:tcPr>
            <w:tcW w:w="538" w:type="dxa"/>
            <w:tcBorders>
              <w:top w:val="single" w:sz="8" w:space="0" w:color="auto"/>
              <w:left w:val="nil"/>
              <w:bottom w:val="nil"/>
              <w:right w:val="single" w:sz="8" w:space="0" w:color="auto"/>
            </w:tcBorders>
            <w:shd w:val="clear" w:color="auto" w:fill="auto"/>
            <w:noWrap/>
            <w:vAlign w:val="center"/>
            <w:hideMark/>
          </w:tcPr>
          <w:p w:rsidR="00E32CBE" w:rsidRPr="004C6571" w:rsidRDefault="00E32CBE" w:rsidP="00E32CBE">
            <w:pPr>
              <w:jc w:val="center"/>
              <w:rPr>
                <w:b/>
                <w:bCs/>
                <w:sz w:val="18"/>
                <w:szCs w:val="18"/>
              </w:rPr>
            </w:pPr>
            <w:r w:rsidRPr="004C6571">
              <w:rPr>
                <w:b/>
                <w:bCs/>
                <w:sz w:val="18"/>
                <w:szCs w:val="18"/>
              </w:rPr>
              <w:t>Összesen</w:t>
            </w:r>
          </w:p>
        </w:tc>
      </w:tr>
      <w:tr w:rsidR="00E32CBE" w:rsidRPr="004C6571" w:rsidTr="00E32CBE">
        <w:trPr>
          <w:trHeight w:val="255"/>
        </w:trPr>
        <w:tc>
          <w:tcPr>
            <w:tcW w:w="429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Saját erő</w:t>
            </w:r>
          </w:p>
        </w:tc>
        <w:tc>
          <w:tcPr>
            <w:tcW w:w="621" w:type="dxa"/>
            <w:tcBorders>
              <w:top w:val="single" w:sz="8" w:space="0" w:color="auto"/>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1329" w:type="dxa"/>
            <w:tcBorders>
              <w:top w:val="single" w:sz="8" w:space="0" w:color="auto"/>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2584" w:type="dxa"/>
            <w:tcBorders>
              <w:top w:val="single" w:sz="8" w:space="0" w:color="auto"/>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538"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E32CBE" w:rsidRPr="004C6571" w:rsidRDefault="00E32CBE" w:rsidP="00E32CBE">
            <w:pPr>
              <w:jc w:val="right"/>
              <w:rPr>
                <w:color w:val="FFFFFF"/>
                <w:sz w:val="16"/>
                <w:szCs w:val="16"/>
              </w:rPr>
            </w:pPr>
            <w:r w:rsidRPr="004C6571">
              <w:rPr>
                <w:color w:val="FFFFFF"/>
                <w:sz w:val="16"/>
                <w:szCs w:val="16"/>
              </w:rPr>
              <w:t>0</w:t>
            </w:r>
          </w:p>
        </w:tc>
      </w:tr>
      <w:tr w:rsidR="00E32CBE" w:rsidRPr="004C6571" w:rsidTr="00E32CBE">
        <w:trPr>
          <w:trHeight w:val="255"/>
        </w:trPr>
        <w:tc>
          <w:tcPr>
            <w:tcW w:w="4298" w:type="dxa"/>
            <w:tcBorders>
              <w:top w:val="nil"/>
              <w:left w:val="single" w:sz="8" w:space="0" w:color="auto"/>
              <w:bottom w:val="single" w:sz="4" w:space="0" w:color="auto"/>
              <w:right w:val="single" w:sz="4" w:space="0" w:color="auto"/>
            </w:tcBorders>
            <w:shd w:val="clear" w:color="auto" w:fill="auto"/>
            <w:noWrap/>
            <w:vAlign w:val="center"/>
            <w:hideMark/>
          </w:tcPr>
          <w:p w:rsidR="00E32CBE" w:rsidRPr="004C6571" w:rsidRDefault="00E32CBE" w:rsidP="00E32CBE">
            <w:pPr>
              <w:ind w:firstLineChars="100" w:firstLine="160"/>
              <w:rPr>
                <w:i/>
                <w:iCs/>
                <w:sz w:val="16"/>
                <w:szCs w:val="16"/>
              </w:rPr>
            </w:pPr>
            <w:r w:rsidRPr="004C6571">
              <w:rPr>
                <w:i/>
                <w:iCs/>
                <w:sz w:val="16"/>
                <w:szCs w:val="16"/>
              </w:rPr>
              <w:t>- saját erőből központi támogatás</w:t>
            </w:r>
          </w:p>
        </w:tc>
        <w:tc>
          <w:tcPr>
            <w:tcW w:w="621"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i/>
                <w:iCs/>
                <w:sz w:val="16"/>
                <w:szCs w:val="16"/>
              </w:rPr>
            </w:pPr>
            <w:r w:rsidRPr="004C6571">
              <w:rPr>
                <w:i/>
                <w:iCs/>
                <w:sz w:val="16"/>
                <w:szCs w:val="16"/>
              </w:rPr>
              <w:t> </w:t>
            </w:r>
          </w:p>
        </w:tc>
        <w:tc>
          <w:tcPr>
            <w:tcW w:w="1329"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i/>
                <w:iCs/>
                <w:sz w:val="16"/>
                <w:szCs w:val="16"/>
              </w:rPr>
            </w:pPr>
            <w:r w:rsidRPr="004C6571">
              <w:rPr>
                <w:i/>
                <w:iCs/>
                <w:sz w:val="16"/>
                <w:szCs w:val="16"/>
              </w:rPr>
              <w:t> </w:t>
            </w:r>
          </w:p>
        </w:tc>
        <w:tc>
          <w:tcPr>
            <w:tcW w:w="2584"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i/>
                <w:iCs/>
                <w:sz w:val="16"/>
                <w:szCs w:val="16"/>
              </w:rPr>
            </w:pPr>
            <w:r w:rsidRPr="004C6571">
              <w:rPr>
                <w:i/>
                <w:iCs/>
                <w:sz w:val="16"/>
                <w:szCs w:val="16"/>
              </w:rPr>
              <w:t> </w:t>
            </w:r>
          </w:p>
        </w:tc>
        <w:tc>
          <w:tcPr>
            <w:tcW w:w="53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32CBE" w:rsidRPr="004C6571" w:rsidRDefault="00E32CBE" w:rsidP="00E32CBE">
            <w:pPr>
              <w:jc w:val="right"/>
              <w:rPr>
                <w:i/>
                <w:iCs/>
                <w:color w:val="FFFFFF"/>
                <w:sz w:val="16"/>
                <w:szCs w:val="16"/>
              </w:rPr>
            </w:pPr>
            <w:r w:rsidRPr="004C6571">
              <w:rPr>
                <w:i/>
                <w:iCs/>
                <w:color w:val="FFFFFF"/>
                <w:sz w:val="16"/>
                <w:szCs w:val="16"/>
              </w:rPr>
              <w:t>0</w:t>
            </w:r>
          </w:p>
        </w:tc>
      </w:tr>
      <w:tr w:rsidR="00E32CBE" w:rsidRPr="004C6571" w:rsidTr="00E32CBE">
        <w:trPr>
          <w:trHeight w:val="255"/>
        </w:trPr>
        <w:tc>
          <w:tcPr>
            <w:tcW w:w="4298" w:type="dxa"/>
            <w:tcBorders>
              <w:top w:val="nil"/>
              <w:left w:val="single" w:sz="8" w:space="0" w:color="auto"/>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EU-s forrás</w:t>
            </w:r>
          </w:p>
        </w:tc>
        <w:tc>
          <w:tcPr>
            <w:tcW w:w="621"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1329"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2584"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53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32CBE" w:rsidRPr="004C6571" w:rsidRDefault="00E32CBE" w:rsidP="00E32CBE">
            <w:pPr>
              <w:jc w:val="right"/>
              <w:rPr>
                <w:color w:val="FFFFFF"/>
                <w:sz w:val="16"/>
                <w:szCs w:val="16"/>
              </w:rPr>
            </w:pPr>
            <w:r w:rsidRPr="004C6571">
              <w:rPr>
                <w:color w:val="FFFFFF"/>
                <w:sz w:val="16"/>
                <w:szCs w:val="16"/>
              </w:rPr>
              <w:t>0</w:t>
            </w:r>
          </w:p>
        </w:tc>
      </w:tr>
      <w:tr w:rsidR="00E32CBE" w:rsidRPr="004C6571" w:rsidTr="00E32CBE">
        <w:trPr>
          <w:trHeight w:val="255"/>
        </w:trPr>
        <w:tc>
          <w:tcPr>
            <w:tcW w:w="4298" w:type="dxa"/>
            <w:tcBorders>
              <w:top w:val="nil"/>
              <w:left w:val="single" w:sz="8" w:space="0" w:color="auto"/>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Társfinanszírozás</w:t>
            </w:r>
          </w:p>
        </w:tc>
        <w:tc>
          <w:tcPr>
            <w:tcW w:w="621"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1329"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2584"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53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32CBE" w:rsidRPr="004C6571" w:rsidRDefault="00E32CBE" w:rsidP="00E32CBE">
            <w:pPr>
              <w:jc w:val="right"/>
              <w:rPr>
                <w:color w:val="FFFFFF"/>
                <w:sz w:val="16"/>
                <w:szCs w:val="16"/>
              </w:rPr>
            </w:pPr>
            <w:r w:rsidRPr="004C6571">
              <w:rPr>
                <w:color w:val="FFFFFF"/>
                <w:sz w:val="16"/>
                <w:szCs w:val="16"/>
              </w:rPr>
              <w:t>0</w:t>
            </w:r>
          </w:p>
        </w:tc>
      </w:tr>
      <w:tr w:rsidR="00E32CBE" w:rsidRPr="004C6571" w:rsidTr="00E32CBE">
        <w:trPr>
          <w:trHeight w:val="255"/>
        </w:trPr>
        <w:tc>
          <w:tcPr>
            <w:tcW w:w="4298" w:type="dxa"/>
            <w:tcBorders>
              <w:top w:val="nil"/>
              <w:left w:val="single" w:sz="8" w:space="0" w:color="auto"/>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Hitel</w:t>
            </w:r>
          </w:p>
        </w:tc>
        <w:tc>
          <w:tcPr>
            <w:tcW w:w="621"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1329"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2584"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53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32CBE" w:rsidRPr="004C6571" w:rsidRDefault="00E32CBE" w:rsidP="00E32CBE">
            <w:pPr>
              <w:jc w:val="right"/>
              <w:rPr>
                <w:color w:val="FFFFFF"/>
                <w:sz w:val="16"/>
                <w:szCs w:val="16"/>
              </w:rPr>
            </w:pPr>
            <w:r w:rsidRPr="004C6571">
              <w:rPr>
                <w:color w:val="FFFFFF"/>
                <w:sz w:val="16"/>
                <w:szCs w:val="16"/>
              </w:rPr>
              <w:t>0</w:t>
            </w:r>
          </w:p>
        </w:tc>
      </w:tr>
      <w:tr w:rsidR="00E32CBE" w:rsidRPr="004C6571" w:rsidTr="00E32CBE">
        <w:trPr>
          <w:trHeight w:val="255"/>
        </w:trPr>
        <w:tc>
          <w:tcPr>
            <w:tcW w:w="4298" w:type="dxa"/>
            <w:tcBorders>
              <w:top w:val="nil"/>
              <w:left w:val="single" w:sz="8" w:space="0" w:color="auto"/>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Egyéb forrás</w:t>
            </w:r>
          </w:p>
        </w:tc>
        <w:tc>
          <w:tcPr>
            <w:tcW w:w="621"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1329"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2584"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53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32CBE" w:rsidRPr="004C6571" w:rsidRDefault="00E32CBE" w:rsidP="00E32CBE">
            <w:pPr>
              <w:jc w:val="right"/>
              <w:rPr>
                <w:color w:val="FFFFFF"/>
                <w:sz w:val="16"/>
                <w:szCs w:val="16"/>
              </w:rPr>
            </w:pPr>
            <w:r w:rsidRPr="004C6571">
              <w:rPr>
                <w:color w:val="FFFFFF"/>
                <w:sz w:val="16"/>
                <w:szCs w:val="16"/>
              </w:rPr>
              <w:t>0</w:t>
            </w:r>
          </w:p>
        </w:tc>
      </w:tr>
      <w:tr w:rsidR="00E32CBE" w:rsidRPr="004C6571" w:rsidTr="00E32CBE">
        <w:trPr>
          <w:trHeight w:val="270"/>
        </w:trPr>
        <w:tc>
          <w:tcPr>
            <w:tcW w:w="4298" w:type="dxa"/>
            <w:tcBorders>
              <w:top w:val="nil"/>
              <w:left w:val="single" w:sz="8" w:space="0" w:color="auto"/>
              <w:bottom w:val="nil"/>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621" w:type="dxa"/>
            <w:tcBorders>
              <w:top w:val="nil"/>
              <w:left w:val="nil"/>
              <w:bottom w:val="nil"/>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1329" w:type="dxa"/>
            <w:tcBorders>
              <w:top w:val="nil"/>
              <w:left w:val="nil"/>
              <w:bottom w:val="nil"/>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2584" w:type="dxa"/>
            <w:tcBorders>
              <w:top w:val="nil"/>
              <w:left w:val="nil"/>
              <w:bottom w:val="nil"/>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53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32CBE" w:rsidRPr="004C6571" w:rsidRDefault="00E32CBE" w:rsidP="00E32CBE">
            <w:pPr>
              <w:jc w:val="right"/>
              <w:rPr>
                <w:color w:val="FFFFFF"/>
                <w:sz w:val="16"/>
                <w:szCs w:val="16"/>
              </w:rPr>
            </w:pPr>
            <w:r w:rsidRPr="004C6571">
              <w:rPr>
                <w:color w:val="FFFFFF"/>
                <w:sz w:val="16"/>
                <w:szCs w:val="16"/>
              </w:rPr>
              <w:t>0</w:t>
            </w:r>
          </w:p>
        </w:tc>
      </w:tr>
      <w:tr w:rsidR="00E32CBE" w:rsidRPr="004C6571" w:rsidTr="00E32CBE">
        <w:trPr>
          <w:trHeight w:val="270"/>
        </w:trPr>
        <w:tc>
          <w:tcPr>
            <w:tcW w:w="429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32CBE" w:rsidRPr="004C6571" w:rsidRDefault="00E32CBE" w:rsidP="00E32CBE">
            <w:pPr>
              <w:rPr>
                <w:b/>
                <w:bCs/>
                <w:sz w:val="18"/>
                <w:szCs w:val="18"/>
              </w:rPr>
            </w:pPr>
            <w:r w:rsidRPr="004C6571">
              <w:rPr>
                <w:b/>
                <w:bCs/>
                <w:sz w:val="18"/>
                <w:szCs w:val="18"/>
              </w:rPr>
              <w:t>Források összesen:</w:t>
            </w:r>
          </w:p>
        </w:tc>
        <w:tc>
          <w:tcPr>
            <w:tcW w:w="62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32CBE" w:rsidRPr="004C6571" w:rsidRDefault="00E32CBE" w:rsidP="00E32CBE">
            <w:pPr>
              <w:jc w:val="right"/>
              <w:rPr>
                <w:color w:val="FFFFFF"/>
                <w:sz w:val="16"/>
                <w:szCs w:val="16"/>
              </w:rPr>
            </w:pPr>
            <w:r w:rsidRPr="004C6571">
              <w:rPr>
                <w:color w:val="FFFFFF"/>
                <w:sz w:val="16"/>
                <w:szCs w:val="16"/>
              </w:rPr>
              <w:t>0</w:t>
            </w:r>
          </w:p>
        </w:tc>
        <w:tc>
          <w:tcPr>
            <w:tcW w:w="132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32CBE" w:rsidRPr="004C6571" w:rsidRDefault="00E32CBE" w:rsidP="00E32CBE">
            <w:pPr>
              <w:jc w:val="right"/>
              <w:rPr>
                <w:color w:val="FFFFFF"/>
                <w:sz w:val="16"/>
                <w:szCs w:val="16"/>
              </w:rPr>
            </w:pPr>
            <w:r w:rsidRPr="004C6571">
              <w:rPr>
                <w:color w:val="FFFFFF"/>
                <w:sz w:val="16"/>
                <w:szCs w:val="16"/>
              </w:rPr>
              <w:t>0</w:t>
            </w:r>
          </w:p>
        </w:tc>
        <w:tc>
          <w:tcPr>
            <w:tcW w:w="258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32CBE" w:rsidRPr="004C6571" w:rsidRDefault="00E32CBE" w:rsidP="00E32CBE">
            <w:pPr>
              <w:jc w:val="right"/>
              <w:rPr>
                <w:color w:val="FFFFFF"/>
                <w:sz w:val="16"/>
                <w:szCs w:val="16"/>
              </w:rPr>
            </w:pPr>
            <w:r w:rsidRPr="004C6571">
              <w:rPr>
                <w:color w:val="FFFFFF"/>
                <w:sz w:val="16"/>
                <w:szCs w:val="16"/>
              </w:rPr>
              <w:t>0</w:t>
            </w:r>
          </w:p>
        </w:tc>
        <w:tc>
          <w:tcPr>
            <w:tcW w:w="538"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E32CBE" w:rsidRPr="004C6571" w:rsidRDefault="00E32CBE" w:rsidP="00E32CBE">
            <w:pPr>
              <w:jc w:val="right"/>
              <w:rPr>
                <w:color w:val="FFFFFF"/>
                <w:sz w:val="16"/>
                <w:szCs w:val="16"/>
              </w:rPr>
            </w:pPr>
            <w:r w:rsidRPr="004C6571">
              <w:rPr>
                <w:color w:val="FFFFFF"/>
                <w:sz w:val="16"/>
                <w:szCs w:val="16"/>
              </w:rPr>
              <w:t>0</w:t>
            </w:r>
          </w:p>
        </w:tc>
      </w:tr>
      <w:tr w:rsidR="00E32CBE" w:rsidRPr="004C6571" w:rsidTr="00E32CBE">
        <w:trPr>
          <w:trHeight w:val="270"/>
        </w:trPr>
        <w:tc>
          <w:tcPr>
            <w:tcW w:w="4298" w:type="dxa"/>
            <w:tcBorders>
              <w:top w:val="nil"/>
              <w:left w:val="nil"/>
              <w:bottom w:val="nil"/>
              <w:right w:val="nil"/>
            </w:tcBorders>
            <w:shd w:val="clear" w:color="auto" w:fill="auto"/>
            <w:noWrap/>
            <w:vAlign w:val="center"/>
            <w:hideMark/>
          </w:tcPr>
          <w:p w:rsidR="00E32CBE" w:rsidRPr="004C6571" w:rsidRDefault="00E32CBE" w:rsidP="00E32CBE">
            <w:pPr>
              <w:rPr>
                <w:sz w:val="20"/>
                <w:szCs w:val="20"/>
              </w:rPr>
            </w:pPr>
          </w:p>
        </w:tc>
        <w:tc>
          <w:tcPr>
            <w:tcW w:w="621" w:type="dxa"/>
            <w:tcBorders>
              <w:top w:val="nil"/>
              <w:left w:val="nil"/>
              <w:bottom w:val="nil"/>
              <w:right w:val="nil"/>
            </w:tcBorders>
            <w:shd w:val="clear" w:color="auto" w:fill="auto"/>
            <w:noWrap/>
            <w:vAlign w:val="center"/>
            <w:hideMark/>
          </w:tcPr>
          <w:p w:rsidR="00E32CBE" w:rsidRPr="004C6571" w:rsidRDefault="00E32CBE" w:rsidP="00E32CBE">
            <w:pPr>
              <w:rPr>
                <w:sz w:val="20"/>
                <w:szCs w:val="20"/>
              </w:rPr>
            </w:pPr>
          </w:p>
        </w:tc>
        <w:tc>
          <w:tcPr>
            <w:tcW w:w="1329" w:type="dxa"/>
            <w:tcBorders>
              <w:top w:val="nil"/>
              <w:left w:val="nil"/>
              <w:bottom w:val="nil"/>
              <w:right w:val="nil"/>
            </w:tcBorders>
            <w:shd w:val="clear" w:color="auto" w:fill="auto"/>
            <w:noWrap/>
            <w:vAlign w:val="center"/>
            <w:hideMark/>
          </w:tcPr>
          <w:p w:rsidR="00E32CBE" w:rsidRPr="004C6571" w:rsidRDefault="00E32CBE" w:rsidP="00E32CBE">
            <w:pPr>
              <w:rPr>
                <w:sz w:val="20"/>
                <w:szCs w:val="20"/>
              </w:rPr>
            </w:pPr>
          </w:p>
        </w:tc>
        <w:tc>
          <w:tcPr>
            <w:tcW w:w="2584" w:type="dxa"/>
            <w:tcBorders>
              <w:top w:val="nil"/>
              <w:left w:val="nil"/>
              <w:bottom w:val="nil"/>
              <w:right w:val="nil"/>
            </w:tcBorders>
            <w:shd w:val="clear" w:color="auto" w:fill="auto"/>
            <w:noWrap/>
            <w:vAlign w:val="center"/>
            <w:hideMark/>
          </w:tcPr>
          <w:p w:rsidR="00E32CBE" w:rsidRPr="004C6571" w:rsidRDefault="00E32CBE" w:rsidP="00E32CBE">
            <w:pPr>
              <w:rPr>
                <w:sz w:val="20"/>
                <w:szCs w:val="20"/>
              </w:rPr>
            </w:pPr>
          </w:p>
        </w:tc>
        <w:tc>
          <w:tcPr>
            <w:tcW w:w="538" w:type="dxa"/>
            <w:tcBorders>
              <w:top w:val="nil"/>
              <w:left w:val="nil"/>
              <w:bottom w:val="nil"/>
              <w:right w:val="nil"/>
            </w:tcBorders>
            <w:shd w:val="clear" w:color="auto" w:fill="auto"/>
            <w:noWrap/>
            <w:vAlign w:val="center"/>
            <w:hideMark/>
          </w:tcPr>
          <w:p w:rsidR="00E32CBE" w:rsidRPr="004C6571" w:rsidRDefault="00E32CBE" w:rsidP="00E32CBE">
            <w:pPr>
              <w:rPr>
                <w:sz w:val="20"/>
                <w:szCs w:val="20"/>
              </w:rPr>
            </w:pPr>
          </w:p>
        </w:tc>
      </w:tr>
      <w:tr w:rsidR="00E32CBE" w:rsidRPr="004C6571" w:rsidTr="00E32CBE">
        <w:trPr>
          <w:trHeight w:val="270"/>
        </w:trPr>
        <w:tc>
          <w:tcPr>
            <w:tcW w:w="4298" w:type="dxa"/>
            <w:tcBorders>
              <w:top w:val="single" w:sz="8" w:space="0" w:color="auto"/>
              <w:left w:val="single" w:sz="8" w:space="0" w:color="auto"/>
              <w:bottom w:val="nil"/>
              <w:right w:val="single" w:sz="4" w:space="0" w:color="auto"/>
            </w:tcBorders>
            <w:shd w:val="clear" w:color="auto" w:fill="auto"/>
            <w:noWrap/>
            <w:vAlign w:val="center"/>
            <w:hideMark/>
          </w:tcPr>
          <w:p w:rsidR="00E32CBE" w:rsidRPr="004C6571" w:rsidRDefault="00E32CBE" w:rsidP="00E32CBE">
            <w:pPr>
              <w:rPr>
                <w:b/>
                <w:bCs/>
                <w:sz w:val="18"/>
                <w:szCs w:val="18"/>
              </w:rPr>
            </w:pPr>
            <w:r w:rsidRPr="004C6571">
              <w:rPr>
                <w:b/>
                <w:bCs/>
                <w:sz w:val="18"/>
                <w:szCs w:val="18"/>
              </w:rPr>
              <w:t>Kiadások, költségek</w:t>
            </w:r>
          </w:p>
        </w:tc>
        <w:tc>
          <w:tcPr>
            <w:tcW w:w="621" w:type="dxa"/>
            <w:tcBorders>
              <w:top w:val="single" w:sz="8" w:space="0" w:color="auto"/>
              <w:left w:val="nil"/>
              <w:bottom w:val="nil"/>
              <w:right w:val="single" w:sz="4" w:space="0" w:color="auto"/>
            </w:tcBorders>
            <w:shd w:val="clear" w:color="auto" w:fill="auto"/>
            <w:noWrap/>
            <w:vAlign w:val="center"/>
            <w:hideMark/>
          </w:tcPr>
          <w:p w:rsidR="00E32CBE" w:rsidRPr="004C6571" w:rsidRDefault="00E32CBE" w:rsidP="00E32CBE">
            <w:pPr>
              <w:jc w:val="center"/>
              <w:rPr>
                <w:b/>
                <w:bCs/>
                <w:sz w:val="18"/>
                <w:szCs w:val="18"/>
              </w:rPr>
            </w:pPr>
            <w:r w:rsidRPr="004C6571">
              <w:rPr>
                <w:b/>
                <w:bCs/>
                <w:sz w:val="18"/>
                <w:szCs w:val="18"/>
              </w:rPr>
              <w:t>2013.</w:t>
            </w:r>
          </w:p>
        </w:tc>
        <w:tc>
          <w:tcPr>
            <w:tcW w:w="1329" w:type="dxa"/>
            <w:tcBorders>
              <w:top w:val="single" w:sz="8" w:space="0" w:color="auto"/>
              <w:left w:val="nil"/>
              <w:bottom w:val="nil"/>
              <w:right w:val="single" w:sz="4" w:space="0" w:color="auto"/>
            </w:tcBorders>
            <w:shd w:val="clear" w:color="auto" w:fill="auto"/>
            <w:noWrap/>
            <w:vAlign w:val="center"/>
            <w:hideMark/>
          </w:tcPr>
          <w:p w:rsidR="00E32CBE" w:rsidRPr="004C6571" w:rsidRDefault="00E32CBE" w:rsidP="00E32CBE">
            <w:pPr>
              <w:jc w:val="center"/>
              <w:rPr>
                <w:b/>
                <w:bCs/>
                <w:sz w:val="18"/>
                <w:szCs w:val="18"/>
              </w:rPr>
            </w:pPr>
            <w:r w:rsidRPr="004C6571">
              <w:rPr>
                <w:b/>
                <w:bCs/>
                <w:sz w:val="18"/>
                <w:szCs w:val="18"/>
              </w:rPr>
              <w:t>2014.</w:t>
            </w:r>
          </w:p>
        </w:tc>
        <w:tc>
          <w:tcPr>
            <w:tcW w:w="2584" w:type="dxa"/>
            <w:tcBorders>
              <w:top w:val="single" w:sz="8" w:space="0" w:color="auto"/>
              <w:left w:val="nil"/>
              <w:bottom w:val="nil"/>
              <w:right w:val="single" w:sz="4" w:space="0" w:color="auto"/>
            </w:tcBorders>
            <w:shd w:val="clear" w:color="auto" w:fill="auto"/>
            <w:noWrap/>
            <w:vAlign w:val="center"/>
            <w:hideMark/>
          </w:tcPr>
          <w:p w:rsidR="00E32CBE" w:rsidRPr="004C6571" w:rsidRDefault="00E32CBE" w:rsidP="00E32CBE">
            <w:pPr>
              <w:jc w:val="center"/>
              <w:rPr>
                <w:b/>
                <w:bCs/>
                <w:sz w:val="18"/>
                <w:szCs w:val="18"/>
              </w:rPr>
            </w:pPr>
            <w:r w:rsidRPr="004C6571">
              <w:rPr>
                <w:b/>
                <w:bCs/>
                <w:sz w:val="18"/>
                <w:szCs w:val="18"/>
              </w:rPr>
              <w:t>2014. után</w:t>
            </w:r>
          </w:p>
        </w:tc>
        <w:tc>
          <w:tcPr>
            <w:tcW w:w="538" w:type="dxa"/>
            <w:tcBorders>
              <w:top w:val="single" w:sz="8" w:space="0" w:color="auto"/>
              <w:left w:val="nil"/>
              <w:bottom w:val="nil"/>
              <w:right w:val="single" w:sz="8" w:space="0" w:color="auto"/>
            </w:tcBorders>
            <w:shd w:val="clear" w:color="auto" w:fill="auto"/>
            <w:noWrap/>
            <w:vAlign w:val="center"/>
            <w:hideMark/>
          </w:tcPr>
          <w:p w:rsidR="00E32CBE" w:rsidRPr="004C6571" w:rsidRDefault="00E32CBE" w:rsidP="00E32CBE">
            <w:pPr>
              <w:jc w:val="center"/>
              <w:rPr>
                <w:b/>
                <w:bCs/>
                <w:sz w:val="18"/>
                <w:szCs w:val="18"/>
              </w:rPr>
            </w:pPr>
            <w:r w:rsidRPr="004C6571">
              <w:rPr>
                <w:b/>
                <w:bCs/>
                <w:sz w:val="18"/>
                <w:szCs w:val="18"/>
              </w:rPr>
              <w:t>Összesen</w:t>
            </w:r>
          </w:p>
        </w:tc>
      </w:tr>
      <w:tr w:rsidR="00E32CBE" w:rsidRPr="004C6571" w:rsidTr="00E32CBE">
        <w:trPr>
          <w:trHeight w:val="255"/>
        </w:trPr>
        <w:tc>
          <w:tcPr>
            <w:tcW w:w="429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Személyi jellegű</w:t>
            </w:r>
          </w:p>
        </w:tc>
        <w:tc>
          <w:tcPr>
            <w:tcW w:w="621" w:type="dxa"/>
            <w:tcBorders>
              <w:top w:val="single" w:sz="8" w:space="0" w:color="auto"/>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1329" w:type="dxa"/>
            <w:tcBorders>
              <w:top w:val="single" w:sz="8" w:space="0" w:color="auto"/>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2584" w:type="dxa"/>
            <w:tcBorders>
              <w:top w:val="single" w:sz="8" w:space="0" w:color="auto"/>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538"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E32CBE" w:rsidRPr="004C6571" w:rsidRDefault="00E32CBE" w:rsidP="00E32CBE">
            <w:pPr>
              <w:jc w:val="right"/>
              <w:rPr>
                <w:color w:val="FFFFFF"/>
                <w:sz w:val="16"/>
                <w:szCs w:val="16"/>
              </w:rPr>
            </w:pPr>
            <w:r w:rsidRPr="004C6571">
              <w:rPr>
                <w:color w:val="FFFFFF"/>
                <w:sz w:val="16"/>
                <w:szCs w:val="16"/>
              </w:rPr>
              <w:t>0</w:t>
            </w:r>
          </w:p>
        </w:tc>
      </w:tr>
      <w:tr w:rsidR="00E32CBE" w:rsidRPr="004C6571" w:rsidTr="00E32CBE">
        <w:trPr>
          <w:trHeight w:val="255"/>
        </w:trPr>
        <w:tc>
          <w:tcPr>
            <w:tcW w:w="4298" w:type="dxa"/>
            <w:tcBorders>
              <w:top w:val="nil"/>
              <w:left w:val="single" w:sz="8" w:space="0" w:color="auto"/>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Beruházások, beszerzések</w:t>
            </w:r>
          </w:p>
        </w:tc>
        <w:tc>
          <w:tcPr>
            <w:tcW w:w="621"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1329"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2584"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53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32CBE" w:rsidRPr="004C6571" w:rsidRDefault="00E32CBE" w:rsidP="00E32CBE">
            <w:pPr>
              <w:jc w:val="right"/>
              <w:rPr>
                <w:color w:val="FFFFFF"/>
                <w:sz w:val="16"/>
                <w:szCs w:val="16"/>
              </w:rPr>
            </w:pPr>
            <w:r w:rsidRPr="004C6571">
              <w:rPr>
                <w:color w:val="FFFFFF"/>
                <w:sz w:val="16"/>
                <w:szCs w:val="16"/>
              </w:rPr>
              <w:t>0</w:t>
            </w:r>
          </w:p>
        </w:tc>
      </w:tr>
      <w:tr w:rsidR="00E32CBE" w:rsidRPr="004C6571" w:rsidTr="00E32CBE">
        <w:trPr>
          <w:trHeight w:val="255"/>
        </w:trPr>
        <w:tc>
          <w:tcPr>
            <w:tcW w:w="4298" w:type="dxa"/>
            <w:tcBorders>
              <w:top w:val="nil"/>
              <w:left w:val="single" w:sz="8" w:space="0" w:color="auto"/>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Szolgáltatások igénybe vétele</w:t>
            </w:r>
          </w:p>
        </w:tc>
        <w:tc>
          <w:tcPr>
            <w:tcW w:w="621"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1329"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2584"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53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32CBE" w:rsidRPr="004C6571" w:rsidRDefault="00E32CBE" w:rsidP="00E32CBE">
            <w:pPr>
              <w:jc w:val="right"/>
              <w:rPr>
                <w:color w:val="FFFFFF"/>
                <w:sz w:val="16"/>
                <w:szCs w:val="16"/>
              </w:rPr>
            </w:pPr>
            <w:r w:rsidRPr="004C6571">
              <w:rPr>
                <w:color w:val="FFFFFF"/>
                <w:sz w:val="16"/>
                <w:szCs w:val="16"/>
              </w:rPr>
              <w:t>0</w:t>
            </w:r>
          </w:p>
        </w:tc>
      </w:tr>
      <w:tr w:rsidR="00E32CBE" w:rsidRPr="004C6571" w:rsidTr="00E32CBE">
        <w:trPr>
          <w:trHeight w:val="255"/>
        </w:trPr>
        <w:tc>
          <w:tcPr>
            <w:tcW w:w="4298" w:type="dxa"/>
            <w:tcBorders>
              <w:top w:val="nil"/>
              <w:left w:val="single" w:sz="8" w:space="0" w:color="auto"/>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Adminisztratív költségek</w:t>
            </w:r>
          </w:p>
        </w:tc>
        <w:tc>
          <w:tcPr>
            <w:tcW w:w="621"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1329"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2584"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53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32CBE" w:rsidRPr="004C6571" w:rsidRDefault="00E32CBE" w:rsidP="00E32CBE">
            <w:pPr>
              <w:jc w:val="right"/>
              <w:rPr>
                <w:color w:val="FFFFFF"/>
                <w:sz w:val="16"/>
                <w:szCs w:val="16"/>
              </w:rPr>
            </w:pPr>
            <w:r w:rsidRPr="004C6571">
              <w:rPr>
                <w:color w:val="FFFFFF"/>
                <w:sz w:val="16"/>
                <w:szCs w:val="16"/>
              </w:rPr>
              <w:t>0</w:t>
            </w:r>
          </w:p>
        </w:tc>
      </w:tr>
      <w:tr w:rsidR="00E32CBE" w:rsidRPr="004C6571" w:rsidTr="00E32CBE">
        <w:trPr>
          <w:trHeight w:val="255"/>
        </w:trPr>
        <w:tc>
          <w:tcPr>
            <w:tcW w:w="4298" w:type="dxa"/>
            <w:tcBorders>
              <w:top w:val="nil"/>
              <w:left w:val="single" w:sz="8" w:space="0" w:color="auto"/>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621"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1329"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2584"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53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32CBE" w:rsidRPr="004C6571" w:rsidRDefault="00E32CBE" w:rsidP="00E32CBE">
            <w:pPr>
              <w:jc w:val="right"/>
              <w:rPr>
                <w:color w:val="FFFFFF"/>
                <w:sz w:val="16"/>
                <w:szCs w:val="16"/>
              </w:rPr>
            </w:pPr>
            <w:r w:rsidRPr="004C6571">
              <w:rPr>
                <w:color w:val="FFFFFF"/>
                <w:sz w:val="16"/>
                <w:szCs w:val="16"/>
              </w:rPr>
              <w:t>0</w:t>
            </w:r>
          </w:p>
        </w:tc>
      </w:tr>
      <w:tr w:rsidR="00E32CBE" w:rsidRPr="004C6571" w:rsidTr="00E32CBE">
        <w:trPr>
          <w:trHeight w:val="255"/>
        </w:trPr>
        <w:tc>
          <w:tcPr>
            <w:tcW w:w="4298" w:type="dxa"/>
            <w:tcBorders>
              <w:top w:val="nil"/>
              <w:left w:val="single" w:sz="8" w:space="0" w:color="auto"/>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621"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1329"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2584" w:type="dxa"/>
            <w:tcBorders>
              <w:top w:val="nil"/>
              <w:left w:val="nil"/>
              <w:bottom w:val="single" w:sz="4" w:space="0" w:color="auto"/>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53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32CBE" w:rsidRPr="004C6571" w:rsidRDefault="00E32CBE" w:rsidP="00E32CBE">
            <w:pPr>
              <w:jc w:val="right"/>
              <w:rPr>
                <w:color w:val="FFFFFF"/>
                <w:sz w:val="16"/>
                <w:szCs w:val="16"/>
              </w:rPr>
            </w:pPr>
            <w:r w:rsidRPr="004C6571">
              <w:rPr>
                <w:color w:val="FFFFFF"/>
                <w:sz w:val="16"/>
                <w:szCs w:val="16"/>
              </w:rPr>
              <w:t>0</w:t>
            </w:r>
          </w:p>
        </w:tc>
      </w:tr>
      <w:tr w:rsidR="00E32CBE" w:rsidRPr="004C6571" w:rsidTr="00E32CBE">
        <w:trPr>
          <w:trHeight w:val="270"/>
        </w:trPr>
        <w:tc>
          <w:tcPr>
            <w:tcW w:w="4298" w:type="dxa"/>
            <w:tcBorders>
              <w:top w:val="nil"/>
              <w:left w:val="single" w:sz="8" w:space="0" w:color="auto"/>
              <w:bottom w:val="nil"/>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621" w:type="dxa"/>
            <w:tcBorders>
              <w:top w:val="nil"/>
              <w:left w:val="nil"/>
              <w:bottom w:val="nil"/>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1329" w:type="dxa"/>
            <w:tcBorders>
              <w:top w:val="nil"/>
              <w:left w:val="nil"/>
              <w:bottom w:val="nil"/>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2584" w:type="dxa"/>
            <w:tcBorders>
              <w:top w:val="nil"/>
              <w:left w:val="nil"/>
              <w:bottom w:val="nil"/>
              <w:right w:val="single" w:sz="4" w:space="0" w:color="auto"/>
            </w:tcBorders>
            <w:shd w:val="clear" w:color="auto" w:fill="auto"/>
            <w:noWrap/>
            <w:vAlign w:val="center"/>
            <w:hideMark/>
          </w:tcPr>
          <w:p w:rsidR="00E32CBE" w:rsidRPr="004C6571" w:rsidRDefault="00E32CBE" w:rsidP="00E32CBE">
            <w:pPr>
              <w:rPr>
                <w:sz w:val="16"/>
                <w:szCs w:val="16"/>
              </w:rPr>
            </w:pPr>
            <w:r w:rsidRPr="004C6571">
              <w:rPr>
                <w:sz w:val="16"/>
                <w:szCs w:val="16"/>
              </w:rPr>
              <w:t> </w:t>
            </w:r>
          </w:p>
        </w:tc>
        <w:tc>
          <w:tcPr>
            <w:tcW w:w="53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32CBE" w:rsidRPr="004C6571" w:rsidRDefault="00E32CBE" w:rsidP="00E32CBE">
            <w:pPr>
              <w:jc w:val="right"/>
              <w:rPr>
                <w:color w:val="FFFFFF"/>
                <w:sz w:val="16"/>
                <w:szCs w:val="16"/>
              </w:rPr>
            </w:pPr>
            <w:r w:rsidRPr="004C6571">
              <w:rPr>
                <w:color w:val="FFFFFF"/>
                <w:sz w:val="16"/>
                <w:szCs w:val="16"/>
              </w:rPr>
              <w:t>0</w:t>
            </w:r>
          </w:p>
        </w:tc>
      </w:tr>
      <w:tr w:rsidR="00E32CBE" w:rsidRPr="004C6571" w:rsidTr="00E32CBE">
        <w:trPr>
          <w:trHeight w:val="270"/>
        </w:trPr>
        <w:tc>
          <w:tcPr>
            <w:tcW w:w="429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32CBE" w:rsidRPr="004C6571" w:rsidRDefault="00E32CBE" w:rsidP="00E32CBE">
            <w:pPr>
              <w:rPr>
                <w:b/>
                <w:bCs/>
                <w:sz w:val="18"/>
                <w:szCs w:val="18"/>
              </w:rPr>
            </w:pPr>
            <w:r w:rsidRPr="004C6571">
              <w:rPr>
                <w:b/>
                <w:bCs/>
                <w:sz w:val="18"/>
                <w:szCs w:val="18"/>
              </w:rPr>
              <w:t>Összesen:</w:t>
            </w:r>
          </w:p>
        </w:tc>
        <w:tc>
          <w:tcPr>
            <w:tcW w:w="62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32CBE" w:rsidRPr="004C6571" w:rsidRDefault="00E32CBE" w:rsidP="00E32CBE">
            <w:pPr>
              <w:jc w:val="right"/>
              <w:rPr>
                <w:color w:val="FFFFFF"/>
                <w:sz w:val="16"/>
                <w:szCs w:val="16"/>
              </w:rPr>
            </w:pPr>
            <w:r w:rsidRPr="004C6571">
              <w:rPr>
                <w:color w:val="FFFFFF"/>
                <w:sz w:val="16"/>
                <w:szCs w:val="16"/>
              </w:rPr>
              <w:t>0</w:t>
            </w:r>
          </w:p>
        </w:tc>
        <w:tc>
          <w:tcPr>
            <w:tcW w:w="132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32CBE" w:rsidRPr="004C6571" w:rsidRDefault="00E32CBE" w:rsidP="00E32CBE">
            <w:pPr>
              <w:jc w:val="right"/>
              <w:rPr>
                <w:color w:val="FFFFFF"/>
                <w:sz w:val="16"/>
                <w:szCs w:val="16"/>
              </w:rPr>
            </w:pPr>
            <w:r w:rsidRPr="004C6571">
              <w:rPr>
                <w:color w:val="FFFFFF"/>
                <w:sz w:val="16"/>
                <w:szCs w:val="16"/>
              </w:rPr>
              <w:t>0</w:t>
            </w:r>
          </w:p>
        </w:tc>
        <w:tc>
          <w:tcPr>
            <w:tcW w:w="258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32CBE" w:rsidRPr="004C6571" w:rsidRDefault="00E32CBE" w:rsidP="00E32CBE">
            <w:pPr>
              <w:jc w:val="right"/>
              <w:rPr>
                <w:color w:val="FFFFFF"/>
                <w:sz w:val="16"/>
                <w:szCs w:val="16"/>
              </w:rPr>
            </w:pPr>
            <w:r w:rsidRPr="004C6571">
              <w:rPr>
                <w:color w:val="FFFFFF"/>
                <w:sz w:val="16"/>
                <w:szCs w:val="16"/>
              </w:rPr>
              <w:t>0</w:t>
            </w:r>
          </w:p>
        </w:tc>
        <w:tc>
          <w:tcPr>
            <w:tcW w:w="538"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E32CBE" w:rsidRPr="004C6571" w:rsidRDefault="00E32CBE" w:rsidP="00E32CBE">
            <w:pPr>
              <w:jc w:val="right"/>
              <w:rPr>
                <w:color w:val="FFFFFF"/>
                <w:sz w:val="16"/>
                <w:szCs w:val="16"/>
              </w:rPr>
            </w:pPr>
            <w:r w:rsidRPr="004C6571">
              <w:rPr>
                <w:color w:val="FFFFFF"/>
                <w:sz w:val="16"/>
                <w:szCs w:val="16"/>
              </w:rPr>
              <w:t>0</w:t>
            </w:r>
          </w:p>
        </w:tc>
      </w:tr>
      <w:tr w:rsidR="00E32CBE" w:rsidRPr="004C6571" w:rsidTr="00E32CBE">
        <w:trPr>
          <w:trHeight w:val="255"/>
        </w:trPr>
        <w:tc>
          <w:tcPr>
            <w:tcW w:w="4298" w:type="dxa"/>
            <w:tcBorders>
              <w:top w:val="nil"/>
              <w:left w:val="nil"/>
              <w:bottom w:val="nil"/>
              <w:right w:val="nil"/>
            </w:tcBorders>
            <w:shd w:val="clear" w:color="auto" w:fill="auto"/>
            <w:noWrap/>
            <w:vAlign w:val="bottom"/>
            <w:hideMark/>
          </w:tcPr>
          <w:p w:rsidR="00E32CBE" w:rsidRPr="004C6571" w:rsidRDefault="00E32CBE" w:rsidP="00E32CBE">
            <w:pPr>
              <w:rPr>
                <w:sz w:val="20"/>
                <w:szCs w:val="20"/>
              </w:rPr>
            </w:pPr>
          </w:p>
        </w:tc>
        <w:tc>
          <w:tcPr>
            <w:tcW w:w="621" w:type="dxa"/>
            <w:tcBorders>
              <w:top w:val="nil"/>
              <w:left w:val="nil"/>
              <w:bottom w:val="nil"/>
              <w:right w:val="nil"/>
            </w:tcBorders>
            <w:shd w:val="clear" w:color="auto" w:fill="auto"/>
            <w:noWrap/>
            <w:vAlign w:val="bottom"/>
            <w:hideMark/>
          </w:tcPr>
          <w:p w:rsidR="00E32CBE" w:rsidRPr="004C6571" w:rsidRDefault="00E32CBE" w:rsidP="00E32CBE">
            <w:pPr>
              <w:rPr>
                <w:sz w:val="20"/>
                <w:szCs w:val="20"/>
              </w:rPr>
            </w:pPr>
          </w:p>
        </w:tc>
        <w:tc>
          <w:tcPr>
            <w:tcW w:w="1329" w:type="dxa"/>
            <w:tcBorders>
              <w:top w:val="nil"/>
              <w:left w:val="nil"/>
              <w:bottom w:val="nil"/>
              <w:right w:val="nil"/>
            </w:tcBorders>
            <w:shd w:val="clear" w:color="auto" w:fill="auto"/>
            <w:noWrap/>
            <w:vAlign w:val="bottom"/>
            <w:hideMark/>
          </w:tcPr>
          <w:p w:rsidR="00E32CBE" w:rsidRPr="004C6571" w:rsidRDefault="00E32CBE" w:rsidP="00E32CBE">
            <w:pPr>
              <w:rPr>
                <w:sz w:val="20"/>
                <w:szCs w:val="20"/>
              </w:rPr>
            </w:pPr>
          </w:p>
        </w:tc>
        <w:tc>
          <w:tcPr>
            <w:tcW w:w="2584" w:type="dxa"/>
            <w:tcBorders>
              <w:top w:val="nil"/>
              <w:left w:val="nil"/>
              <w:bottom w:val="nil"/>
              <w:right w:val="nil"/>
            </w:tcBorders>
            <w:shd w:val="clear" w:color="auto" w:fill="auto"/>
            <w:noWrap/>
            <w:vAlign w:val="bottom"/>
            <w:hideMark/>
          </w:tcPr>
          <w:p w:rsidR="00E32CBE" w:rsidRPr="004C6571" w:rsidRDefault="00E32CBE" w:rsidP="00E32CBE">
            <w:pPr>
              <w:rPr>
                <w:sz w:val="20"/>
                <w:szCs w:val="20"/>
              </w:rPr>
            </w:pPr>
          </w:p>
        </w:tc>
        <w:tc>
          <w:tcPr>
            <w:tcW w:w="538" w:type="dxa"/>
            <w:tcBorders>
              <w:top w:val="nil"/>
              <w:left w:val="nil"/>
              <w:bottom w:val="nil"/>
              <w:right w:val="nil"/>
            </w:tcBorders>
            <w:shd w:val="clear" w:color="auto" w:fill="auto"/>
            <w:noWrap/>
            <w:vAlign w:val="bottom"/>
            <w:hideMark/>
          </w:tcPr>
          <w:p w:rsidR="00E32CBE" w:rsidRPr="004C6571" w:rsidRDefault="00E32CBE" w:rsidP="00E32CBE">
            <w:pPr>
              <w:rPr>
                <w:sz w:val="20"/>
                <w:szCs w:val="20"/>
              </w:rPr>
            </w:pPr>
          </w:p>
        </w:tc>
      </w:tr>
      <w:tr w:rsidR="00E32CBE" w:rsidRPr="004C6571" w:rsidTr="00E32CBE">
        <w:trPr>
          <w:trHeight w:val="315"/>
        </w:trPr>
        <w:tc>
          <w:tcPr>
            <w:tcW w:w="9370" w:type="dxa"/>
            <w:gridSpan w:val="5"/>
            <w:tcBorders>
              <w:top w:val="nil"/>
              <w:left w:val="nil"/>
              <w:bottom w:val="nil"/>
              <w:right w:val="nil"/>
            </w:tcBorders>
            <w:shd w:val="clear" w:color="auto" w:fill="auto"/>
            <w:noWrap/>
            <w:vAlign w:val="center"/>
            <w:hideMark/>
          </w:tcPr>
          <w:p w:rsidR="00E32CBE" w:rsidRPr="004C6571" w:rsidRDefault="00E32CBE" w:rsidP="00E32CBE">
            <w:pPr>
              <w:rPr>
                <w:b/>
                <w:bCs/>
              </w:rPr>
            </w:pPr>
            <w:r w:rsidRPr="004C6571">
              <w:rPr>
                <w:b/>
                <w:bCs/>
              </w:rPr>
              <w:t>Önkormányzaton kívüli EU-s projektekhez történő hozzájárulás 2013. évi előirányzat</w:t>
            </w:r>
          </w:p>
        </w:tc>
      </w:tr>
      <w:tr w:rsidR="00E32CBE" w:rsidRPr="004C6571" w:rsidTr="00E32CBE">
        <w:trPr>
          <w:trHeight w:val="270"/>
        </w:trPr>
        <w:tc>
          <w:tcPr>
            <w:tcW w:w="4298" w:type="dxa"/>
            <w:tcBorders>
              <w:top w:val="nil"/>
              <w:left w:val="nil"/>
              <w:bottom w:val="nil"/>
              <w:right w:val="nil"/>
            </w:tcBorders>
            <w:shd w:val="clear" w:color="auto" w:fill="auto"/>
            <w:noWrap/>
            <w:vAlign w:val="bottom"/>
            <w:hideMark/>
          </w:tcPr>
          <w:p w:rsidR="00E32CBE" w:rsidRPr="004C6571" w:rsidRDefault="00E32CBE" w:rsidP="00E32CBE">
            <w:pPr>
              <w:rPr>
                <w:sz w:val="20"/>
                <w:szCs w:val="20"/>
              </w:rPr>
            </w:pPr>
          </w:p>
        </w:tc>
        <w:tc>
          <w:tcPr>
            <w:tcW w:w="621" w:type="dxa"/>
            <w:tcBorders>
              <w:top w:val="nil"/>
              <w:left w:val="nil"/>
              <w:bottom w:val="nil"/>
              <w:right w:val="nil"/>
            </w:tcBorders>
            <w:shd w:val="clear" w:color="auto" w:fill="auto"/>
            <w:noWrap/>
            <w:vAlign w:val="bottom"/>
            <w:hideMark/>
          </w:tcPr>
          <w:p w:rsidR="00E32CBE" w:rsidRPr="004C6571" w:rsidRDefault="00E32CBE" w:rsidP="00E32CBE">
            <w:pPr>
              <w:rPr>
                <w:sz w:val="20"/>
                <w:szCs w:val="20"/>
              </w:rPr>
            </w:pPr>
          </w:p>
        </w:tc>
        <w:tc>
          <w:tcPr>
            <w:tcW w:w="1329" w:type="dxa"/>
            <w:tcBorders>
              <w:top w:val="nil"/>
              <w:left w:val="nil"/>
              <w:bottom w:val="nil"/>
              <w:right w:val="nil"/>
            </w:tcBorders>
            <w:shd w:val="clear" w:color="auto" w:fill="auto"/>
            <w:noWrap/>
            <w:vAlign w:val="bottom"/>
            <w:hideMark/>
          </w:tcPr>
          <w:p w:rsidR="00E32CBE" w:rsidRPr="004C6571" w:rsidRDefault="00E32CBE" w:rsidP="00E32CBE">
            <w:pPr>
              <w:rPr>
                <w:sz w:val="20"/>
                <w:szCs w:val="20"/>
              </w:rPr>
            </w:pPr>
          </w:p>
        </w:tc>
        <w:tc>
          <w:tcPr>
            <w:tcW w:w="2584" w:type="dxa"/>
            <w:tcBorders>
              <w:top w:val="nil"/>
              <w:left w:val="nil"/>
              <w:bottom w:val="nil"/>
              <w:right w:val="nil"/>
            </w:tcBorders>
            <w:shd w:val="clear" w:color="auto" w:fill="auto"/>
            <w:noWrap/>
            <w:vAlign w:val="bottom"/>
            <w:hideMark/>
          </w:tcPr>
          <w:p w:rsidR="00E32CBE" w:rsidRPr="004C6571" w:rsidRDefault="00E32CBE" w:rsidP="00E32CBE">
            <w:pPr>
              <w:rPr>
                <w:sz w:val="20"/>
                <w:szCs w:val="20"/>
              </w:rPr>
            </w:pPr>
          </w:p>
        </w:tc>
        <w:tc>
          <w:tcPr>
            <w:tcW w:w="538" w:type="dxa"/>
            <w:tcBorders>
              <w:top w:val="nil"/>
              <w:left w:val="nil"/>
              <w:bottom w:val="nil"/>
              <w:right w:val="nil"/>
            </w:tcBorders>
            <w:shd w:val="clear" w:color="auto" w:fill="auto"/>
            <w:noWrap/>
            <w:vAlign w:val="bottom"/>
            <w:hideMark/>
          </w:tcPr>
          <w:p w:rsidR="00E32CBE" w:rsidRPr="004C6571" w:rsidRDefault="00E32CBE" w:rsidP="00E32CBE">
            <w:pPr>
              <w:rPr>
                <w:sz w:val="20"/>
                <w:szCs w:val="20"/>
              </w:rPr>
            </w:pPr>
          </w:p>
        </w:tc>
      </w:tr>
      <w:tr w:rsidR="00E32CBE" w:rsidRPr="004C6571" w:rsidTr="00E32CBE">
        <w:trPr>
          <w:trHeight w:val="270"/>
        </w:trPr>
        <w:tc>
          <w:tcPr>
            <w:tcW w:w="6248" w:type="dxa"/>
            <w:gridSpan w:val="3"/>
            <w:tcBorders>
              <w:top w:val="single" w:sz="8" w:space="0" w:color="auto"/>
              <w:left w:val="single" w:sz="8" w:space="0" w:color="auto"/>
              <w:bottom w:val="nil"/>
              <w:right w:val="single" w:sz="4" w:space="0" w:color="000000"/>
            </w:tcBorders>
            <w:shd w:val="clear" w:color="auto" w:fill="auto"/>
            <w:noWrap/>
            <w:vAlign w:val="bottom"/>
            <w:hideMark/>
          </w:tcPr>
          <w:p w:rsidR="00E32CBE" w:rsidRPr="004C6571" w:rsidRDefault="00E32CBE" w:rsidP="00E32CBE">
            <w:pPr>
              <w:jc w:val="center"/>
              <w:rPr>
                <w:b/>
                <w:bCs/>
                <w:sz w:val="18"/>
                <w:szCs w:val="18"/>
              </w:rPr>
            </w:pPr>
            <w:r w:rsidRPr="004C6571">
              <w:rPr>
                <w:b/>
                <w:bCs/>
                <w:sz w:val="18"/>
                <w:szCs w:val="18"/>
              </w:rPr>
              <w:lastRenderedPageBreak/>
              <w:t>Támogatott neve</w:t>
            </w:r>
          </w:p>
        </w:tc>
        <w:tc>
          <w:tcPr>
            <w:tcW w:w="3122" w:type="dxa"/>
            <w:gridSpan w:val="2"/>
            <w:tcBorders>
              <w:top w:val="single" w:sz="8" w:space="0" w:color="auto"/>
              <w:left w:val="nil"/>
              <w:bottom w:val="nil"/>
              <w:right w:val="single" w:sz="8" w:space="0" w:color="000000"/>
            </w:tcBorders>
            <w:shd w:val="clear" w:color="auto" w:fill="auto"/>
            <w:noWrap/>
            <w:vAlign w:val="bottom"/>
            <w:hideMark/>
          </w:tcPr>
          <w:p w:rsidR="00E32CBE" w:rsidRPr="004C6571" w:rsidRDefault="00E32CBE" w:rsidP="00E32CBE">
            <w:pPr>
              <w:jc w:val="center"/>
              <w:rPr>
                <w:b/>
                <w:bCs/>
                <w:sz w:val="18"/>
                <w:szCs w:val="18"/>
              </w:rPr>
            </w:pPr>
            <w:r w:rsidRPr="004C6571">
              <w:rPr>
                <w:b/>
                <w:bCs/>
                <w:sz w:val="18"/>
                <w:szCs w:val="18"/>
              </w:rPr>
              <w:t>Hozzájárulás  (E Ft)</w:t>
            </w:r>
          </w:p>
        </w:tc>
      </w:tr>
      <w:tr w:rsidR="00E32CBE" w:rsidRPr="004C6571" w:rsidTr="00E32CBE">
        <w:trPr>
          <w:trHeight w:val="255"/>
        </w:trPr>
        <w:tc>
          <w:tcPr>
            <w:tcW w:w="624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E32CBE" w:rsidRPr="004C6571" w:rsidRDefault="00E32CBE" w:rsidP="00E32CBE">
            <w:pPr>
              <w:ind w:firstLineChars="100" w:firstLine="160"/>
              <w:rPr>
                <w:sz w:val="16"/>
                <w:szCs w:val="16"/>
              </w:rPr>
            </w:pPr>
            <w:r w:rsidRPr="004C6571">
              <w:rPr>
                <w:sz w:val="16"/>
                <w:szCs w:val="16"/>
              </w:rPr>
              <w:t> </w:t>
            </w:r>
          </w:p>
        </w:tc>
        <w:tc>
          <w:tcPr>
            <w:tcW w:w="3122" w:type="dxa"/>
            <w:gridSpan w:val="2"/>
            <w:tcBorders>
              <w:top w:val="single" w:sz="8" w:space="0" w:color="auto"/>
              <w:left w:val="nil"/>
              <w:bottom w:val="single" w:sz="4" w:space="0" w:color="auto"/>
              <w:right w:val="single" w:sz="8" w:space="0" w:color="000000"/>
            </w:tcBorders>
            <w:shd w:val="clear" w:color="auto" w:fill="auto"/>
            <w:noWrap/>
            <w:vAlign w:val="bottom"/>
            <w:hideMark/>
          </w:tcPr>
          <w:p w:rsidR="00E32CBE" w:rsidRPr="004C6571" w:rsidRDefault="00E32CBE" w:rsidP="00E32CBE">
            <w:pPr>
              <w:ind w:firstLineChars="100" w:firstLine="160"/>
              <w:jc w:val="right"/>
              <w:rPr>
                <w:sz w:val="16"/>
                <w:szCs w:val="16"/>
              </w:rPr>
            </w:pPr>
            <w:r w:rsidRPr="004C6571">
              <w:rPr>
                <w:sz w:val="16"/>
                <w:szCs w:val="16"/>
              </w:rPr>
              <w:t> </w:t>
            </w:r>
          </w:p>
        </w:tc>
      </w:tr>
      <w:tr w:rsidR="00E32CBE" w:rsidRPr="004C6571" w:rsidTr="00E32CBE">
        <w:trPr>
          <w:trHeight w:val="270"/>
        </w:trPr>
        <w:tc>
          <w:tcPr>
            <w:tcW w:w="6248" w:type="dxa"/>
            <w:gridSpan w:val="3"/>
            <w:tcBorders>
              <w:top w:val="single" w:sz="4" w:space="0" w:color="auto"/>
              <w:left w:val="single" w:sz="8" w:space="0" w:color="auto"/>
              <w:bottom w:val="nil"/>
              <w:right w:val="single" w:sz="4" w:space="0" w:color="000000"/>
            </w:tcBorders>
            <w:shd w:val="clear" w:color="auto" w:fill="auto"/>
            <w:noWrap/>
            <w:vAlign w:val="bottom"/>
            <w:hideMark/>
          </w:tcPr>
          <w:p w:rsidR="00E32CBE" w:rsidRPr="004C6571" w:rsidRDefault="00E32CBE" w:rsidP="00E32CBE">
            <w:pPr>
              <w:ind w:firstLineChars="100" w:firstLine="160"/>
              <w:rPr>
                <w:sz w:val="16"/>
                <w:szCs w:val="16"/>
              </w:rPr>
            </w:pPr>
            <w:r w:rsidRPr="004C6571">
              <w:rPr>
                <w:sz w:val="16"/>
                <w:szCs w:val="16"/>
              </w:rPr>
              <w:t> </w:t>
            </w:r>
          </w:p>
        </w:tc>
        <w:tc>
          <w:tcPr>
            <w:tcW w:w="3122" w:type="dxa"/>
            <w:gridSpan w:val="2"/>
            <w:tcBorders>
              <w:top w:val="single" w:sz="4" w:space="0" w:color="auto"/>
              <w:left w:val="nil"/>
              <w:bottom w:val="nil"/>
              <w:right w:val="single" w:sz="8" w:space="0" w:color="000000"/>
            </w:tcBorders>
            <w:shd w:val="clear" w:color="auto" w:fill="auto"/>
            <w:noWrap/>
            <w:vAlign w:val="bottom"/>
            <w:hideMark/>
          </w:tcPr>
          <w:p w:rsidR="00E32CBE" w:rsidRPr="004C6571" w:rsidRDefault="00E32CBE" w:rsidP="00E32CBE">
            <w:pPr>
              <w:ind w:firstLineChars="100" w:firstLine="160"/>
              <w:jc w:val="right"/>
              <w:rPr>
                <w:sz w:val="16"/>
                <w:szCs w:val="16"/>
              </w:rPr>
            </w:pPr>
            <w:r w:rsidRPr="004C6571">
              <w:rPr>
                <w:sz w:val="16"/>
                <w:szCs w:val="16"/>
              </w:rPr>
              <w:t> </w:t>
            </w:r>
          </w:p>
        </w:tc>
      </w:tr>
      <w:tr w:rsidR="00E32CBE" w:rsidRPr="004C6571" w:rsidTr="00E32CBE">
        <w:trPr>
          <w:trHeight w:val="270"/>
        </w:trPr>
        <w:tc>
          <w:tcPr>
            <w:tcW w:w="6248"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E32CBE" w:rsidRPr="004C6571" w:rsidRDefault="00E32CBE" w:rsidP="00E32CBE">
            <w:pPr>
              <w:ind w:firstLineChars="100" w:firstLine="181"/>
              <w:rPr>
                <w:b/>
                <w:bCs/>
                <w:sz w:val="18"/>
                <w:szCs w:val="18"/>
              </w:rPr>
            </w:pPr>
            <w:r w:rsidRPr="004C6571">
              <w:rPr>
                <w:b/>
                <w:bCs/>
                <w:sz w:val="18"/>
                <w:szCs w:val="18"/>
              </w:rPr>
              <w:t>Összesen:</w:t>
            </w:r>
          </w:p>
        </w:tc>
        <w:tc>
          <w:tcPr>
            <w:tcW w:w="3122"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32CBE" w:rsidRPr="004C6571" w:rsidRDefault="00E32CBE" w:rsidP="00E32CBE">
            <w:pPr>
              <w:ind w:firstLineChars="100" w:firstLine="161"/>
              <w:jc w:val="right"/>
              <w:rPr>
                <w:b/>
                <w:bCs/>
                <w:color w:val="FFFFFF"/>
                <w:sz w:val="16"/>
                <w:szCs w:val="16"/>
              </w:rPr>
            </w:pPr>
            <w:r w:rsidRPr="004C6571">
              <w:rPr>
                <w:b/>
                <w:bCs/>
                <w:color w:val="FFFFFF"/>
                <w:sz w:val="16"/>
                <w:szCs w:val="16"/>
              </w:rPr>
              <w:t>0</w:t>
            </w:r>
          </w:p>
        </w:tc>
      </w:tr>
    </w:tbl>
    <w:p w:rsidR="00E32CBE" w:rsidRDefault="00E32CBE" w:rsidP="00E32CBE">
      <w:pPr>
        <w:jc w:val="both"/>
      </w:pPr>
    </w:p>
    <w:p w:rsidR="00E32CBE" w:rsidRDefault="00E32CBE" w:rsidP="00E32CBE">
      <w:pPr>
        <w:jc w:val="both"/>
      </w:pPr>
    </w:p>
    <w:p w:rsidR="00E32CBE" w:rsidRDefault="00E32CBE" w:rsidP="00E32CBE">
      <w:pPr>
        <w:jc w:val="both"/>
      </w:pPr>
    </w:p>
    <w:tbl>
      <w:tblPr>
        <w:tblW w:w="9512" w:type="dxa"/>
        <w:tblInd w:w="56" w:type="dxa"/>
        <w:tblCellMar>
          <w:left w:w="70" w:type="dxa"/>
          <w:right w:w="70" w:type="dxa"/>
        </w:tblCellMar>
        <w:tblLook w:val="04A0"/>
      </w:tblPr>
      <w:tblGrid>
        <w:gridCol w:w="2141"/>
        <w:gridCol w:w="850"/>
        <w:gridCol w:w="4394"/>
        <w:gridCol w:w="2127"/>
      </w:tblGrid>
      <w:tr w:rsidR="00E32CBE" w:rsidRPr="00D97FA0" w:rsidTr="00E32CBE">
        <w:trPr>
          <w:trHeight w:val="227"/>
        </w:trPr>
        <w:tc>
          <w:tcPr>
            <w:tcW w:w="9512" w:type="dxa"/>
            <w:gridSpan w:val="4"/>
            <w:tcBorders>
              <w:top w:val="nil"/>
              <w:left w:val="nil"/>
              <w:bottom w:val="nil"/>
              <w:right w:val="nil"/>
            </w:tcBorders>
            <w:shd w:val="clear" w:color="auto" w:fill="auto"/>
            <w:vAlign w:val="center"/>
            <w:hideMark/>
          </w:tcPr>
          <w:p w:rsidR="00E32CBE" w:rsidRPr="00D97FA0" w:rsidRDefault="00E32CBE" w:rsidP="00E32CBE">
            <w:pPr>
              <w:jc w:val="right"/>
              <w:rPr>
                <w:i/>
                <w:sz w:val="16"/>
                <w:szCs w:val="16"/>
              </w:rPr>
            </w:pPr>
            <w:r w:rsidRPr="00D97FA0">
              <w:rPr>
                <w:i/>
                <w:sz w:val="16"/>
                <w:szCs w:val="16"/>
              </w:rPr>
              <w:t>6. melléklet a 21/2013.(XI.11.) önkormányzati rendelethez                  9. melléklet az 5/2013. (III.11.) önkormányzati rendelethez</w:t>
            </w:r>
          </w:p>
        </w:tc>
      </w:tr>
      <w:tr w:rsidR="00E32CBE" w:rsidRPr="00D97FA0" w:rsidTr="00E32CBE">
        <w:trPr>
          <w:trHeight w:val="227"/>
        </w:trPr>
        <w:tc>
          <w:tcPr>
            <w:tcW w:w="2991"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megnevezése</w:t>
            </w:r>
          </w:p>
        </w:tc>
        <w:tc>
          <w:tcPr>
            <w:tcW w:w="4394" w:type="dxa"/>
            <w:tcBorders>
              <w:top w:val="single" w:sz="8" w:space="0" w:color="auto"/>
              <w:left w:val="nil"/>
              <w:bottom w:val="single" w:sz="4" w:space="0" w:color="auto"/>
              <w:right w:val="single" w:sz="4" w:space="0" w:color="auto"/>
            </w:tcBorders>
            <w:shd w:val="clear" w:color="auto" w:fill="auto"/>
            <w:noWrap/>
            <w:vAlign w:val="center"/>
            <w:hideMark/>
          </w:tcPr>
          <w:p w:rsidR="00E32CBE" w:rsidRPr="00D97FA0" w:rsidRDefault="00E32CBE" w:rsidP="00E32CBE">
            <w:pPr>
              <w:jc w:val="center"/>
              <w:rPr>
                <w:b/>
                <w:bCs/>
                <w:sz w:val="16"/>
                <w:szCs w:val="16"/>
              </w:rPr>
            </w:pPr>
            <w:r w:rsidRPr="00D97FA0">
              <w:rPr>
                <w:b/>
                <w:bCs/>
                <w:sz w:val="16"/>
                <w:szCs w:val="16"/>
              </w:rPr>
              <w:t>Önkormányzat</w:t>
            </w:r>
          </w:p>
        </w:tc>
        <w:tc>
          <w:tcPr>
            <w:tcW w:w="2127" w:type="dxa"/>
            <w:tcBorders>
              <w:top w:val="single" w:sz="8" w:space="0" w:color="auto"/>
              <w:left w:val="nil"/>
              <w:bottom w:val="single" w:sz="4" w:space="0" w:color="auto"/>
              <w:right w:val="single" w:sz="8" w:space="0" w:color="auto"/>
            </w:tcBorders>
            <w:shd w:val="clear" w:color="auto" w:fill="auto"/>
            <w:noWrap/>
            <w:vAlign w:val="center"/>
            <w:hideMark/>
          </w:tcPr>
          <w:p w:rsidR="00E32CBE" w:rsidRPr="00D97FA0" w:rsidRDefault="00E32CBE" w:rsidP="00E32CBE">
            <w:pPr>
              <w:ind w:firstLineChars="100" w:firstLine="161"/>
              <w:jc w:val="right"/>
              <w:rPr>
                <w:b/>
                <w:bCs/>
                <w:sz w:val="16"/>
                <w:szCs w:val="16"/>
              </w:rPr>
            </w:pPr>
            <w:r w:rsidRPr="00D97FA0">
              <w:rPr>
                <w:b/>
                <w:bCs/>
                <w:sz w:val="16"/>
                <w:szCs w:val="16"/>
              </w:rPr>
              <w:t>01</w:t>
            </w:r>
          </w:p>
        </w:tc>
      </w:tr>
      <w:tr w:rsidR="00E32CBE" w:rsidRPr="00D97FA0" w:rsidTr="00E32CBE">
        <w:trPr>
          <w:trHeight w:val="227"/>
        </w:trPr>
        <w:tc>
          <w:tcPr>
            <w:tcW w:w="2991"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E32CBE" w:rsidRPr="00D97FA0" w:rsidRDefault="00E32CBE" w:rsidP="00E32CBE">
            <w:pPr>
              <w:rPr>
                <w:b/>
                <w:bCs/>
                <w:sz w:val="16"/>
                <w:szCs w:val="16"/>
              </w:rPr>
            </w:pPr>
            <w:r w:rsidRPr="00D97FA0">
              <w:rPr>
                <w:b/>
                <w:bCs/>
                <w:sz w:val="16"/>
                <w:szCs w:val="16"/>
              </w:rPr>
              <w:t>Feladat megnevezése</w:t>
            </w:r>
          </w:p>
        </w:tc>
        <w:tc>
          <w:tcPr>
            <w:tcW w:w="4394" w:type="dxa"/>
            <w:tcBorders>
              <w:top w:val="nil"/>
              <w:left w:val="nil"/>
              <w:bottom w:val="single" w:sz="8" w:space="0" w:color="auto"/>
              <w:right w:val="single" w:sz="4" w:space="0" w:color="auto"/>
            </w:tcBorders>
            <w:shd w:val="clear" w:color="auto" w:fill="auto"/>
            <w:noWrap/>
            <w:vAlign w:val="center"/>
            <w:hideMark/>
          </w:tcPr>
          <w:p w:rsidR="00E32CBE" w:rsidRPr="00D97FA0" w:rsidRDefault="00E32CBE" w:rsidP="00E32CBE">
            <w:pPr>
              <w:jc w:val="center"/>
              <w:rPr>
                <w:b/>
                <w:bCs/>
                <w:sz w:val="16"/>
                <w:szCs w:val="16"/>
              </w:rPr>
            </w:pPr>
            <w:r w:rsidRPr="00D97FA0">
              <w:rPr>
                <w:b/>
                <w:bCs/>
                <w:sz w:val="16"/>
                <w:szCs w:val="16"/>
              </w:rPr>
              <w:t xml:space="preserve">  ………...…………        </w:t>
            </w:r>
          </w:p>
        </w:tc>
        <w:tc>
          <w:tcPr>
            <w:tcW w:w="2127" w:type="dxa"/>
            <w:tcBorders>
              <w:top w:val="nil"/>
              <w:left w:val="nil"/>
              <w:bottom w:val="single" w:sz="8" w:space="0" w:color="auto"/>
              <w:right w:val="single" w:sz="8" w:space="0" w:color="auto"/>
            </w:tcBorders>
            <w:shd w:val="clear" w:color="auto" w:fill="auto"/>
            <w:noWrap/>
            <w:vAlign w:val="center"/>
            <w:hideMark/>
          </w:tcPr>
          <w:p w:rsidR="00E32CBE" w:rsidRPr="00D97FA0" w:rsidRDefault="00E32CBE" w:rsidP="00E32CBE">
            <w:pPr>
              <w:ind w:firstLineChars="100" w:firstLine="161"/>
              <w:jc w:val="right"/>
              <w:rPr>
                <w:b/>
                <w:bCs/>
                <w:sz w:val="16"/>
                <w:szCs w:val="16"/>
              </w:rPr>
            </w:pPr>
            <w:r w:rsidRPr="00D97FA0">
              <w:rPr>
                <w:b/>
                <w:bCs/>
                <w:sz w:val="16"/>
                <w:szCs w:val="16"/>
              </w:rPr>
              <w:t>--------</w:t>
            </w:r>
          </w:p>
        </w:tc>
      </w:tr>
      <w:tr w:rsidR="00E32CBE" w:rsidRPr="00D97FA0" w:rsidTr="00E32CBE">
        <w:trPr>
          <w:trHeight w:val="227"/>
        </w:trPr>
        <w:tc>
          <w:tcPr>
            <w:tcW w:w="2141" w:type="dxa"/>
            <w:tcBorders>
              <w:top w:val="nil"/>
              <w:left w:val="nil"/>
              <w:bottom w:val="nil"/>
              <w:right w:val="nil"/>
            </w:tcBorders>
            <w:shd w:val="clear" w:color="auto" w:fill="auto"/>
            <w:noWrap/>
            <w:vAlign w:val="center"/>
            <w:hideMark/>
          </w:tcPr>
          <w:p w:rsidR="00E32CBE" w:rsidRPr="00D97FA0" w:rsidRDefault="00E32CBE" w:rsidP="00E32CBE">
            <w:pPr>
              <w:rPr>
                <w:b/>
                <w:bCs/>
                <w:sz w:val="16"/>
                <w:szCs w:val="16"/>
              </w:rPr>
            </w:pPr>
          </w:p>
        </w:tc>
        <w:tc>
          <w:tcPr>
            <w:tcW w:w="850" w:type="dxa"/>
            <w:tcBorders>
              <w:top w:val="nil"/>
              <w:left w:val="nil"/>
              <w:bottom w:val="nil"/>
              <w:right w:val="nil"/>
            </w:tcBorders>
            <w:shd w:val="clear" w:color="auto" w:fill="auto"/>
            <w:noWrap/>
            <w:vAlign w:val="center"/>
            <w:hideMark/>
          </w:tcPr>
          <w:p w:rsidR="00E32CBE" w:rsidRPr="00D97FA0" w:rsidRDefault="00E32CBE" w:rsidP="00E32CBE">
            <w:pPr>
              <w:rPr>
                <w:b/>
                <w:bCs/>
                <w:sz w:val="16"/>
                <w:szCs w:val="16"/>
              </w:rPr>
            </w:pPr>
          </w:p>
        </w:tc>
        <w:tc>
          <w:tcPr>
            <w:tcW w:w="4394" w:type="dxa"/>
            <w:tcBorders>
              <w:top w:val="nil"/>
              <w:left w:val="nil"/>
              <w:bottom w:val="nil"/>
              <w:right w:val="nil"/>
            </w:tcBorders>
            <w:shd w:val="clear" w:color="auto" w:fill="auto"/>
            <w:noWrap/>
            <w:vAlign w:val="center"/>
            <w:hideMark/>
          </w:tcPr>
          <w:p w:rsidR="00E32CBE" w:rsidRPr="00D97FA0" w:rsidRDefault="00E32CBE" w:rsidP="00E32CBE">
            <w:pPr>
              <w:rPr>
                <w:b/>
                <w:bCs/>
                <w:sz w:val="16"/>
                <w:szCs w:val="16"/>
              </w:rPr>
            </w:pPr>
          </w:p>
        </w:tc>
        <w:tc>
          <w:tcPr>
            <w:tcW w:w="2127" w:type="dxa"/>
            <w:tcBorders>
              <w:top w:val="nil"/>
              <w:left w:val="nil"/>
              <w:bottom w:val="nil"/>
              <w:right w:val="nil"/>
            </w:tcBorders>
            <w:shd w:val="clear" w:color="auto" w:fill="auto"/>
            <w:noWrap/>
            <w:vAlign w:val="bottom"/>
            <w:hideMark/>
          </w:tcPr>
          <w:p w:rsidR="00E32CBE" w:rsidRPr="00D97FA0" w:rsidRDefault="00E32CBE" w:rsidP="00E32CBE">
            <w:pPr>
              <w:jc w:val="right"/>
              <w:rPr>
                <w:b/>
                <w:bCs/>
                <w:i/>
                <w:iCs/>
                <w:sz w:val="16"/>
                <w:szCs w:val="16"/>
              </w:rPr>
            </w:pPr>
            <w:r w:rsidRPr="00D97FA0">
              <w:rPr>
                <w:b/>
                <w:bCs/>
                <w:i/>
                <w:iCs/>
                <w:sz w:val="16"/>
                <w:szCs w:val="16"/>
              </w:rPr>
              <w:t>Ezer forintban !</w:t>
            </w:r>
          </w:p>
        </w:tc>
      </w:tr>
      <w:tr w:rsidR="00E32CBE" w:rsidRPr="00D97FA0" w:rsidTr="00E32CBE">
        <w:trPr>
          <w:trHeight w:val="227"/>
        </w:trPr>
        <w:tc>
          <w:tcPr>
            <w:tcW w:w="2991"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Száma</w:t>
            </w:r>
          </w:p>
        </w:tc>
        <w:tc>
          <w:tcPr>
            <w:tcW w:w="4394" w:type="dxa"/>
            <w:tcBorders>
              <w:top w:val="single" w:sz="8" w:space="0" w:color="auto"/>
              <w:left w:val="nil"/>
              <w:bottom w:val="nil"/>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Előirányzat-csoport, kiemelt előirányzat megnevezése</w:t>
            </w:r>
          </w:p>
        </w:tc>
        <w:tc>
          <w:tcPr>
            <w:tcW w:w="2127" w:type="dxa"/>
            <w:tcBorders>
              <w:top w:val="single" w:sz="8" w:space="0" w:color="auto"/>
              <w:left w:val="nil"/>
              <w:bottom w:val="nil"/>
              <w:right w:val="single" w:sz="8" w:space="0" w:color="auto"/>
            </w:tcBorders>
            <w:shd w:val="clear" w:color="auto" w:fill="auto"/>
            <w:vAlign w:val="center"/>
            <w:hideMark/>
          </w:tcPr>
          <w:p w:rsidR="00E32CBE" w:rsidRPr="00D97FA0" w:rsidRDefault="00E32CBE" w:rsidP="00E32CBE">
            <w:pPr>
              <w:ind w:firstLineChars="100" w:firstLine="161"/>
              <w:jc w:val="right"/>
              <w:rPr>
                <w:b/>
                <w:bCs/>
                <w:sz w:val="16"/>
                <w:szCs w:val="16"/>
              </w:rPr>
            </w:pPr>
            <w:r w:rsidRPr="00D97FA0">
              <w:rPr>
                <w:b/>
                <w:bCs/>
                <w:sz w:val="16"/>
                <w:szCs w:val="16"/>
              </w:rPr>
              <w:t>Előirányzat</w:t>
            </w:r>
          </w:p>
        </w:tc>
      </w:tr>
      <w:tr w:rsidR="00E32CBE" w:rsidRPr="00D97FA0" w:rsidTr="00E32CBE">
        <w:trPr>
          <w:trHeight w:val="227"/>
        </w:trPr>
        <w:tc>
          <w:tcPr>
            <w:tcW w:w="2141" w:type="dxa"/>
            <w:tcBorders>
              <w:top w:val="nil"/>
              <w:left w:val="single" w:sz="8" w:space="0" w:color="auto"/>
              <w:bottom w:val="single" w:sz="8"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1</w:t>
            </w:r>
          </w:p>
        </w:tc>
        <w:tc>
          <w:tcPr>
            <w:tcW w:w="850" w:type="dxa"/>
            <w:tcBorders>
              <w:top w:val="nil"/>
              <w:left w:val="nil"/>
              <w:bottom w:val="single" w:sz="8"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2</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3</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4</w:t>
            </w:r>
          </w:p>
        </w:tc>
      </w:tr>
      <w:tr w:rsidR="00E32CBE" w:rsidRPr="00D97FA0" w:rsidTr="00E32CBE">
        <w:trPr>
          <w:trHeight w:val="227"/>
        </w:trPr>
        <w:tc>
          <w:tcPr>
            <w:tcW w:w="2141" w:type="dxa"/>
            <w:tcBorders>
              <w:top w:val="single" w:sz="4" w:space="0" w:color="auto"/>
              <w:left w:val="single" w:sz="8" w:space="0" w:color="auto"/>
              <w:bottom w:val="nil"/>
              <w:right w:val="nil"/>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single" w:sz="4" w:space="0" w:color="auto"/>
              <w:left w:val="nil"/>
              <w:bottom w:val="nil"/>
              <w:right w:val="nil"/>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4394" w:type="dxa"/>
            <w:tcBorders>
              <w:top w:val="single" w:sz="4" w:space="0" w:color="auto"/>
              <w:left w:val="nil"/>
              <w:bottom w:val="nil"/>
              <w:right w:val="nil"/>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Bevételek</w:t>
            </w:r>
          </w:p>
        </w:tc>
        <w:tc>
          <w:tcPr>
            <w:tcW w:w="2127" w:type="dxa"/>
            <w:tcBorders>
              <w:top w:val="single" w:sz="4" w:space="0" w:color="auto"/>
              <w:left w:val="nil"/>
              <w:bottom w:val="nil"/>
              <w:right w:val="single" w:sz="8" w:space="0" w:color="auto"/>
            </w:tcBorders>
            <w:shd w:val="clear" w:color="auto" w:fill="auto"/>
            <w:vAlign w:val="center"/>
            <w:hideMark/>
          </w:tcPr>
          <w:p w:rsidR="00E32CBE" w:rsidRPr="00D97FA0" w:rsidRDefault="00E32CBE" w:rsidP="00E32CBE">
            <w:pPr>
              <w:ind w:firstLineChars="100" w:firstLine="161"/>
              <w:jc w:val="right"/>
              <w:rPr>
                <w:b/>
                <w:bCs/>
                <w:sz w:val="16"/>
                <w:szCs w:val="16"/>
              </w:rPr>
            </w:pPr>
            <w:r w:rsidRPr="00D97FA0">
              <w:rPr>
                <w:b/>
                <w:bCs/>
                <w:sz w:val="16"/>
                <w:szCs w:val="16"/>
              </w:rPr>
              <w:t> </w:t>
            </w:r>
          </w:p>
        </w:tc>
      </w:tr>
      <w:tr w:rsidR="00E32CBE" w:rsidRPr="00D97FA0" w:rsidTr="00E32CBE">
        <w:trPr>
          <w:trHeight w:val="227"/>
        </w:trPr>
        <w:tc>
          <w:tcPr>
            <w:tcW w:w="214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1.</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E32CBE" w:rsidRPr="00D97FA0" w:rsidRDefault="00E32CBE" w:rsidP="00E32CBE">
            <w:pPr>
              <w:jc w:val="center"/>
              <w:rPr>
                <w:b/>
                <w:bCs/>
                <w:i/>
                <w:iCs/>
                <w:sz w:val="16"/>
                <w:szCs w:val="16"/>
              </w:rPr>
            </w:pPr>
            <w:r w:rsidRPr="00D97FA0">
              <w:rPr>
                <w:b/>
                <w:bCs/>
                <w:i/>
                <w:iCs/>
                <w:sz w:val="16"/>
                <w:szCs w:val="16"/>
              </w:rPr>
              <w:t> </w:t>
            </w:r>
          </w:p>
        </w:tc>
        <w:tc>
          <w:tcPr>
            <w:tcW w:w="4394" w:type="dxa"/>
            <w:tcBorders>
              <w:top w:val="single" w:sz="8" w:space="0" w:color="auto"/>
              <w:left w:val="nil"/>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1"/>
              <w:rPr>
                <w:b/>
                <w:bCs/>
                <w:sz w:val="16"/>
                <w:szCs w:val="16"/>
              </w:rPr>
            </w:pPr>
            <w:r w:rsidRPr="00D97FA0">
              <w:rPr>
                <w:b/>
                <w:bCs/>
                <w:sz w:val="16"/>
                <w:szCs w:val="16"/>
              </w:rPr>
              <w:t>I. Önkormányzatok működési bevételei</w:t>
            </w:r>
          </w:p>
        </w:tc>
        <w:tc>
          <w:tcPr>
            <w:tcW w:w="212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1"/>
              <w:jc w:val="right"/>
              <w:rPr>
                <w:b/>
                <w:bCs/>
                <w:sz w:val="16"/>
                <w:szCs w:val="16"/>
              </w:rPr>
            </w:pPr>
            <w:r w:rsidRPr="00D97FA0">
              <w:rPr>
                <w:b/>
                <w:bCs/>
                <w:sz w:val="16"/>
                <w:szCs w:val="16"/>
              </w:rPr>
              <w:t>44 441</w:t>
            </w:r>
          </w:p>
        </w:tc>
      </w:tr>
      <w:tr w:rsidR="00E32CBE" w:rsidRPr="00D97FA0" w:rsidTr="00E32CBE">
        <w:trPr>
          <w:trHeight w:val="227"/>
        </w:trPr>
        <w:tc>
          <w:tcPr>
            <w:tcW w:w="2141" w:type="dxa"/>
            <w:tcBorders>
              <w:top w:val="nil"/>
              <w:left w:val="single" w:sz="8" w:space="0" w:color="auto"/>
              <w:bottom w:val="single" w:sz="8"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2.</w:t>
            </w:r>
          </w:p>
        </w:tc>
        <w:tc>
          <w:tcPr>
            <w:tcW w:w="850" w:type="dxa"/>
            <w:tcBorders>
              <w:top w:val="nil"/>
              <w:left w:val="nil"/>
              <w:bottom w:val="single" w:sz="8" w:space="0" w:color="auto"/>
              <w:right w:val="single" w:sz="4" w:space="0" w:color="auto"/>
            </w:tcBorders>
            <w:shd w:val="clear" w:color="auto" w:fill="auto"/>
            <w:vAlign w:val="center"/>
            <w:hideMark/>
          </w:tcPr>
          <w:p w:rsidR="00E32CBE" w:rsidRPr="00D97FA0" w:rsidRDefault="00E32CBE" w:rsidP="00E32CBE">
            <w:pPr>
              <w:jc w:val="center"/>
              <w:rPr>
                <w:b/>
                <w:bCs/>
                <w:i/>
                <w:iCs/>
                <w:sz w:val="16"/>
                <w:szCs w:val="16"/>
              </w:rPr>
            </w:pPr>
            <w:r w:rsidRPr="00D97FA0">
              <w:rPr>
                <w:b/>
                <w:bCs/>
                <w:i/>
                <w:iCs/>
                <w:sz w:val="16"/>
                <w:szCs w:val="16"/>
              </w:rPr>
              <w:t> </w:t>
            </w:r>
          </w:p>
        </w:tc>
        <w:tc>
          <w:tcPr>
            <w:tcW w:w="4394" w:type="dxa"/>
            <w:tcBorders>
              <w:top w:val="nil"/>
              <w:left w:val="nil"/>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1"/>
              <w:rPr>
                <w:b/>
                <w:bCs/>
                <w:sz w:val="16"/>
                <w:szCs w:val="16"/>
              </w:rPr>
            </w:pPr>
            <w:r w:rsidRPr="00D97FA0">
              <w:rPr>
                <w:b/>
                <w:bCs/>
                <w:sz w:val="16"/>
                <w:szCs w:val="16"/>
              </w:rPr>
              <w:t>I/1. Közhatalmi bevételek (2.1.+…+2.4.)</w:t>
            </w:r>
          </w:p>
        </w:tc>
        <w:tc>
          <w:tcPr>
            <w:tcW w:w="2127" w:type="dxa"/>
            <w:tcBorders>
              <w:top w:val="nil"/>
              <w:left w:val="single" w:sz="4" w:space="0" w:color="auto"/>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1"/>
              <w:jc w:val="right"/>
              <w:rPr>
                <w:b/>
                <w:bCs/>
                <w:sz w:val="16"/>
                <w:szCs w:val="16"/>
              </w:rPr>
            </w:pPr>
            <w:r w:rsidRPr="00D97FA0">
              <w:rPr>
                <w:b/>
                <w:bCs/>
                <w:sz w:val="16"/>
                <w:szCs w:val="16"/>
              </w:rPr>
              <w:t>34 800</w:t>
            </w:r>
          </w:p>
        </w:tc>
      </w:tr>
      <w:tr w:rsidR="00E32CBE" w:rsidRPr="00D97FA0" w:rsidTr="00E32CBE">
        <w:trPr>
          <w:trHeight w:val="227"/>
        </w:trPr>
        <w:tc>
          <w:tcPr>
            <w:tcW w:w="21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32CBE" w:rsidRPr="00D97FA0" w:rsidRDefault="00E32CBE" w:rsidP="00E32CBE">
            <w:pPr>
              <w:jc w:val="center"/>
              <w:rPr>
                <w:sz w:val="16"/>
                <w:szCs w:val="16"/>
              </w:rPr>
            </w:pPr>
            <w:r w:rsidRPr="00D97FA0">
              <w:rPr>
                <w:sz w:val="16"/>
                <w:szCs w:val="16"/>
              </w:rPr>
              <w:t>2.1.</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Helyi adók</w:t>
            </w:r>
          </w:p>
        </w:tc>
        <w:tc>
          <w:tcPr>
            <w:tcW w:w="212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34 200</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jc w:val="center"/>
              <w:rPr>
                <w:sz w:val="16"/>
                <w:szCs w:val="16"/>
              </w:rPr>
            </w:pPr>
            <w:r w:rsidRPr="00D97FA0">
              <w:rPr>
                <w:sz w:val="16"/>
                <w:szCs w:val="16"/>
              </w:rPr>
              <w:t>2.2.</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Illetékek</w:t>
            </w:r>
          </w:p>
        </w:tc>
        <w:tc>
          <w:tcPr>
            <w:tcW w:w="2127" w:type="dxa"/>
            <w:tcBorders>
              <w:top w:val="nil"/>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 </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jc w:val="center"/>
              <w:rPr>
                <w:sz w:val="16"/>
                <w:szCs w:val="16"/>
              </w:rPr>
            </w:pPr>
            <w:r w:rsidRPr="00D97FA0">
              <w:rPr>
                <w:sz w:val="16"/>
                <w:szCs w:val="16"/>
              </w:rPr>
              <w:t>2.3.</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Bírságok, díjak, pótlékok</w:t>
            </w:r>
          </w:p>
        </w:tc>
        <w:tc>
          <w:tcPr>
            <w:tcW w:w="2127" w:type="dxa"/>
            <w:tcBorders>
              <w:top w:val="nil"/>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500</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jc w:val="center"/>
              <w:rPr>
                <w:sz w:val="16"/>
                <w:szCs w:val="16"/>
              </w:rPr>
            </w:pPr>
            <w:r w:rsidRPr="00D97FA0">
              <w:rPr>
                <w:sz w:val="16"/>
                <w:szCs w:val="16"/>
              </w:rPr>
              <w:t>2.4.</w:t>
            </w:r>
          </w:p>
        </w:tc>
        <w:tc>
          <w:tcPr>
            <w:tcW w:w="4394" w:type="dxa"/>
            <w:tcBorders>
              <w:top w:val="nil"/>
              <w:left w:val="nil"/>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Egyéb fizetési kötelezettségből származó bevételek</w:t>
            </w:r>
          </w:p>
        </w:tc>
        <w:tc>
          <w:tcPr>
            <w:tcW w:w="2127" w:type="dxa"/>
            <w:tcBorders>
              <w:top w:val="nil"/>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100</w:t>
            </w:r>
          </w:p>
        </w:tc>
      </w:tr>
      <w:tr w:rsidR="00E32CBE" w:rsidRPr="00D97FA0" w:rsidTr="00E32CBE">
        <w:trPr>
          <w:trHeight w:val="227"/>
        </w:trPr>
        <w:tc>
          <w:tcPr>
            <w:tcW w:w="214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3.</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E32CBE" w:rsidRPr="00D97FA0" w:rsidRDefault="00E32CBE" w:rsidP="00E32CBE">
            <w:pPr>
              <w:jc w:val="center"/>
              <w:rPr>
                <w:b/>
                <w:bCs/>
                <w:i/>
                <w:iCs/>
                <w:sz w:val="16"/>
                <w:szCs w:val="16"/>
              </w:rPr>
            </w:pPr>
            <w:r w:rsidRPr="00D97FA0">
              <w:rPr>
                <w:b/>
                <w:bCs/>
                <w:i/>
                <w:iCs/>
                <w:sz w:val="16"/>
                <w:szCs w:val="16"/>
              </w:rPr>
              <w:t> </w:t>
            </w:r>
          </w:p>
        </w:tc>
        <w:tc>
          <w:tcPr>
            <w:tcW w:w="4394" w:type="dxa"/>
            <w:tcBorders>
              <w:top w:val="nil"/>
              <w:left w:val="nil"/>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1"/>
              <w:rPr>
                <w:b/>
                <w:bCs/>
                <w:sz w:val="16"/>
                <w:szCs w:val="16"/>
              </w:rPr>
            </w:pPr>
            <w:r w:rsidRPr="00D97FA0">
              <w:rPr>
                <w:b/>
                <w:bCs/>
                <w:sz w:val="16"/>
                <w:szCs w:val="16"/>
              </w:rPr>
              <w:t>I/2. Intézményi működési bevételek (3.1.+…+3.8.)</w:t>
            </w:r>
          </w:p>
        </w:tc>
        <w:tc>
          <w:tcPr>
            <w:tcW w:w="212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1"/>
              <w:jc w:val="right"/>
              <w:rPr>
                <w:b/>
                <w:bCs/>
                <w:sz w:val="16"/>
                <w:szCs w:val="16"/>
              </w:rPr>
            </w:pPr>
            <w:r w:rsidRPr="00D97FA0">
              <w:rPr>
                <w:b/>
                <w:bCs/>
                <w:sz w:val="16"/>
                <w:szCs w:val="16"/>
              </w:rPr>
              <w:t>9 641</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32CBE" w:rsidRPr="00D97FA0" w:rsidRDefault="00E32CBE" w:rsidP="00E32CBE">
            <w:pPr>
              <w:jc w:val="center"/>
              <w:rPr>
                <w:sz w:val="16"/>
                <w:szCs w:val="16"/>
              </w:rPr>
            </w:pPr>
            <w:r w:rsidRPr="00D97FA0">
              <w:rPr>
                <w:sz w:val="16"/>
                <w:szCs w:val="16"/>
              </w:rPr>
              <w:t>3.1.</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Áru- és készletértékesítés</w:t>
            </w:r>
          </w:p>
        </w:tc>
        <w:tc>
          <w:tcPr>
            <w:tcW w:w="2127" w:type="dxa"/>
            <w:tcBorders>
              <w:top w:val="nil"/>
              <w:left w:val="single" w:sz="4" w:space="0" w:color="auto"/>
              <w:bottom w:val="single" w:sz="4" w:space="0" w:color="auto"/>
              <w:right w:val="single" w:sz="8" w:space="0" w:color="auto"/>
            </w:tcBorders>
            <w:shd w:val="clear" w:color="000000" w:fill="FFFF00"/>
            <w:vAlign w:val="center"/>
            <w:hideMark/>
          </w:tcPr>
          <w:p w:rsidR="00E32CBE" w:rsidRPr="00D97FA0" w:rsidRDefault="00E32CBE" w:rsidP="00E32CBE">
            <w:pPr>
              <w:ind w:firstLineChars="100" w:firstLine="160"/>
              <w:jc w:val="right"/>
              <w:rPr>
                <w:sz w:val="16"/>
                <w:szCs w:val="16"/>
              </w:rPr>
            </w:pPr>
            <w:r w:rsidRPr="00D97FA0">
              <w:rPr>
                <w:sz w:val="16"/>
                <w:szCs w:val="16"/>
              </w:rPr>
              <w:t>100</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jc w:val="center"/>
              <w:rPr>
                <w:sz w:val="16"/>
                <w:szCs w:val="16"/>
              </w:rPr>
            </w:pPr>
            <w:r w:rsidRPr="00D97FA0">
              <w:rPr>
                <w:sz w:val="16"/>
                <w:szCs w:val="16"/>
              </w:rPr>
              <w:t>3.2.</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Nyújtott szolgáltatások ellenértéke</w:t>
            </w:r>
          </w:p>
        </w:tc>
        <w:tc>
          <w:tcPr>
            <w:tcW w:w="2127"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3 491</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jc w:val="center"/>
              <w:rPr>
                <w:sz w:val="16"/>
                <w:szCs w:val="16"/>
              </w:rPr>
            </w:pPr>
            <w:r w:rsidRPr="00D97FA0">
              <w:rPr>
                <w:sz w:val="16"/>
                <w:szCs w:val="16"/>
              </w:rPr>
              <w:t>3.3.</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Bérleti díj</w:t>
            </w:r>
          </w:p>
        </w:tc>
        <w:tc>
          <w:tcPr>
            <w:tcW w:w="2127"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2 400</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jc w:val="center"/>
              <w:rPr>
                <w:sz w:val="16"/>
                <w:szCs w:val="16"/>
              </w:rPr>
            </w:pPr>
            <w:r w:rsidRPr="00D97FA0">
              <w:rPr>
                <w:sz w:val="16"/>
                <w:szCs w:val="16"/>
              </w:rPr>
              <w:t>3.4.</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Intézményi ellátási díjak</w:t>
            </w:r>
          </w:p>
        </w:tc>
        <w:tc>
          <w:tcPr>
            <w:tcW w:w="2127"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2 800</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jc w:val="center"/>
              <w:rPr>
                <w:sz w:val="16"/>
                <w:szCs w:val="16"/>
              </w:rPr>
            </w:pPr>
            <w:r w:rsidRPr="00D97FA0">
              <w:rPr>
                <w:sz w:val="16"/>
                <w:szCs w:val="16"/>
              </w:rPr>
              <w:t>3.5.</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Alkalmazottak térítése</w:t>
            </w:r>
          </w:p>
        </w:tc>
        <w:tc>
          <w:tcPr>
            <w:tcW w:w="2127"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 </w:t>
            </w:r>
          </w:p>
        </w:tc>
      </w:tr>
      <w:tr w:rsidR="00E32CBE" w:rsidRPr="00D97FA0" w:rsidTr="00E32CBE">
        <w:trPr>
          <w:trHeight w:val="227"/>
        </w:trPr>
        <w:tc>
          <w:tcPr>
            <w:tcW w:w="2141" w:type="dxa"/>
            <w:tcBorders>
              <w:top w:val="nil"/>
              <w:left w:val="single" w:sz="8" w:space="0" w:color="auto"/>
              <w:bottom w:val="nil"/>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jc w:val="center"/>
              <w:rPr>
                <w:sz w:val="16"/>
                <w:szCs w:val="16"/>
              </w:rPr>
            </w:pPr>
            <w:r w:rsidRPr="00D97FA0">
              <w:rPr>
                <w:sz w:val="16"/>
                <w:szCs w:val="16"/>
              </w:rPr>
              <w:t>3.6.</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Általános forgalmi adó bevétel, visszatérülések</w:t>
            </w:r>
          </w:p>
        </w:tc>
        <w:tc>
          <w:tcPr>
            <w:tcW w:w="2127"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800</w:t>
            </w:r>
          </w:p>
        </w:tc>
      </w:tr>
      <w:tr w:rsidR="00E32CBE" w:rsidRPr="00D97FA0" w:rsidTr="00E32CBE">
        <w:trPr>
          <w:trHeight w:val="227"/>
        </w:trPr>
        <w:tc>
          <w:tcPr>
            <w:tcW w:w="21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jc w:val="center"/>
              <w:rPr>
                <w:sz w:val="16"/>
                <w:szCs w:val="16"/>
              </w:rPr>
            </w:pPr>
            <w:r w:rsidRPr="00D97FA0">
              <w:rPr>
                <w:sz w:val="16"/>
                <w:szCs w:val="16"/>
              </w:rPr>
              <w:t>3.7.</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Működési célú hozam- és kamatbevételek</w:t>
            </w:r>
          </w:p>
        </w:tc>
        <w:tc>
          <w:tcPr>
            <w:tcW w:w="2127"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50</w:t>
            </w:r>
          </w:p>
        </w:tc>
      </w:tr>
      <w:tr w:rsidR="00E32CBE" w:rsidRPr="00D97FA0" w:rsidTr="00E32CBE">
        <w:trPr>
          <w:trHeight w:val="227"/>
        </w:trPr>
        <w:tc>
          <w:tcPr>
            <w:tcW w:w="2141" w:type="dxa"/>
            <w:tcBorders>
              <w:top w:val="nil"/>
              <w:left w:val="single" w:sz="8" w:space="0" w:color="auto"/>
              <w:bottom w:val="nil"/>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nil"/>
              <w:right w:val="single" w:sz="4" w:space="0" w:color="auto"/>
            </w:tcBorders>
            <w:shd w:val="clear" w:color="auto" w:fill="auto"/>
            <w:vAlign w:val="center"/>
            <w:hideMark/>
          </w:tcPr>
          <w:p w:rsidR="00E32CBE" w:rsidRPr="00D97FA0" w:rsidRDefault="00E32CBE" w:rsidP="00E32CBE">
            <w:pPr>
              <w:jc w:val="center"/>
              <w:rPr>
                <w:sz w:val="16"/>
                <w:szCs w:val="16"/>
              </w:rPr>
            </w:pPr>
            <w:r w:rsidRPr="00D97FA0">
              <w:rPr>
                <w:sz w:val="16"/>
                <w:szCs w:val="16"/>
              </w:rPr>
              <w:t>3.8.</w:t>
            </w:r>
          </w:p>
        </w:tc>
        <w:tc>
          <w:tcPr>
            <w:tcW w:w="4394" w:type="dxa"/>
            <w:tcBorders>
              <w:top w:val="nil"/>
              <w:left w:val="nil"/>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Egyéb működési célú bevétel</w:t>
            </w:r>
          </w:p>
        </w:tc>
        <w:tc>
          <w:tcPr>
            <w:tcW w:w="2127"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 </w:t>
            </w:r>
          </w:p>
        </w:tc>
      </w:tr>
      <w:tr w:rsidR="00E32CBE" w:rsidRPr="00D97FA0" w:rsidTr="00E32CBE">
        <w:trPr>
          <w:trHeight w:val="227"/>
        </w:trPr>
        <w:tc>
          <w:tcPr>
            <w:tcW w:w="214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4.</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E32CBE" w:rsidRPr="00D97FA0" w:rsidRDefault="00E32CBE" w:rsidP="00E32CBE">
            <w:pPr>
              <w:jc w:val="center"/>
              <w:rPr>
                <w:sz w:val="16"/>
                <w:szCs w:val="16"/>
              </w:rPr>
            </w:pPr>
            <w:r w:rsidRPr="00D97FA0">
              <w:rPr>
                <w:sz w:val="16"/>
                <w:szCs w:val="16"/>
              </w:rPr>
              <w:t> </w:t>
            </w:r>
          </w:p>
        </w:tc>
        <w:tc>
          <w:tcPr>
            <w:tcW w:w="4394" w:type="dxa"/>
            <w:tcBorders>
              <w:top w:val="nil"/>
              <w:left w:val="nil"/>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1"/>
              <w:rPr>
                <w:b/>
                <w:bCs/>
                <w:sz w:val="16"/>
                <w:szCs w:val="16"/>
              </w:rPr>
            </w:pPr>
            <w:r w:rsidRPr="00D97FA0">
              <w:rPr>
                <w:b/>
                <w:bCs/>
                <w:sz w:val="16"/>
                <w:szCs w:val="16"/>
              </w:rPr>
              <w:t>II. Átengedett központi adók</w:t>
            </w:r>
          </w:p>
        </w:tc>
        <w:tc>
          <w:tcPr>
            <w:tcW w:w="212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1"/>
              <w:jc w:val="right"/>
              <w:rPr>
                <w:b/>
                <w:bCs/>
                <w:sz w:val="16"/>
                <w:szCs w:val="16"/>
              </w:rPr>
            </w:pPr>
            <w:r w:rsidRPr="00D97FA0">
              <w:rPr>
                <w:b/>
                <w:bCs/>
                <w:sz w:val="16"/>
                <w:szCs w:val="16"/>
              </w:rPr>
              <w:t>6 800</w:t>
            </w:r>
          </w:p>
        </w:tc>
      </w:tr>
      <w:tr w:rsidR="00E32CBE" w:rsidRPr="00D97FA0" w:rsidTr="00E32CBE">
        <w:trPr>
          <w:trHeight w:val="227"/>
        </w:trPr>
        <w:tc>
          <w:tcPr>
            <w:tcW w:w="2141" w:type="dxa"/>
            <w:tcBorders>
              <w:top w:val="nil"/>
              <w:left w:val="single" w:sz="8" w:space="0" w:color="auto"/>
              <w:bottom w:val="single" w:sz="8"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5.</w:t>
            </w:r>
          </w:p>
        </w:tc>
        <w:tc>
          <w:tcPr>
            <w:tcW w:w="850" w:type="dxa"/>
            <w:tcBorders>
              <w:top w:val="nil"/>
              <w:left w:val="nil"/>
              <w:bottom w:val="single" w:sz="8" w:space="0" w:color="auto"/>
              <w:right w:val="single" w:sz="4" w:space="0" w:color="auto"/>
            </w:tcBorders>
            <w:shd w:val="clear" w:color="auto" w:fill="auto"/>
            <w:vAlign w:val="center"/>
            <w:hideMark/>
          </w:tcPr>
          <w:p w:rsidR="00E32CBE" w:rsidRPr="00D97FA0" w:rsidRDefault="00E32CBE" w:rsidP="00E32CBE">
            <w:pPr>
              <w:jc w:val="center"/>
              <w:rPr>
                <w:b/>
                <w:bCs/>
                <w:i/>
                <w:iCs/>
                <w:sz w:val="16"/>
                <w:szCs w:val="16"/>
              </w:rPr>
            </w:pPr>
            <w:r w:rsidRPr="00D97FA0">
              <w:rPr>
                <w:b/>
                <w:bCs/>
                <w:i/>
                <w:iCs/>
                <w:sz w:val="16"/>
                <w:szCs w:val="16"/>
              </w:rPr>
              <w:t> </w:t>
            </w:r>
          </w:p>
        </w:tc>
        <w:tc>
          <w:tcPr>
            <w:tcW w:w="4394" w:type="dxa"/>
            <w:tcBorders>
              <w:top w:val="nil"/>
              <w:left w:val="nil"/>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1"/>
              <w:rPr>
                <w:b/>
                <w:bCs/>
                <w:sz w:val="16"/>
                <w:szCs w:val="16"/>
              </w:rPr>
            </w:pPr>
            <w:r w:rsidRPr="00D97FA0">
              <w:rPr>
                <w:b/>
                <w:bCs/>
                <w:sz w:val="16"/>
                <w:szCs w:val="16"/>
              </w:rPr>
              <w:t>III. Támogatások, kiegészítések (5.1+…+5.7.)</w:t>
            </w:r>
          </w:p>
        </w:tc>
        <w:tc>
          <w:tcPr>
            <w:tcW w:w="2127" w:type="dxa"/>
            <w:tcBorders>
              <w:top w:val="nil"/>
              <w:left w:val="single" w:sz="4" w:space="0" w:color="auto"/>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1"/>
              <w:jc w:val="right"/>
              <w:rPr>
                <w:b/>
                <w:bCs/>
                <w:sz w:val="16"/>
                <w:szCs w:val="16"/>
              </w:rPr>
            </w:pPr>
            <w:r w:rsidRPr="00D97FA0">
              <w:rPr>
                <w:b/>
                <w:bCs/>
                <w:sz w:val="16"/>
                <w:szCs w:val="16"/>
              </w:rPr>
              <w:t>160 226</w:t>
            </w:r>
          </w:p>
        </w:tc>
      </w:tr>
      <w:tr w:rsidR="00E32CBE" w:rsidRPr="00D97FA0" w:rsidTr="00E32CBE">
        <w:trPr>
          <w:trHeight w:val="227"/>
        </w:trPr>
        <w:tc>
          <w:tcPr>
            <w:tcW w:w="21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32CBE" w:rsidRPr="00D97FA0" w:rsidRDefault="00E32CBE" w:rsidP="00E32CBE">
            <w:pPr>
              <w:jc w:val="center"/>
              <w:rPr>
                <w:sz w:val="16"/>
                <w:szCs w:val="16"/>
              </w:rPr>
            </w:pPr>
            <w:r w:rsidRPr="00D97FA0">
              <w:rPr>
                <w:sz w:val="16"/>
                <w:szCs w:val="16"/>
              </w:rPr>
              <w:t>5.1.</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Ált. működéshez és ágazati feladathoz kapcsolódó támogatások</w:t>
            </w:r>
          </w:p>
        </w:tc>
        <w:tc>
          <w:tcPr>
            <w:tcW w:w="212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color w:val="FF0000"/>
                <w:sz w:val="16"/>
                <w:szCs w:val="16"/>
              </w:rPr>
            </w:pPr>
            <w:r w:rsidRPr="00D97FA0">
              <w:rPr>
                <w:color w:val="FF0000"/>
                <w:sz w:val="16"/>
                <w:szCs w:val="16"/>
              </w:rPr>
              <w:t>140 997</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jc w:val="center"/>
              <w:rPr>
                <w:sz w:val="16"/>
                <w:szCs w:val="16"/>
              </w:rPr>
            </w:pPr>
            <w:r w:rsidRPr="00D97FA0">
              <w:rPr>
                <w:sz w:val="16"/>
                <w:szCs w:val="16"/>
              </w:rPr>
              <w:t>5.2.</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Központosított előirányzatok</w:t>
            </w:r>
          </w:p>
        </w:tc>
        <w:tc>
          <w:tcPr>
            <w:tcW w:w="2127" w:type="dxa"/>
            <w:tcBorders>
              <w:top w:val="nil"/>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 </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jc w:val="center"/>
              <w:rPr>
                <w:sz w:val="16"/>
                <w:szCs w:val="16"/>
              </w:rPr>
            </w:pPr>
            <w:r w:rsidRPr="00D97FA0">
              <w:rPr>
                <w:sz w:val="16"/>
                <w:szCs w:val="16"/>
              </w:rPr>
              <w:t>5.3.</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Kiegészítő támogatás</w:t>
            </w:r>
          </w:p>
        </w:tc>
        <w:tc>
          <w:tcPr>
            <w:tcW w:w="2127" w:type="dxa"/>
            <w:tcBorders>
              <w:top w:val="nil"/>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19 229</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jc w:val="center"/>
              <w:rPr>
                <w:sz w:val="16"/>
                <w:szCs w:val="16"/>
              </w:rPr>
            </w:pPr>
            <w:r w:rsidRPr="00D97FA0">
              <w:rPr>
                <w:sz w:val="16"/>
                <w:szCs w:val="16"/>
              </w:rPr>
              <w:t>5.4.</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Fenntartott, illetve támogatott előadó-művészeti szervezetek támogatása</w:t>
            </w:r>
          </w:p>
        </w:tc>
        <w:tc>
          <w:tcPr>
            <w:tcW w:w="2127" w:type="dxa"/>
            <w:tcBorders>
              <w:top w:val="nil"/>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 </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jc w:val="center"/>
              <w:rPr>
                <w:sz w:val="16"/>
                <w:szCs w:val="16"/>
              </w:rPr>
            </w:pPr>
            <w:r w:rsidRPr="00D97FA0">
              <w:rPr>
                <w:sz w:val="16"/>
                <w:szCs w:val="16"/>
              </w:rPr>
              <w:t>5.5.</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Címzett és céltámogatások</w:t>
            </w:r>
          </w:p>
        </w:tc>
        <w:tc>
          <w:tcPr>
            <w:tcW w:w="2127" w:type="dxa"/>
            <w:tcBorders>
              <w:top w:val="nil"/>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 </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jc w:val="center"/>
              <w:rPr>
                <w:sz w:val="16"/>
                <w:szCs w:val="16"/>
              </w:rPr>
            </w:pPr>
            <w:r w:rsidRPr="00D97FA0">
              <w:rPr>
                <w:sz w:val="16"/>
                <w:szCs w:val="16"/>
              </w:rPr>
              <w:t>5.6.</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Megyei önkormányzatok működésének támogatása</w:t>
            </w:r>
          </w:p>
        </w:tc>
        <w:tc>
          <w:tcPr>
            <w:tcW w:w="2127" w:type="dxa"/>
            <w:tcBorders>
              <w:top w:val="nil"/>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 </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jc w:val="center"/>
              <w:rPr>
                <w:sz w:val="16"/>
                <w:szCs w:val="16"/>
              </w:rPr>
            </w:pPr>
            <w:r w:rsidRPr="00D97FA0">
              <w:rPr>
                <w:sz w:val="16"/>
                <w:szCs w:val="16"/>
              </w:rPr>
              <w:t>5.7.</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Vis maior támogatás</w:t>
            </w:r>
          </w:p>
        </w:tc>
        <w:tc>
          <w:tcPr>
            <w:tcW w:w="2127" w:type="dxa"/>
            <w:tcBorders>
              <w:top w:val="nil"/>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 </w:t>
            </w:r>
          </w:p>
        </w:tc>
      </w:tr>
      <w:tr w:rsidR="00E32CBE" w:rsidRPr="00D97FA0" w:rsidTr="00E32CBE">
        <w:trPr>
          <w:trHeight w:val="227"/>
        </w:trPr>
        <w:tc>
          <w:tcPr>
            <w:tcW w:w="2141" w:type="dxa"/>
            <w:tcBorders>
              <w:top w:val="nil"/>
              <w:left w:val="single" w:sz="8" w:space="0" w:color="auto"/>
              <w:bottom w:val="nil"/>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nil"/>
              <w:right w:val="single" w:sz="4" w:space="0" w:color="auto"/>
            </w:tcBorders>
            <w:shd w:val="clear" w:color="auto" w:fill="auto"/>
            <w:vAlign w:val="center"/>
            <w:hideMark/>
          </w:tcPr>
          <w:p w:rsidR="00E32CBE" w:rsidRPr="00D97FA0" w:rsidRDefault="00E32CBE" w:rsidP="00E32CBE">
            <w:pPr>
              <w:jc w:val="center"/>
              <w:rPr>
                <w:sz w:val="16"/>
                <w:szCs w:val="16"/>
              </w:rPr>
            </w:pPr>
            <w:r w:rsidRPr="00D97FA0">
              <w:rPr>
                <w:sz w:val="16"/>
                <w:szCs w:val="16"/>
              </w:rPr>
              <w:t>5.8.</w:t>
            </w:r>
          </w:p>
        </w:tc>
        <w:tc>
          <w:tcPr>
            <w:tcW w:w="4394" w:type="dxa"/>
            <w:tcBorders>
              <w:top w:val="nil"/>
              <w:left w:val="nil"/>
              <w:bottom w:val="nil"/>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Egyéb támogatás, kiegészítés</w:t>
            </w:r>
          </w:p>
        </w:tc>
        <w:tc>
          <w:tcPr>
            <w:tcW w:w="2127" w:type="dxa"/>
            <w:tcBorders>
              <w:top w:val="nil"/>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 </w:t>
            </w:r>
          </w:p>
        </w:tc>
      </w:tr>
      <w:tr w:rsidR="00E32CBE" w:rsidRPr="00D97FA0" w:rsidTr="00E32CBE">
        <w:trPr>
          <w:trHeight w:val="227"/>
        </w:trPr>
        <w:tc>
          <w:tcPr>
            <w:tcW w:w="214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6.</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E32CBE" w:rsidRPr="00D97FA0" w:rsidRDefault="00E32CBE" w:rsidP="00E32CBE">
            <w:pPr>
              <w:ind w:firstLineChars="100" w:firstLine="161"/>
              <w:rPr>
                <w:b/>
                <w:bCs/>
                <w:sz w:val="16"/>
                <w:szCs w:val="16"/>
              </w:rPr>
            </w:pPr>
            <w:r w:rsidRPr="00D97FA0">
              <w:rPr>
                <w:b/>
                <w:bCs/>
                <w:sz w:val="16"/>
                <w:szCs w:val="16"/>
              </w:rPr>
              <w:t> </w:t>
            </w:r>
          </w:p>
        </w:tc>
        <w:tc>
          <w:tcPr>
            <w:tcW w:w="4394" w:type="dxa"/>
            <w:tcBorders>
              <w:top w:val="single" w:sz="8" w:space="0" w:color="auto"/>
              <w:left w:val="nil"/>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1"/>
              <w:rPr>
                <w:b/>
                <w:bCs/>
                <w:sz w:val="16"/>
                <w:szCs w:val="16"/>
              </w:rPr>
            </w:pPr>
            <w:proofErr w:type="spellStart"/>
            <w:r w:rsidRPr="00D97FA0">
              <w:rPr>
                <w:b/>
                <w:bCs/>
                <w:sz w:val="16"/>
                <w:szCs w:val="16"/>
              </w:rPr>
              <w:t>IV</w:t>
            </w:r>
            <w:proofErr w:type="spellEnd"/>
            <w:r w:rsidRPr="00D97FA0">
              <w:rPr>
                <w:b/>
                <w:bCs/>
                <w:sz w:val="16"/>
                <w:szCs w:val="16"/>
              </w:rPr>
              <w:t>. Átvett pénzeszközök államháztartáson belülről (6.1.+…6.2.)</w:t>
            </w:r>
          </w:p>
        </w:tc>
        <w:tc>
          <w:tcPr>
            <w:tcW w:w="212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1"/>
              <w:jc w:val="right"/>
              <w:rPr>
                <w:b/>
                <w:bCs/>
                <w:sz w:val="16"/>
                <w:szCs w:val="16"/>
              </w:rPr>
            </w:pPr>
            <w:r w:rsidRPr="00D97FA0">
              <w:rPr>
                <w:b/>
                <w:bCs/>
                <w:sz w:val="16"/>
                <w:szCs w:val="16"/>
              </w:rPr>
              <w:t>116 618</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6.1.</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i/>
                <w:iCs/>
                <w:sz w:val="16"/>
                <w:szCs w:val="16"/>
              </w:rPr>
            </w:pPr>
            <w:r w:rsidRPr="00D97FA0">
              <w:rPr>
                <w:i/>
                <w:iCs/>
                <w:sz w:val="16"/>
                <w:szCs w:val="16"/>
              </w:rPr>
              <w:t>Működési támogatás államháztartáson belülről (6.1.1.+…+ 6.1.5.)</w:t>
            </w:r>
          </w:p>
        </w:tc>
        <w:tc>
          <w:tcPr>
            <w:tcW w:w="2127" w:type="dxa"/>
            <w:tcBorders>
              <w:top w:val="nil"/>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i/>
                <w:iCs/>
                <w:sz w:val="16"/>
                <w:szCs w:val="16"/>
              </w:rPr>
            </w:pPr>
            <w:r w:rsidRPr="00D97FA0">
              <w:rPr>
                <w:i/>
                <w:iCs/>
                <w:sz w:val="16"/>
                <w:szCs w:val="16"/>
              </w:rPr>
              <w:t>64 020</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6.1.1.</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 xml:space="preserve">   Társadalombiztosítás pénzügyi alapjából átvett pénzeszköz </w:t>
            </w:r>
          </w:p>
        </w:tc>
        <w:tc>
          <w:tcPr>
            <w:tcW w:w="2127" w:type="dxa"/>
            <w:tcBorders>
              <w:top w:val="nil"/>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3 500</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6.1.2.</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 xml:space="preserve">   Helyi, nemzetiségi önkormányzattól átvett pénzeszköz</w:t>
            </w:r>
          </w:p>
        </w:tc>
        <w:tc>
          <w:tcPr>
            <w:tcW w:w="2127" w:type="dxa"/>
            <w:tcBorders>
              <w:top w:val="nil"/>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 </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6.1.3.</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 xml:space="preserve">   Társulástól átvett pénzeszköz</w:t>
            </w:r>
          </w:p>
        </w:tc>
        <w:tc>
          <w:tcPr>
            <w:tcW w:w="2127" w:type="dxa"/>
            <w:tcBorders>
              <w:top w:val="nil"/>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 </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6.1.4.</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 xml:space="preserve">   EU támogatás</w:t>
            </w:r>
          </w:p>
        </w:tc>
        <w:tc>
          <w:tcPr>
            <w:tcW w:w="2127" w:type="dxa"/>
            <w:tcBorders>
              <w:top w:val="nil"/>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 </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6.1.5.</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 xml:space="preserve">   Egyéb működési támogatás államháztartáson belülről</w:t>
            </w:r>
          </w:p>
        </w:tc>
        <w:tc>
          <w:tcPr>
            <w:tcW w:w="2127" w:type="dxa"/>
            <w:tcBorders>
              <w:top w:val="nil"/>
              <w:left w:val="single" w:sz="4" w:space="0" w:color="auto"/>
              <w:bottom w:val="single" w:sz="4" w:space="0" w:color="auto"/>
              <w:right w:val="single" w:sz="8" w:space="0" w:color="auto"/>
            </w:tcBorders>
            <w:shd w:val="clear" w:color="000000" w:fill="FFFF00"/>
            <w:vAlign w:val="center"/>
            <w:hideMark/>
          </w:tcPr>
          <w:p w:rsidR="00E32CBE" w:rsidRPr="00D97FA0" w:rsidRDefault="00E32CBE" w:rsidP="00E32CBE">
            <w:pPr>
              <w:ind w:firstLineChars="100" w:firstLine="160"/>
              <w:jc w:val="right"/>
              <w:rPr>
                <w:sz w:val="16"/>
                <w:szCs w:val="16"/>
              </w:rPr>
            </w:pPr>
            <w:r w:rsidRPr="00D97FA0">
              <w:rPr>
                <w:sz w:val="16"/>
                <w:szCs w:val="16"/>
              </w:rPr>
              <w:t>40 687</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6.1.6</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 xml:space="preserve">Támogatási bevétel L. </w:t>
            </w:r>
            <w:proofErr w:type="spellStart"/>
            <w:r w:rsidRPr="00D97FA0">
              <w:rPr>
                <w:sz w:val="16"/>
                <w:szCs w:val="16"/>
              </w:rPr>
              <w:t>bénye</w:t>
            </w:r>
            <w:proofErr w:type="spellEnd"/>
          </w:p>
        </w:tc>
        <w:tc>
          <w:tcPr>
            <w:tcW w:w="2127" w:type="dxa"/>
            <w:tcBorders>
              <w:top w:val="nil"/>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19 833</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6.2.</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i/>
                <w:iCs/>
                <w:sz w:val="16"/>
                <w:szCs w:val="16"/>
              </w:rPr>
            </w:pPr>
            <w:r w:rsidRPr="00D97FA0">
              <w:rPr>
                <w:i/>
                <w:iCs/>
                <w:sz w:val="16"/>
                <w:szCs w:val="16"/>
              </w:rPr>
              <w:t>Felhalmozási támogatás államháztartáson belülről (6.2.1.+…+ 6.2.5.)</w:t>
            </w:r>
          </w:p>
        </w:tc>
        <w:tc>
          <w:tcPr>
            <w:tcW w:w="2127" w:type="dxa"/>
            <w:tcBorders>
              <w:top w:val="nil"/>
              <w:left w:val="single" w:sz="4" w:space="0" w:color="auto"/>
              <w:bottom w:val="single" w:sz="4" w:space="0" w:color="auto"/>
              <w:right w:val="single" w:sz="8" w:space="0" w:color="auto"/>
            </w:tcBorders>
            <w:shd w:val="clear" w:color="000000" w:fill="FFFF00"/>
            <w:vAlign w:val="center"/>
            <w:hideMark/>
          </w:tcPr>
          <w:p w:rsidR="00E32CBE" w:rsidRPr="00D97FA0" w:rsidRDefault="00E32CBE" w:rsidP="00E32CBE">
            <w:pPr>
              <w:ind w:firstLineChars="100" w:firstLine="160"/>
              <w:jc w:val="right"/>
              <w:rPr>
                <w:i/>
                <w:iCs/>
                <w:sz w:val="16"/>
                <w:szCs w:val="16"/>
              </w:rPr>
            </w:pPr>
            <w:r w:rsidRPr="00D97FA0">
              <w:rPr>
                <w:i/>
                <w:iCs/>
                <w:sz w:val="16"/>
                <w:szCs w:val="16"/>
              </w:rPr>
              <w:t>52 598</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6.2.1.</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 xml:space="preserve">   Társadalombiztosítás pénzügyi alapjából átvett pénzeszköz </w:t>
            </w:r>
          </w:p>
        </w:tc>
        <w:tc>
          <w:tcPr>
            <w:tcW w:w="2127" w:type="dxa"/>
            <w:tcBorders>
              <w:top w:val="nil"/>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 </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6.2.2.</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 xml:space="preserve">   Helyi, nemzetiségi önkormányzattól átvett pénzeszköz</w:t>
            </w:r>
          </w:p>
        </w:tc>
        <w:tc>
          <w:tcPr>
            <w:tcW w:w="2127" w:type="dxa"/>
            <w:tcBorders>
              <w:top w:val="nil"/>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 </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6.2.3.</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 xml:space="preserve">   Társulástól átvett pénzeszköz</w:t>
            </w:r>
          </w:p>
        </w:tc>
        <w:tc>
          <w:tcPr>
            <w:tcW w:w="2127" w:type="dxa"/>
            <w:tcBorders>
              <w:top w:val="nil"/>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 </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6.2.4.</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 xml:space="preserve">   EU támogatás</w:t>
            </w:r>
          </w:p>
        </w:tc>
        <w:tc>
          <w:tcPr>
            <w:tcW w:w="2127" w:type="dxa"/>
            <w:tcBorders>
              <w:top w:val="nil"/>
              <w:left w:val="single" w:sz="4" w:space="0" w:color="auto"/>
              <w:bottom w:val="single" w:sz="4" w:space="0" w:color="auto"/>
              <w:right w:val="single" w:sz="8" w:space="0" w:color="auto"/>
            </w:tcBorders>
            <w:shd w:val="clear" w:color="000000" w:fill="FFFF00"/>
            <w:vAlign w:val="center"/>
            <w:hideMark/>
          </w:tcPr>
          <w:p w:rsidR="00E32CBE" w:rsidRPr="00D97FA0" w:rsidRDefault="00E32CBE" w:rsidP="00E32CBE">
            <w:pPr>
              <w:ind w:firstLineChars="100" w:firstLine="160"/>
              <w:jc w:val="right"/>
              <w:rPr>
                <w:sz w:val="16"/>
                <w:szCs w:val="16"/>
              </w:rPr>
            </w:pPr>
            <w:r w:rsidRPr="00D97FA0">
              <w:rPr>
                <w:sz w:val="16"/>
                <w:szCs w:val="16"/>
              </w:rPr>
              <w:t>45 770</w:t>
            </w:r>
          </w:p>
        </w:tc>
      </w:tr>
      <w:tr w:rsidR="00E32CBE" w:rsidRPr="00D97FA0" w:rsidTr="00E32CBE">
        <w:trPr>
          <w:trHeight w:val="227"/>
        </w:trPr>
        <w:tc>
          <w:tcPr>
            <w:tcW w:w="2141" w:type="dxa"/>
            <w:tcBorders>
              <w:top w:val="nil"/>
              <w:left w:val="single" w:sz="8" w:space="0" w:color="auto"/>
              <w:bottom w:val="single" w:sz="8"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8"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6.2.5.</w:t>
            </w:r>
          </w:p>
        </w:tc>
        <w:tc>
          <w:tcPr>
            <w:tcW w:w="4394" w:type="dxa"/>
            <w:tcBorders>
              <w:top w:val="nil"/>
              <w:left w:val="nil"/>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 xml:space="preserve">   Egyéb felhalmozási támogatás államháztartáson belülről</w:t>
            </w:r>
          </w:p>
        </w:tc>
        <w:tc>
          <w:tcPr>
            <w:tcW w:w="2127" w:type="dxa"/>
            <w:tcBorders>
              <w:top w:val="nil"/>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6 828</w:t>
            </w:r>
          </w:p>
        </w:tc>
      </w:tr>
      <w:tr w:rsidR="00E32CBE" w:rsidRPr="00D97FA0" w:rsidTr="00E32CBE">
        <w:trPr>
          <w:trHeight w:val="227"/>
        </w:trPr>
        <w:tc>
          <w:tcPr>
            <w:tcW w:w="2141" w:type="dxa"/>
            <w:tcBorders>
              <w:top w:val="nil"/>
              <w:left w:val="single" w:sz="8" w:space="0" w:color="auto"/>
              <w:bottom w:val="single" w:sz="8"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7.</w:t>
            </w:r>
          </w:p>
        </w:tc>
        <w:tc>
          <w:tcPr>
            <w:tcW w:w="850" w:type="dxa"/>
            <w:tcBorders>
              <w:top w:val="nil"/>
              <w:left w:val="nil"/>
              <w:bottom w:val="single" w:sz="8" w:space="0" w:color="auto"/>
              <w:right w:val="single" w:sz="4" w:space="0" w:color="auto"/>
            </w:tcBorders>
            <w:shd w:val="clear" w:color="auto" w:fill="auto"/>
            <w:vAlign w:val="center"/>
            <w:hideMark/>
          </w:tcPr>
          <w:p w:rsidR="00E32CBE" w:rsidRPr="00D97FA0" w:rsidRDefault="00E32CBE" w:rsidP="00E32CBE">
            <w:pPr>
              <w:jc w:val="center"/>
              <w:rPr>
                <w:b/>
                <w:bCs/>
                <w:i/>
                <w:iCs/>
                <w:sz w:val="16"/>
                <w:szCs w:val="16"/>
              </w:rPr>
            </w:pPr>
            <w:r w:rsidRPr="00D97FA0">
              <w:rPr>
                <w:b/>
                <w:bCs/>
                <w:i/>
                <w:iCs/>
                <w:sz w:val="16"/>
                <w:szCs w:val="16"/>
              </w:rPr>
              <w:t> </w:t>
            </w:r>
          </w:p>
        </w:tc>
        <w:tc>
          <w:tcPr>
            <w:tcW w:w="4394" w:type="dxa"/>
            <w:tcBorders>
              <w:top w:val="nil"/>
              <w:left w:val="nil"/>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1"/>
              <w:rPr>
                <w:b/>
                <w:bCs/>
                <w:sz w:val="16"/>
                <w:szCs w:val="16"/>
              </w:rPr>
            </w:pPr>
            <w:r w:rsidRPr="00D97FA0">
              <w:rPr>
                <w:b/>
                <w:bCs/>
                <w:sz w:val="16"/>
                <w:szCs w:val="16"/>
              </w:rPr>
              <w:t xml:space="preserve">V. Átvett pénzeszközök államháztartáson kívülről </w:t>
            </w:r>
            <w:r w:rsidRPr="00D97FA0">
              <w:rPr>
                <w:b/>
                <w:bCs/>
                <w:sz w:val="16"/>
                <w:szCs w:val="16"/>
              </w:rPr>
              <w:lastRenderedPageBreak/>
              <w:t>(7.1.+7.2.)</w:t>
            </w:r>
          </w:p>
        </w:tc>
        <w:tc>
          <w:tcPr>
            <w:tcW w:w="212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1"/>
              <w:jc w:val="right"/>
              <w:rPr>
                <w:b/>
                <w:bCs/>
                <w:sz w:val="16"/>
                <w:szCs w:val="16"/>
              </w:rPr>
            </w:pPr>
            <w:r w:rsidRPr="00D97FA0">
              <w:rPr>
                <w:b/>
                <w:bCs/>
                <w:sz w:val="16"/>
                <w:szCs w:val="16"/>
              </w:rPr>
              <w:lastRenderedPageBreak/>
              <w:t> </w:t>
            </w:r>
          </w:p>
        </w:tc>
      </w:tr>
      <w:tr w:rsidR="00E32CBE" w:rsidRPr="00D97FA0" w:rsidTr="00E32CBE">
        <w:trPr>
          <w:trHeight w:val="227"/>
        </w:trPr>
        <w:tc>
          <w:tcPr>
            <w:tcW w:w="21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lastRenderedPageBreak/>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7.1.</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Működési célú pénzeszköz átvétel államháztartáson kívülről</w:t>
            </w:r>
          </w:p>
        </w:tc>
        <w:tc>
          <w:tcPr>
            <w:tcW w:w="212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 </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7.2.</w:t>
            </w:r>
          </w:p>
        </w:tc>
        <w:tc>
          <w:tcPr>
            <w:tcW w:w="4394" w:type="dxa"/>
            <w:tcBorders>
              <w:top w:val="nil"/>
              <w:left w:val="nil"/>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Felhalmozási célú pénzeszköz átvétel államháztartáson kívülről</w:t>
            </w:r>
          </w:p>
        </w:tc>
        <w:tc>
          <w:tcPr>
            <w:tcW w:w="2127" w:type="dxa"/>
            <w:tcBorders>
              <w:top w:val="nil"/>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 </w:t>
            </w:r>
          </w:p>
        </w:tc>
      </w:tr>
      <w:tr w:rsidR="00E32CBE" w:rsidRPr="00D97FA0" w:rsidTr="00E32CBE">
        <w:trPr>
          <w:trHeight w:val="227"/>
        </w:trPr>
        <w:tc>
          <w:tcPr>
            <w:tcW w:w="214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8.</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E32CBE" w:rsidRPr="00D97FA0" w:rsidRDefault="00E32CBE" w:rsidP="00E32CBE">
            <w:pPr>
              <w:jc w:val="center"/>
              <w:rPr>
                <w:b/>
                <w:bCs/>
                <w:i/>
                <w:iCs/>
                <w:sz w:val="16"/>
                <w:szCs w:val="16"/>
              </w:rPr>
            </w:pPr>
            <w:r w:rsidRPr="00D97FA0">
              <w:rPr>
                <w:b/>
                <w:bCs/>
                <w:i/>
                <w:iCs/>
                <w:sz w:val="16"/>
                <w:szCs w:val="16"/>
              </w:rPr>
              <w:t> </w:t>
            </w:r>
          </w:p>
        </w:tc>
        <w:tc>
          <w:tcPr>
            <w:tcW w:w="4394" w:type="dxa"/>
            <w:tcBorders>
              <w:top w:val="nil"/>
              <w:left w:val="nil"/>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1"/>
              <w:rPr>
                <w:b/>
                <w:bCs/>
                <w:sz w:val="16"/>
                <w:szCs w:val="16"/>
              </w:rPr>
            </w:pPr>
            <w:proofErr w:type="spellStart"/>
            <w:r w:rsidRPr="00D97FA0">
              <w:rPr>
                <w:b/>
                <w:bCs/>
                <w:sz w:val="16"/>
                <w:szCs w:val="16"/>
              </w:rPr>
              <w:t>VI</w:t>
            </w:r>
            <w:proofErr w:type="spellEnd"/>
            <w:r w:rsidRPr="00D97FA0">
              <w:rPr>
                <w:b/>
                <w:bCs/>
                <w:sz w:val="16"/>
                <w:szCs w:val="16"/>
              </w:rPr>
              <w:t>. Felhalmozási célú bevételek (8.1+8.2.+8.3.)</w:t>
            </w:r>
          </w:p>
        </w:tc>
        <w:tc>
          <w:tcPr>
            <w:tcW w:w="212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1"/>
              <w:jc w:val="right"/>
              <w:rPr>
                <w:b/>
                <w:bCs/>
                <w:sz w:val="16"/>
                <w:szCs w:val="16"/>
              </w:rPr>
            </w:pPr>
            <w:r w:rsidRPr="00D97FA0">
              <w:rPr>
                <w:b/>
                <w:bCs/>
                <w:sz w:val="16"/>
                <w:szCs w:val="16"/>
              </w:rPr>
              <w:t>6 500</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8.1.</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Tárgyi eszközök és immateriális javak értékesítése (vagyonhasznosítás)</w:t>
            </w:r>
          </w:p>
        </w:tc>
        <w:tc>
          <w:tcPr>
            <w:tcW w:w="2127" w:type="dxa"/>
            <w:tcBorders>
              <w:top w:val="nil"/>
              <w:left w:val="single" w:sz="4" w:space="0" w:color="auto"/>
              <w:bottom w:val="single" w:sz="4" w:space="0" w:color="auto"/>
              <w:right w:val="single" w:sz="8" w:space="0" w:color="auto"/>
            </w:tcBorders>
            <w:shd w:val="clear" w:color="000000" w:fill="FFFF00"/>
            <w:vAlign w:val="center"/>
            <w:hideMark/>
          </w:tcPr>
          <w:p w:rsidR="00E32CBE" w:rsidRPr="00D97FA0" w:rsidRDefault="00E32CBE" w:rsidP="00E32CBE">
            <w:pPr>
              <w:ind w:firstLineChars="100" w:firstLine="160"/>
              <w:jc w:val="right"/>
              <w:rPr>
                <w:sz w:val="16"/>
                <w:szCs w:val="16"/>
              </w:rPr>
            </w:pPr>
            <w:r w:rsidRPr="00D97FA0">
              <w:rPr>
                <w:sz w:val="16"/>
                <w:szCs w:val="16"/>
              </w:rPr>
              <w:t>6 500</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8.2.</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Önkormányzatot megillető vagyoni értékű jog értékesítése, hasznosítása</w:t>
            </w:r>
          </w:p>
        </w:tc>
        <w:tc>
          <w:tcPr>
            <w:tcW w:w="2127" w:type="dxa"/>
            <w:tcBorders>
              <w:top w:val="nil"/>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 </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8.3.</w:t>
            </w:r>
          </w:p>
        </w:tc>
        <w:tc>
          <w:tcPr>
            <w:tcW w:w="4394" w:type="dxa"/>
            <w:tcBorders>
              <w:top w:val="nil"/>
              <w:left w:val="nil"/>
              <w:bottom w:val="nil"/>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 xml:space="preserve">Pénzügyi befektetésekből származó bevétel </w:t>
            </w:r>
          </w:p>
        </w:tc>
        <w:tc>
          <w:tcPr>
            <w:tcW w:w="2127" w:type="dxa"/>
            <w:tcBorders>
              <w:top w:val="nil"/>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 </w:t>
            </w:r>
          </w:p>
        </w:tc>
      </w:tr>
      <w:tr w:rsidR="00E32CBE" w:rsidRPr="00D97FA0" w:rsidTr="00E32CBE">
        <w:trPr>
          <w:trHeight w:val="227"/>
        </w:trPr>
        <w:tc>
          <w:tcPr>
            <w:tcW w:w="214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9.</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E32CBE" w:rsidRPr="00D97FA0" w:rsidRDefault="00E32CBE" w:rsidP="00E32CBE">
            <w:pPr>
              <w:jc w:val="center"/>
              <w:rPr>
                <w:sz w:val="16"/>
                <w:szCs w:val="16"/>
              </w:rPr>
            </w:pPr>
            <w:r w:rsidRPr="00D97FA0">
              <w:rPr>
                <w:sz w:val="16"/>
                <w:szCs w:val="16"/>
              </w:rPr>
              <w:t> </w:t>
            </w:r>
          </w:p>
        </w:tc>
        <w:tc>
          <w:tcPr>
            <w:tcW w:w="4394" w:type="dxa"/>
            <w:tcBorders>
              <w:top w:val="single" w:sz="8" w:space="0" w:color="auto"/>
              <w:left w:val="nil"/>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1"/>
              <w:rPr>
                <w:b/>
                <w:bCs/>
                <w:sz w:val="16"/>
                <w:szCs w:val="16"/>
              </w:rPr>
            </w:pPr>
            <w:proofErr w:type="spellStart"/>
            <w:r w:rsidRPr="00D97FA0">
              <w:rPr>
                <w:b/>
                <w:bCs/>
                <w:sz w:val="16"/>
                <w:szCs w:val="16"/>
              </w:rPr>
              <w:t>VII</w:t>
            </w:r>
            <w:proofErr w:type="spellEnd"/>
            <w:r w:rsidRPr="00D97FA0">
              <w:rPr>
                <w:b/>
                <w:bCs/>
                <w:sz w:val="16"/>
                <w:szCs w:val="16"/>
              </w:rPr>
              <w:t>. Kölcsön visszatérülése</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1"/>
              <w:jc w:val="right"/>
              <w:rPr>
                <w:b/>
                <w:bCs/>
                <w:sz w:val="16"/>
                <w:szCs w:val="16"/>
              </w:rPr>
            </w:pPr>
            <w:r w:rsidRPr="00D97FA0">
              <w:rPr>
                <w:b/>
                <w:bCs/>
                <w:sz w:val="16"/>
                <w:szCs w:val="16"/>
              </w:rPr>
              <w:t> </w:t>
            </w:r>
          </w:p>
        </w:tc>
      </w:tr>
      <w:tr w:rsidR="00E32CBE" w:rsidRPr="00D97FA0" w:rsidTr="00E32CBE">
        <w:trPr>
          <w:trHeight w:val="227"/>
        </w:trPr>
        <w:tc>
          <w:tcPr>
            <w:tcW w:w="2141" w:type="dxa"/>
            <w:tcBorders>
              <w:top w:val="nil"/>
              <w:left w:val="single" w:sz="8" w:space="0" w:color="auto"/>
              <w:bottom w:val="nil"/>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10.</w:t>
            </w:r>
          </w:p>
        </w:tc>
        <w:tc>
          <w:tcPr>
            <w:tcW w:w="850" w:type="dxa"/>
            <w:tcBorders>
              <w:top w:val="nil"/>
              <w:left w:val="nil"/>
              <w:bottom w:val="nil"/>
              <w:right w:val="single" w:sz="4" w:space="0" w:color="auto"/>
            </w:tcBorders>
            <w:shd w:val="clear" w:color="auto" w:fill="auto"/>
            <w:vAlign w:val="center"/>
            <w:hideMark/>
          </w:tcPr>
          <w:p w:rsidR="00E32CBE" w:rsidRPr="00D97FA0" w:rsidRDefault="00E32CBE" w:rsidP="00E32CBE">
            <w:pPr>
              <w:jc w:val="center"/>
              <w:rPr>
                <w:b/>
                <w:bCs/>
                <w:i/>
                <w:iCs/>
                <w:sz w:val="16"/>
                <w:szCs w:val="16"/>
              </w:rPr>
            </w:pPr>
            <w:r w:rsidRPr="00D97FA0">
              <w:rPr>
                <w:b/>
                <w:bCs/>
                <w:i/>
                <w:iCs/>
                <w:sz w:val="16"/>
                <w:szCs w:val="16"/>
              </w:rPr>
              <w:t> </w:t>
            </w:r>
          </w:p>
        </w:tc>
        <w:tc>
          <w:tcPr>
            <w:tcW w:w="4394" w:type="dxa"/>
            <w:tcBorders>
              <w:top w:val="nil"/>
              <w:left w:val="nil"/>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1"/>
              <w:rPr>
                <w:b/>
                <w:bCs/>
                <w:sz w:val="16"/>
                <w:szCs w:val="16"/>
              </w:rPr>
            </w:pPr>
            <w:r w:rsidRPr="00D97FA0">
              <w:rPr>
                <w:b/>
                <w:bCs/>
                <w:sz w:val="16"/>
                <w:szCs w:val="16"/>
              </w:rPr>
              <w:t>KÖLTSÉGVETÉSI BEVÉTELEK ÖSSZESEN (2+……+9</w:t>
            </w:r>
            <w:r w:rsidRPr="00D97FA0">
              <w:rPr>
                <w:b/>
                <w:bCs/>
                <w:i/>
                <w:iCs/>
                <w:sz w:val="16"/>
                <w:szCs w:val="16"/>
              </w:rPr>
              <w:t>)</w:t>
            </w:r>
          </w:p>
        </w:tc>
        <w:tc>
          <w:tcPr>
            <w:tcW w:w="2127" w:type="dxa"/>
            <w:tcBorders>
              <w:top w:val="nil"/>
              <w:left w:val="nil"/>
              <w:bottom w:val="nil"/>
              <w:right w:val="single" w:sz="8" w:space="0" w:color="auto"/>
            </w:tcBorders>
            <w:shd w:val="clear" w:color="auto" w:fill="auto"/>
            <w:vAlign w:val="center"/>
            <w:hideMark/>
          </w:tcPr>
          <w:p w:rsidR="00E32CBE" w:rsidRPr="00D97FA0" w:rsidRDefault="00E32CBE" w:rsidP="00E32CBE">
            <w:pPr>
              <w:ind w:firstLineChars="100" w:firstLine="161"/>
              <w:jc w:val="right"/>
              <w:rPr>
                <w:b/>
                <w:bCs/>
                <w:i/>
                <w:iCs/>
                <w:sz w:val="16"/>
                <w:szCs w:val="16"/>
              </w:rPr>
            </w:pPr>
            <w:r w:rsidRPr="00D97FA0">
              <w:rPr>
                <w:b/>
                <w:bCs/>
                <w:i/>
                <w:iCs/>
                <w:sz w:val="16"/>
                <w:szCs w:val="16"/>
              </w:rPr>
              <w:t>334 585</w:t>
            </w:r>
          </w:p>
        </w:tc>
      </w:tr>
      <w:tr w:rsidR="00E32CBE" w:rsidRPr="00D97FA0" w:rsidTr="00E32CBE">
        <w:trPr>
          <w:trHeight w:val="227"/>
        </w:trPr>
        <w:tc>
          <w:tcPr>
            <w:tcW w:w="214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11.</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E32CBE" w:rsidRPr="00D97FA0" w:rsidRDefault="00E32CBE" w:rsidP="00E32CBE">
            <w:pPr>
              <w:ind w:firstLineChars="100" w:firstLine="161"/>
              <w:rPr>
                <w:b/>
                <w:bCs/>
                <w:sz w:val="16"/>
                <w:szCs w:val="16"/>
              </w:rPr>
            </w:pPr>
            <w:r w:rsidRPr="00D97FA0">
              <w:rPr>
                <w:b/>
                <w:bCs/>
                <w:sz w:val="16"/>
                <w:szCs w:val="16"/>
              </w:rPr>
              <w:t> </w:t>
            </w:r>
          </w:p>
        </w:tc>
        <w:tc>
          <w:tcPr>
            <w:tcW w:w="4394" w:type="dxa"/>
            <w:tcBorders>
              <w:top w:val="nil"/>
              <w:left w:val="nil"/>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1"/>
              <w:rPr>
                <w:b/>
                <w:bCs/>
                <w:sz w:val="16"/>
                <w:szCs w:val="16"/>
              </w:rPr>
            </w:pPr>
            <w:proofErr w:type="spellStart"/>
            <w:r w:rsidRPr="00D97FA0">
              <w:rPr>
                <w:b/>
                <w:bCs/>
                <w:sz w:val="16"/>
                <w:szCs w:val="16"/>
              </w:rPr>
              <w:t>VIII</w:t>
            </w:r>
            <w:proofErr w:type="spellEnd"/>
            <w:r w:rsidRPr="00D97FA0">
              <w:rPr>
                <w:b/>
                <w:bCs/>
                <w:sz w:val="16"/>
                <w:szCs w:val="16"/>
              </w:rPr>
              <w:t>. Finanszírozási bevételek (11.1.+11.2.)</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1"/>
              <w:jc w:val="right"/>
              <w:rPr>
                <w:b/>
                <w:bCs/>
                <w:sz w:val="16"/>
                <w:szCs w:val="16"/>
              </w:rPr>
            </w:pPr>
            <w:r w:rsidRPr="00D97FA0">
              <w:rPr>
                <w:b/>
                <w:bCs/>
                <w:sz w:val="16"/>
                <w:szCs w:val="16"/>
              </w:rPr>
              <w:t>25 454</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11.1.</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Működési célú finanszírozási bevételek</w:t>
            </w:r>
          </w:p>
        </w:tc>
        <w:tc>
          <w:tcPr>
            <w:tcW w:w="2127" w:type="dxa"/>
            <w:tcBorders>
              <w:top w:val="nil"/>
              <w:left w:val="nil"/>
              <w:bottom w:val="nil"/>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25 454</w:t>
            </w:r>
          </w:p>
        </w:tc>
      </w:tr>
      <w:tr w:rsidR="00E32CBE" w:rsidRPr="00D97FA0" w:rsidTr="00E32CBE">
        <w:trPr>
          <w:trHeight w:val="227"/>
        </w:trPr>
        <w:tc>
          <w:tcPr>
            <w:tcW w:w="2141" w:type="dxa"/>
            <w:tcBorders>
              <w:top w:val="nil"/>
              <w:left w:val="single" w:sz="8" w:space="0" w:color="auto"/>
              <w:bottom w:val="single" w:sz="8"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8"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11.2.</w:t>
            </w:r>
          </w:p>
        </w:tc>
        <w:tc>
          <w:tcPr>
            <w:tcW w:w="4394" w:type="dxa"/>
            <w:tcBorders>
              <w:top w:val="nil"/>
              <w:left w:val="nil"/>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 xml:space="preserve">  Felhalmozási célú finanszírozási bevételek</w:t>
            </w:r>
          </w:p>
        </w:tc>
        <w:tc>
          <w:tcPr>
            <w:tcW w:w="2127" w:type="dxa"/>
            <w:tcBorders>
              <w:top w:val="single" w:sz="8" w:space="0" w:color="auto"/>
              <w:left w:val="nil"/>
              <w:bottom w:val="nil"/>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 </w:t>
            </w:r>
          </w:p>
        </w:tc>
      </w:tr>
      <w:tr w:rsidR="00E32CBE" w:rsidRPr="00D97FA0" w:rsidTr="00E32CBE">
        <w:trPr>
          <w:trHeight w:val="227"/>
        </w:trPr>
        <w:tc>
          <w:tcPr>
            <w:tcW w:w="2141" w:type="dxa"/>
            <w:tcBorders>
              <w:top w:val="nil"/>
              <w:left w:val="single" w:sz="8" w:space="0" w:color="auto"/>
              <w:bottom w:val="single" w:sz="8"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12.</w:t>
            </w:r>
          </w:p>
        </w:tc>
        <w:tc>
          <w:tcPr>
            <w:tcW w:w="850" w:type="dxa"/>
            <w:tcBorders>
              <w:top w:val="nil"/>
              <w:left w:val="nil"/>
              <w:bottom w:val="single" w:sz="8" w:space="0" w:color="auto"/>
              <w:right w:val="single" w:sz="4" w:space="0" w:color="auto"/>
            </w:tcBorders>
            <w:shd w:val="clear" w:color="auto" w:fill="auto"/>
            <w:vAlign w:val="bottom"/>
            <w:hideMark/>
          </w:tcPr>
          <w:p w:rsidR="00E32CBE" w:rsidRPr="00D97FA0" w:rsidRDefault="00E32CBE" w:rsidP="00E32CBE">
            <w:pPr>
              <w:jc w:val="center"/>
              <w:rPr>
                <w:b/>
                <w:bCs/>
                <w:i/>
                <w:iCs/>
                <w:sz w:val="16"/>
                <w:szCs w:val="16"/>
              </w:rPr>
            </w:pPr>
            <w:r w:rsidRPr="00D97FA0">
              <w:rPr>
                <w:b/>
                <w:bCs/>
                <w:i/>
                <w:iCs/>
                <w:sz w:val="16"/>
                <w:szCs w:val="16"/>
              </w:rPr>
              <w:t> </w:t>
            </w:r>
          </w:p>
        </w:tc>
        <w:tc>
          <w:tcPr>
            <w:tcW w:w="4394" w:type="dxa"/>
            <w:tcBorders>
              <w:top w:val="nil"/>
              <w:left w:val="nil"/>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1"/>
              <w:rPr>
                <w:b/>
                <w:bCs/>
                <w:sz w:val="16"/>
                <w:szCs w:val="16"/>
              </w:rPr>
            </w:pPr>
            <w:r w:rsidRPr="00D97FA0">
              <w:rPr>
                <w:b/>
                <w:bCs/>
                <w:sz w:val="16"/>
                <w:szCs w:val="16"/>
              </w:rPr>
              <w:t>BEVÉTELEK ÖSSZESEN: (10+11)</w:t>
            </w:r>
          </w:p>
        </w:tc>
        <w:tc>
          <w:tcPr>
            <w:tcW w:w="212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1"/>
              <w:jc w:val="right"/>
              <w:rPr>
                <w:b/>
                <w:bCs/>
                <w:sz w:val="16"/>
                <w:szCs w:val="16"/>
              </w:rPr>
            </w:pPr>
            <w:r w:rsidRPr="00D97FA0">
              <w:rPr>
                <w:b/>
                <w:bCs/>
                <w:sz w:val="16"/>
                <w:szCs w:val="16"/>
              </w:rPr>
              <w:t>360 039</w:t>
            </w:r>
          </w:p>
        </w:tc>
      </w:tr>
      <w:tr w:rsidR="00E32CBE" w:rsidRPr="00D97FA0" w:rsidTr="00E32CBE">
        <w:trPr>
          <w:trHeight w:val="227"/>
        </w:trPr>
        <w:tc>
          <w:tcPr>
            <w:tcW w:w="2141" w:type="dxa"/>
            <w:tcBorders>
              <w:top w:val="nil"/>
              <w:left w:val="nil"/>
              <w:bottom w:val="nil"/>
              <w:right w:val="nil"/>
            </w:tcBorders>
            <w:shd w:val="clear" w:color="auto" w:fill="auto"/>
            <w:vAlign w:val="center"/>
            <w:hideMark/>
          </w:tcPr>
          <w:p w:rsidR="00E32CBE" w:rsidRPr="00D97FA0" w:rsidRDefault="00E32CBE" w:rsidP="00E32CBE">
            <w:pPr>
              <w:jc w:val="center"/>
              <w:rPr>
                <w:sz w:val="16"/>
                <w:szCs w:val="16"/>
              </w:rPr>
            </w:pPr>
          </w:p>
        </w:tc>
        <w:tc>
          <w:tcPr>
            <w:tcW w:w="850" w:type="dxa"/>
            <w:tcBorders>
              <w:top w:val="nil"/>
              <w:left w:val="nil"/>
              <w:bottom w:val="nil"/>
              <w:right w:val="nil"/>
            </w:tcBorders>
            <w:shd w:val="clear" w:color="auto" w:fill="auto"/>
            <w:vAlign w:val="center"/>
            <w:hideMark/>
          </w:tcPr>
          <w:p w:rsidR="00E32CBE" w:rsidRPr="00D97FA0" w:rsidRDefault="00E32CBE" w:rsidP="00E32CBE">
            <w:pPr>
              <w:jc w:val="center"/>
              <w:rPr>
                <w:sz w:val="16"/>
                <w:szCs w:val="16"/>
              </w:rPr>
            </w:pPr>
          </w:p>
        </w:tc>
        <w:tc>
          <w:tcPr>
            <w:tcW w:w="4394" w:type="dxa"/>
            <w:tcBorders>
              <w:top w:val="nil"/>
              <w:left w:val="nil"/>
              <w:bottom w:val="nil"/>
              <w:right w:val="nil"/>
            </w:tcBorders>
            <w:shd w:val="clear" w:color="auto" w:fill="auto"/>
            <w:vAlign w:val="center"/>
            <w:hideMark/>
          </w:tcPr>
          <w:p w:rsidR="00E32CBE" w:rsidRPr="00D97FA0" w:rsidRDefault="00E32CBE" w:rsidP="00E32CBE">
            <w:pPr>
              <w:ind w:firstLineChars="100" w:firstLine="161"/>
              <w:rPr>
                <w:b/>
                <w:bCs/>
                <w:sz w:val="16"/>
                <w:szCs w:val="16"/>
              </w:rPr>
            </w:pPr>
          </w:p>
        </w:tc>
        <w:tc>
          <w:tcPr>
            <w:tcW w:w="2127" w:type="dxa"/>
            <w:tcBorders>
              <w:top w:val="nil"/>
              <w:left w:val="nil"/>
              <w:bottom w:val="nil"/>
              <w:right w:val="nil"/>
            </w:tcBorders>
            <w:shd w:val="clear" w:color="auto" w:fill="auto"/>
            <w:vAlign w:val="center"/>
            <w:hideMark/>
          </w:tcPr>
          <w:p w:rsidR="00E32CBE" w:rsidRPr="00D97FA0" w:rsidRDefault="00E32CBE" w:rsidP="00E32CBE">
            <w:pPr>
              <w:ind w:firstLineChars="100" w:firstLine="161"/>
              <w:jc w:val="right"/>
              <w:rPr>
                <w:b/>
                <w:bCs/>
                <w:sz w:val="16"/>
                <w:szCs w:val="16"/>
              </w:rPr>
            </w:pPr>
          </w:p>
        </w:tc>
      </w:tr>
      <w:tr w:rsidR="00E32CBE" w:rsidRPr="00D97FA0" w:rsidTr="00E32CBE">
        <w:trPr>
          <w:trHeight w:val="227"/>
        </w:trPr>
        <w:tc>
          <w:tcPr>
            <w:tcW w:w="2141" w:type="dxa"/>
            <w:tcBorders>
              <w:top w:val="nil"/>
              <w:left w:val="nil"/>
              <w:bottom w:val="nil"/>
              <w:right w:val="nil"/>
            </w:tcBorders>
            <w:shd w:val="clear" w:color="auto" w:fill="auto"/>
            <w:vAlign w:val="center"/>
            <w:hideMark/>
          </w:tcPr>
          <w:p w:rsidR="00E32CBE" w:rsidRDefault="00E32CBE" w:rsidP="00E32CBE">
            <w:pPr>
              <w:rPr>
                <w:sz w:val="16"/>
                <w:szCs w:val="16"/>
              </w:rPr>
            </w:pPr>
          </w:p>
          <w:p w:rsidR="00E32CBE" w:rsidRDefault="00E32CBE" w:rsidP="00E32CBE">
            <w:pPr>
              <w:rPr>
                <w:sz w:val="16"/>
                <w:szCs w:val="16"/>
              </w:rPr>
            </w:pPr>
          </w:p>
          <w:p w:rsidR="00E32CBE" w:rsidRDefault="00E32CBE" w:rsidP="00E32CBE">
            <w:pPr>
              <w:rPr>
                <w:sz w:val="16"/>
                <w:szCs w:val="16"/>
              </w:rPr>
            </w:pPr>
          </w:p>
          <w:p w:rsidR="00E32CBE" w:rsidRDefault="00E32CBE" w:rsidP="00E32CBE">
            <w:pPr>
              <w:rPr>
                <w:sz w:val="16"/>
                <w:szCs w:val="16"/>
              </w:rPr>
            </w:pPr>
          </w:p>
          <w:p w:rsidR="00E32CBE" w:rsidRDefault="00E32CBE" w:rsidP="00E32CBE">
            <w:pPr>
              <w:rPr>
                <w:sz w:val="16"/>
                <w:szCs w:val="16"/>
              </w:rPr>
            </w:pPr>
          </w:p>
          <w:p w:rsidR="00E32CBE" w:rsidRDefault="00E32CBE" w:rsidP="00E32CBE">
            <w:pPr>
              <w:rPr>
                <w:sz w:val="16"/>
                <w:szCs w:val="16"/>
              </w:rPr>
            </w:pPr>
          </w:p>
          <w:p w:rsidR="00E32CBE" w:rsidRDefault="00E32CBE" w:rsidP="00E32CBE">
            <w:pPr>
              <w:rPr>
                <w:sz w:val="16"/>
                <w:szCs w:val="16"/>
              </w:rPr>
            </w:pPr>
          </w:p>
          <w:p w:rsidR="00E32CBE" w:rsidRPr="00D97FA0" w:rsidRDefault="00E32CBE" w:rsidP="00E32CBE">
            <w:pPr>
              <w:rPr>
                <w:sz w:val="16"/>
                <w:szCs w:val="16"/>
              </w:rPr>
            </w:pPr>
          </w:p>
        </w:tc>
        <w:tc>
          <w:tcPr>
            <w:tcW w:w="850" w:type="dxa"/>
            <w:tcBorders>
              <w:top w:val="nil"/>
              <w:left w:val="nil"/>
              <w:bottom w:val="nil"/>
              <w:right w:val="nil"/>
            </w:tcBorders>
            <w:shd w:val="clear" w:color="auto" w:fill="auto"/>
            <w:vAlign w:val="center"/>
            <w:hideMark/>
          </w:tcPr>
          <w:p w:rsidR="00E32CBE" w:rsidRPr="00D97FA0" w:rsidRDefault="00E32CBE" w:rsidP="00E32CBE">
            <w:pPr>
              <w:rPr>
                <w:sz w:val="16"/>
                <w:szCs w:val="16"/>
              </w:rPr>
            </w:pPr>
          </w:p>
        </w:tc>
        <w:tc>
          <w:tcPr>
            <w:tcW w:w="4394" w:type="dxa"/>
            <w:tcBorders>
              <w:top w:val="nil"/>
              <w:left w:val="nil"/>
              <w:bottom w:val="nil"/>
              <w:right w:val="nil"/>
            </w:tcBorders>
            <w:shd w:val="clear" w:color="auto" w:fill="auto"/>
            <w:vAlign w:val="center"/>
            <w:hideMark/>
          </w:tcPr>
          <w:p w:rsidR="00E32CBE" w:rsidRPr="00D97FA0" w:rsidRDefault="00E32CBE" w:rsidP="00E32CBE">
            <w:pPr>
              <w:rPr>
                <w:sz w:val="16"/>
                <w:szCs w:val="16"/>
              </w:rPr>
            </w:pPr>
          </w:p>
        </w:tc>
        <w:tc>
          <w:tcPr>
            <w:tcW w:w="2127" w:type="dxa"/>
            <w:tcBorders>
              <w:top w:val="nil"/>
              <w:left w:val="nil"/>
              <w:bottom w:val="nil"/>
              <w:right w:val="nil"/>
            </w:tcBorders>
            <w:shd w:val="clear" w:color="auto" w:fill="auto"/>
            <w:vAlign w:val="center"/>
            <w:hideMark/>
          </w:tcPr>
          <w:p w:rsidR="00E32CBE" w:rsidRPr="00D97FA0" w:rsidRDefault="00E32CBE" w:rsidP="00E32CBE">
            <w:pPr>
              <w:ind w:firstLineChars="100" w:firstLine="160"/>
              <w:jc w:val="right"/>
              <w:rPr>
                <w:sz w:val="16"/>
                <w:szCs w:val="16"/>
              </w:rPr>
            </w:pPr>
          </w:p>
        </w:tc>
      </w:tr>
      <w:tr w:rsidR="00E32CBE" w:rsidRPr="00D97FA0" w:rsidTr="00E32CBE">
        <w:trPr>
          <w:trHeight w:val="227"/>
        </w:trPr>
        <w:tc>
          <w:tcPr>
            <w:tcW w:w="2141" w:type="dxa"/>
            <w:tcBorders>
              <w:top w:val="single" w:sz="8" w:space="0" w:color="auto"/>
              <w:left w:val="single" w:sz="8" w:space="0" w:color="auto"/>
              <w:bottom w:val="single" w:sz="8" w:space="0" w:color="auto"/>
              <w:right w:val="nil"/>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single" w:sz="8" w:space="0" w:color="auto"/>
              <w:left w:val="nil"/>
              <w:bottom w:val="single" w:sz="8" w:space="0" w:color="auto"/>
              <w:right w:val="nil"/>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4394" w:type="dxa"/>
            <w:tcBorders>
              <w:top w:val="single" w:sz="8" w:space="0" w:color="auto"/>
              <w:left w:val="nil"/>
              <w:bottom w:val="single" w:sz="8" w:space="0" w:color="auto"/>
              <w:right w:val="nil"/>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Kiadások</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1"/>
              <w:jc w:val="right"/>
              <w:rPr>
                <w:b/>
                <w:bCs/>
                <w:sz w:val="16"/>
                <w:szCs w:val="16"/>
              </w:rPr>
            </w:pPr>
            <w:r w:rsidRPr="00D97FA0">
              <w:rPr>
                <w:b/>
                <w:bCs/>
                <w:sz w:val="16"/>
                <w:szCs w:val="16"/>
              </w:rPr>
              <w:t> </w:t>
            </w:r>
          </w:p>
        </w:tc>
      </w:tr>
      <w:tr w:rsidR="00E32CBE" w:rsidRPr="00D97FA0" w:rsidTr="00E32CBE">
        <w:trPr>
          <w:trHeight w:val="227"/>
        </w:trPr>
        <w:tc>
          <w:tcPr>
            <w:tcW w:w="2141" w:type="dxa"/>
            <w:tcBorders>
              <w:top w:val="nil"/>
              <w:left w:val="single" w:sz="8" w:space="0" w:color="auto"/>
              <w:bottom w:val="single" w:sz="8"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1.</w:t>
            </w:r>
          </w:p>
        </w:tc>
        <w:tc>
          <w:tcPr>
            <w:tcW w:w="850" w:type="dxa"/>
            <w:tcBorders>
              <w:top w:val="nil"/>
              <w:left w:val="nil"/>
              <w:bottom w:val="single" w:sz="8" w:space="0" w:color="auto"/>
              <w:right w:val="single" w:sz="4" w:space="0" w:color="auto"/>
            </w:tcBorders>
            <w:shd w:val="clear" w:color="auto" w:fill="auto"/>
            <w:vAlign w:val="center"/>
            <w:hideMark/>
          </w:tcPr>
          <w:p w:rsidR="00E32CBE" w:rsidRPr="00D97FA0" w:rsidRDefault="00E32CBE" w:rsidP="00E32CBE">
            <w:pPr>
              <w:ind w:firstLineChars="100" w:firstLine="161"/>
              <w:rPr>
                <w:b/>
                <w:bCs/>
                <w:sz w:val="16"/>
                <w:szCs w:val="16"/>
              </w:rPr>
            </w:pPr>
            <w:r w:rsidRPr="00D97FA0">
              <w:rPr>
                <w:b/>
                <w:bCs/>
                <w:sz w:val="16"/>
                <w:szCs w:val="16"/>
              </w:rPr>
              <w:t> </w:t>
            </w:r>
          </w:p>
        </w:tc>
        <w:tc>
          <w:tcPr>
            <w:tcW w:w="4394" w:type="dxa"/>
            <w:tcBorders>
              <w:top w:val="nil"/>
              <w:left w:val="nil"/>
              <w:bottom w:val="single" w:sz="8" w:space="0" w:color="auto"/>
              <w:right w:val="single" w:sz="4" w:space="0" w:color="auto"/>
            </w:tcBorders>
            <w:shd w:val="clear" w:color="auto" w:fill="auto"/>
            <w:vAlign w:val="center"/>
            <w:hideMark/>
          </w:tcPr>
          <w:p w:rsidR="00E32CBE" w:rsidRPr="00D97FA0" w:rsidRDefault="00E32CBE" w:rsidP="00E32CBE">
            <w:pPr>
              <w:ind w:firstLineChars="100" w:firstLine="161"/>
              <w:rPr>
                <w:b/>
                <w:bCs/>
                <w:sz w:val="16"/>
                <w:szCs w:val="16"/>
              </w:rPr>
            </w:pPr>
            <w:r w:rsidRPr="00D97FA0">
              <w:rPr>
                <w:b/>
                <w:bCs/>
                <w:sz w:val="16"/>
                <w:szCs w:val="16"/>
              </w:rPr>
              <w:t>I. Működési költségvetés kiadásai (1.1+…+1.5.)</w:t>
            </w:r>
          </w:p>
        </w:tc>
        <w:tc>
          <w:tcPr>
            <w:tcW w:w="2127" w:type="dxa"/>
            <w:tcBorders>
              <w:top w:val="nil"/>
              <w:left w:val="nil"/>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1"/>
              <w:jc w:val="right"/>
              <w:rPr>
                <w:b/>
                <w:bCs/>
                <w:sz w:val="16"/>
                <w:szCs w:val="16"/>
              </w:rPr>
            </w:pPr>
            <w:r w:rsidRPr="00D97FA0">
              <w:rPr>
                <w:b/>
                <w:bCs/>
                <w:sz w:val="16"/>
                <w:szCs w:val="16"/>
              </w:rPr>
              <w:t>144 643</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1.1.</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Személyi  juttatások</w:t>
            </w:r>
          </w:p>
        </w:tc>
        <w:tc>
          <w:tcPr>
            <w:tcW w:w="2127" w:type="dxa"/>
            <w:tcBorders>
              <w:top w:val="nil"/>
              <w:left w:val="nil"/>
              <w:bottom w:val="single" w:sz="4" w:space="0" w:color="auto"/>
              <w:right w:val="single" w:sz="8" w:space="0" w:color="auto"/>
            </w:tcBorders>
            <w:shd w:val="clear" w:color="000000" w:fill="FFFF00"/>
            <w:vAlign w:val="center"/>
            <w:hideMark/>
          </w:tcPr>
          <w:p w:rsidR="00E32CBE" w:rsidRPr="00D97FA0" w:rsidRDefault="00E32CBE" w:rsidP="00E32CBE">
            <w:pPr>
              <w:ind w:firstLineChars="100" w:firstLine="160"/>
              <w:jc w:val="right"/>
              <w:rPr>
                <w:color w:val="FF0000"/>
                <w:sz w:val="16"/>
                <w:szCs w:val="16"/>
              </w:rPr>
            </w:pPr>
            <w:r w:rsidRPr="00D97FA0">
              <w:rPr>
                <w:color w:val="FF0000"/>
                <w:sz w:val="16"/>
                <w:szCs w:val="16"/>
              </w:rPr>
              <w:t>47 219</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1.2.</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Munkaadókat terhelő járulékok és szociális hozzájárulási adó</w:t>
            </w:r>
          </w:p>
        </w:tc>
        <w:tc>
          <w:tcPr>
            <w:tcW w:w="2127" w:type="dxa"/>
            <w:tcBorders>
              <w:top w:val="nil"/>
              <w:left w:val="nil"/>
              <w:bottom w:val="single" w:sz="4" w:space="0" w:color="auto"/>
              <w:right w:val="single" w:sz="8" w:space="0" w:color="auto"/>
            </w:tcBorders>
            <w:shd w:val="clear" w:color="000000" w:fill="FFFF00"/>
            <w:vAlign w:val="center"/>
            <w:hideMark/>
          </w:tcPr>
          <w:p w:rsidR="00E32CBE" w:rsidRPr="00D97FA0" w:rsidRDefault="00E32CBE" w:rsidP="00E32CBE">
            <w:pPr>
              <w:ind w:firstLineChars="100" w:firstLine="160"/>
              <w:jc w:val="right"/>
              <w:rPr>
                <w:color w:val="FF0000"/>
                <w:sz w:val="16"/>
                <w:szCs w:val="16"/>
              </w:rPr>
            </w:pPr>
            <w:r w:rsidRPr="00D97FA0">
              <w:rPr>
                <w:color w:val="FF0000"/>
                <w:sz w:val="16"/>
                <w:szCs w:val="16"/>
              </w:rPr>
              <w:t>8 234</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1.3.</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Dologi  kiadások</w:t>
            </w:r>
          </w:p>
        </w:tc>
        <w:tc>
          <w:tcPr>
            <w:tcW w:w="2127" w:type="dxa"/>
            <w:tcBorders>
              <w:top w:val="nil"/>
              <w:left w:val="nil"/>
              <w:bottom w:val="single" w:sz="4" w:space="0" w:color="auto"/>
              <w:right w:val="single" w:sz="8" w:space="0" w:color="auto"/>
            </w:tcBorders>
            <w:shd w:val="clear" w:color="000000" w:fill="FFFF00"/>
            <w:vAlign w:val="center"/>
            <w:hideMark/>
          </w:tcPr>
          <w:p w:rsidR="00E32CBE" w:rsidRPr="00D97FA0" w:rsidRDefault="00E32CBE" w:rsidP="00E32CBE">
            <w:pPr>
              <w:ind w:firstLineChars="100" w:firstLine="160"/>
              <w:jc w:val="right"/>
              <w:rPr>
                <w:sz w:val="16"/>
                <w:szCs w:val="16"/>
              </w:rPr>
            </w:pPr>
            <w:r w:rsidRPr="00D97FA0">
              <w:rPr>
                <w:sz w:val="16"/>
                <w:szCs w:val="16"/>
              </w:rPr>
              <w:t>58 499</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1.4.</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Ellátottak pénzbeli juttatásai</w:t>
            </w:r>
          </w:p>
        </w:tc>
        <w:tc>
          <w:tcPr>
            <w:tcW w:w="2127"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 </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1.5</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Egyéb működési célú kiadások</w:t>
            </w:r>
          </w:p>
        </w:tc>
        <w:tc>
          <w:tcPr>
            <w:tcW w:w="2127"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color w:val="FF0000"/>
                <w:sz w:val="16"/>
                <w:szCs w:val="16"/>
              </w:rPr>
            </w:pPr>
            <w:r w:rsidRPr="00D97FA0">
              <w:rPr>
                <w:color w:val="FF0000"/>
                <w:sz w:val="16"/>
                <w:szCs w:val="16"/>
              </w:rPr>
              <w:t>30 691</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1.6.</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 xml:space="preserve"> - az 1.5-ből: - Lakosságnak juttatott támogatások</w:t>
            </w:r>
          </w:p>
        </w:tc>
        <w:tc>
          <w:tcPr>
            <w:tcW w:w="2127"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30 079</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1.7.</w:t>
            </w:r>
          </w:p>
        </w:tc>
        <w:tc>
          <w:tcPr>
            <w:tcW w:w="4394" w:type="dxa"/>
            <w:tcBorders>
              <w:top w:val="nil"/>
              <w:left w:val="nil"/>
              <w:bottom w:val="single" w:sz="4" w:space="0" w:color="auto"/>
              <w:right w:val="single" w:sz="8" w:space="0" w:color="auto"/>
            </w:tcBorders>
            <w:shd w:val="clear" w:color="auto" w:fill="auto"/>
            <w:noWrap/>
            <w:vAlign w:val="bottom"/>
            <w:hideMark/>
          </w:tcPr>
          <w:p w:rsidR="00E32CBE" w:rsidRPr="00D97FA0" w:rsidRDefault="00E32CBE" w:rsidP="00E32CBE">
            <w:pPr>
              <w:ind w:firstLineChars="700" w:firstLine="1120"/>
              <w:rPr>
                <w:sz w:val="16"/>
                <w:szCs w:val="16"/>
              </w:rPr>
            </w:pPr>
            <w:r w:rsidRPr="00D97FA0">
              <w:rPr>
                <w:sz w:val="16"/>
                <w:szCs w:val="16"/>
              </w:rPr>
              <w:t xml:space="preserve"> - Szociális, rászorultság jellegű ellátások</w:t>
            </w:r>
          </w:p>
        </w:tc>
        <w:tc>
          <w:tcPr>
            <w:tcW w:w="2127"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color w:val="FF0000"/>
                <w:sz w:val="16"/>
                <w:szCs w:val="16"/>
              </w:rPr>
            </w:pPr>
            <w:r w:rsidRPr="00D97FA0">
              <w:rPr>
                <w:color w:val="FF0000"/>
                <w:sz w:val="16"/>
                <w:szCs w:val="16"/>
              </w:rPr>
              <w:t>30 079</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1.8.</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600" w:firstLine="960"/>
              <w:rPr>
                <w:sz w:val="16"/>
                <w:szCs w:val="16"/>
              </w:rPr>
            </w:pPr>
            <w:r w:rsidRPr="00D97FA0">
              <w:rPr>
                <w:sz w:val="16"/>
                <w:szCs w:val="16"/>
              </w:rPr>
              <w:t xml:space="preserve">     -  Működési célú pénzeszköz átadás államháztartáson belülre</w:t>
            </w:r>
          </w:p>
        </w:tc>
        <w:tc>
          <w:tcPr>
            <w:tcW w:w="2127"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 </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1.9.</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600" w:firstLine="960"/>
              <w:rPr>
                <w:sz w:val="16"/>
                <w:szCs w:val="16"/>
              </w:rPr>
            </w:pPr>
            <w:r w:rsidRPr="00D97FA0">
              <w:rPr>
                <w:sz w:val="16"/>
                <w:szCs w:val="16"/>
              </w:rPr>
              <w:t xml:space="preserve">     - Működési célú pénzeszköz átadás államháztartáson kívülre</w:t>
            </w:r>
          </w:p>
        </w:tc>
        <w:tc>
          <w:tcPr>
            <w:tcW w:w="2127" w:type="dxa"/>
            <w:tcBorders>
              <w:top w:val="nil"/>
              <w:left w:val="nil"/>
              <w:bottom w:val="single" w:sz="4" w:space="0" w:color="auto"/>
              <w:right w:val="single" w:sz="8" w:space="0" w:color="auto"/>
            </w:tcBorders>
            <w:shd w:val="clear" w:color="000000" w:fill="FFFF00"/>
            <w:vAlign w:val="center"/>
            <w:hideMark/>
          </w:tcPr>
          <w:p w:rsidR="00E32CBE" w:rsidRPr="00D97FA0" w:rsidRDefault="00E32CBE" w:rsidP="00E32CBE">
            <w:pPr>
              <w:ind w:firstLineChars="100" w:firstLine="160"/>
              <w:jc w:val="right"/>
              <w:rPr>
                <w:sz w:val="16"/>
                <w:szCs w:val="16"/>
              </w:rPr>
            </w:pPr>
            <w:r w:rsidRPr="00D97FA0">
              <w:rPr>
                <w:sz w:val="16"/>
                <w:szCs w:val="16"/>
              </w:rPr>
              <w:t>270</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1.10.</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600" w:firstLine="960"/>
              <w:rPr>
                <w:sz w:val="16"/>
                <w:szCs w:val="16"/>
              </w:rPr>
            </w:pPr>
            <w:r w:rsidRPr="00D97FA0">
              <w:rPr>
                <w:sz w:val="16"/>
                <w:szCs w:val="16"/>
              </w:rPr>
              <w:t xml:space="preserve">     - Működési támogatás átadás</w:t>
            </w:r>
          </w:p>
        </w:tc>
        <w:tc>
          <w:tcPr>
            <w:tcW w:w="2127"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 </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1.11.</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600" w:firstLine="960"/>
              <w:rPr>
                <w:sz w:val="16"/>
                <w:szCs w:val="16"/>
              </w:rPr>
            </w:pPr>
            <w:r w:rsidRPr="00D97FA0">
              <w:rPr>
                <w:sz w:val="16"/>
                <w:szCs w:val="16"/>
              </w:rPr>
              <w:t xml:space="preserve">     - Garancia és kezességvállalásból származó kifizetés</w:t>
            </w:r>
          </w:p>
        </w:tc>
        <w:tc>
          <w:tcPr>
            <w:tcW w:w="2127"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 </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1.12.</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600" w:firstLine="960"/>
              <w:rPr>
                <w:sz w:val="16"/>
                <w:szCs w:val="16"/>
              </w:rPr>
            </w:pPr>
            <w:r w:rsidRPr="00D97FA0">
              <w:rPr>
                <w:sz w:val="16"/>
                <w:szCs w:val="16"/>
              </w:rPr>
              <w:t xml:space="preserve">     - Kamatkiadások</w:t>
            </w:r>
          </w:p>
        </w:tc>
        <w:tc>
          <w:tcPr>
            <w:tcW w:w="2127"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342</w:t>
            </w:r>
          </w:p>
        </w:tc>
      </w:tr>
      <w:tr w:rsidR="00E32CBE" w:rsidRPr="00D97FA0" w:rsidTr="00E32CBE">
        <w:trPr>
          <w:trHeight w:val="227"/>
        </w:trPr>
        <w:tc>
          <w:tcPr>
            <w:tcW w:w="2141" w:type="dxa"/>
            <w:tcBorders>
              <w:top w:val="nil"/>
              <w:left w:val="single" w:sz="8" w:space="0" w:color="auto"/>
              <w:bottom w:val="nil"/>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nil"/>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1.13.</w:t>
            </w:r>
          </w:p>
        </w:tc>
        <w:tc>
          <w:tcPr>
            <w:tcW w:w="4394" w:type="dxa"/>
            <w:tcBorders>
              <w:top w:val="nil"/>
              <w:left w:val="nil"/>
              <w:bottom w:val="single" w:sz="8" w:space="0" w:color="auto"/>
              <w:right w:val="single" w:sz="8" w:space="0" w:color="auto"/>
            </w:tcBorders>
            <w:shd w:val="clear" w:color="auto" w:fill="auto"/>
            <w:vAlign w:val="center"/>
            <w:hideMark/>
          </w:tcPr>
          <w:p w:rsidR="00E32CBE" w:rsidRPr="00D97FA0" w:rsidRDefault="00E32CBE" w:rsidP="00E32CBE">
            <w:pPr>
              <w:ind w:firstLineChars="600" w:firstLine="960"/>
              <w:rPr>
                <w:sz w:val="16"/>
                <w:szCs w:val="16"/>
              </w:rPr>
            </w:pPr>
            <w:r w:rsidRPr="00D97FA0">
              <w:rPr>
                <w:sz w:val="16"/>
                <w:szCs w:val="16"/>
              </w:rPr>
              <w:t xml:space="preserve">     - Pénzforgalom nélküli kiadások</w:t>
            </w:r>
          </w:p>
        </w:tc>
        <w:tc>
          <w:tcPr>
            <w:tcW w:w="2127"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 </w:t>
            </w:r>
          </w:p>
        </w:tc>
      </w:tr>
      <w:tr w:rsidR="00E32CBE" w:rsidRPr="00D97FA0" w:rsidTr="00E32CBE">
        <w:trPr>
          <w:trHeight w:val="227"/>
        </w:trPr>
        <w:tc>
          <w:tcPr>
            <w:tcW w:w="214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2.</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E32CBE" w:rsidRPr="00D97FA0" w:rsidRDefault="00E32CBE" w:rsidP="00E32CBE">
            <w:pPr>
              <w:ind w:firstLineChars="100" w:firstLine="161"/>
              <w:rPr>
                <w:b/>
                <w:bCs/>
                <w:sz w:val="16"/>
                <w:szCs w:val="16"/>
              </w:rPr>
            </w:pPr>
            <w:r w:rsidRPr="00D97FA0">
              <w:rPr>
                <w:b/>
                <w:bCs/>
                <w:sz w:val="16"/>
                <w:szCs w:val="16"/>
              </w:rPr>
              <w:t> </w:t>
            </w:r>
          </w:p>
        </w:tc>
        <w:tc>
          <w:tcPr>
            <w:tcW w:w="4394" w:type="dxa"/>
            <w:tcBorders>
              <w:top w:val="nil"/>
              <w:left w:val="nil"/>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1"/>
              <w:rPr>
                <w:b/>
                <w:bCs/>
                <w:sz w:val="16"/>
                <w:szCs w:val="16"/>
              </w:rPr>
            </w:pPr>
            <w:r w:rsidRPr="00D97FA0">
              <w:rPr>
                <w:b/>
                <w:bCs/>
                <w:sz w:val="16"/>
                <w:szCs w:val="16"/>
              </w:rPr>
              <w:t>II. Felhalmozási költségvetés kiadásai (2.1+…+2.7)</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1"/>
              <w:jc w:val="right"/>
              <w:rPr>
                <w:b/>
                <w:bCs/>
                <w:sz w:val="16"/>
                <w:szCs w:val="16"/>
              </w:rPr>
            </w:pPr>
            <w:r w:rsidRPr="00D97FA0">
              <w:rPr>
                <w:b/>
                <w:bCs/>
                <w:sz w:val="16"/>
                <w:szCs w:val="16"/>
              </w:rPr>
              <w:t>57 675</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2.1.</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 xml:space="preserve">Beruházások </w:t>
            </w:r>
          </w:p>
        </w:tc>
        <w:tc>
          <w:tcPr>
            <w:tcW w:w="2127" w:type="dxa"/>
            <w:tcBorders>
              <w:top w:val="nil"/>
              <w:left w:val="single" w:sz="4" w:space="0" w:color="auto"/>
              <w:bottom w:val="single" w:sz="4" w:space="0" w:color="auto"/>
              <w:right w:val="single" w:sz="8" w:space="0" w:color="auto"/>
            </w:tcBorders>
            <w:shd w:val="clear" w:color="000000" w:fill="FFFF00"/>
            <w:vAlign w:val="center"/>
            <w:hideMark/>
          </w:tcPr>
          <w:p w:rsidR="00E32CBE" w:rsidRPr="00D97FA0" w:rsidRDefault="00E32CBE" w:rsidP="00E32CBE">
            <w:pPr>
              <w:ind w:firstLineChars="100" w:firstLine="160"/>
              <w:jc w:val="right"/>
              <w:rPr>
                <w:sz w:val="16"/>
                <w:szCs w:val="16"/>
              </w:rPr>
            </w:pPr>
            <w:r w:rsidRPr="00D97FA0">
              <w:rPr>
                <w:sz w:val="16"/>
                <w:szCs w:val="16"/>
              </w:rPr>
              <w:t>50 093</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2.2.</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Felújítások</w:t>
            </w:r>
          </w:p>
        </w:tc>
        <w:tc>
          <w:tcPr>
            <w:tcW w:w="2127" w:type="dxa"/>
            <w:tcBorders>
              <w:top w:val="nil"/>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6 760</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2.3.</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 xml:space="preserve"> Egyéb felhalmozási kiadások</w:t>
            </w:r>
          </w:p>
        </w:tc>
        <w:tc>
          <w:tcPr>
            <w:tcW w:w="2127" w:type="dxa"/>
            <w:tcBorders>
              <w:top w:val="nil"/>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822</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2.4.</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 xml:space="preserve">     2.3-ból  - Felhalmozási célú pénzeszköz átadás államháztartáson kívülre</w:t>
            </w:r>
          </w:p>
        </w:tc>
        <w:tc>
          <w:tcPr>
            <w:tcW w:w="2127" w:type="dxa"/>
            <w:tcBorders>
              <w:top w:val="nil"/>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 </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2.5.</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600" w:firstLine="960"/>
              <w:rPr>
                <w:sz w:val="16"/>
                <w:szCs w:val="16"/>
              </w:rPr>
            </w:pPr>
            <w:r w:rsidRPr="00D97FA0">
              <w:rPr>
                <w:sz w:val="16"/>
                <w:szCs w:val="16"/>
              </w:rPr>
              <w:t xml:space="preserve">  - Felhalmozási célú pénzeszközátadás államháztartáson belülre</w:t>
            </w:r>
          </w:p>
        </w:tc>
        <w:tc>
          <w:tcPr>
            <w:tcW w:w="2127" w:type="dxa"/>
            <w:tcBorders>
              <w:top w:val="nil"/>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 </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2.6.</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600" w:firstLine="960"/>
              <w:rPr>
                <w:sz w:val="16"/>
                <w:szCs w:val="16"/>
              </w:rPr>
            </w:pPr>
            <w:r w:rsidRPr="00D97FA0">
              <w:rPr>
                <w:sz w:val="16"/>
                <w:szCs w:val="16"/>
              </w:rPr>
              <w:t xml:space="preserve">  - Pénzügyi befektetések kiadásai</w:t>
            </w:r>
          </w:p>
        </w:tc>
        <w:tc>
          <w:tcPr>
            <w:tcW w:w="2127" w:type="dxa"/>
            <w:tcBorders>
              <w:top w:val="nil"/>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822</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2.7.</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600" w:firstLine="960"/>
              <w:rPr>
                <w:sz w:val="16"/>
                <w:szCs w:val="16"/>
              </w:rPr>
            </w:pPr>
            <w:r w:rsidRPr="00D97FA0">
              <w:rPr>
                <w:sz w:val="16"/>
                <w:szCs w:val="16"/>
              </w:rPr>
              <w:t xml:space="preserve">  - Lakástámogatás</w:t>
            </w:r>
          </w:p>
        </w:tc>
        <w:tc>
          <w:tcPr>
            <w:tcW w:w="2127" w:type="dxa"/>
            <w:tcBorders>
              <w:top w:val="nil"/>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 </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2.8.</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600" w:firstLine="960"/>
              <w:rPr>
                <w:sz w:val="16"/>
                <w:szCs w:val="16"/>
              </w:rPr>
            </w:pPr>
            <w:r w:rsidRPr="00D97FA0">
              <w:rPr>
                <w:sz w:val="16"/>
                <w:szCs w:val="16"/>
              </w:rPr>
              <w:t xml:space="preserve">  - Lakásépítés</w:t>
            </w:r>
          </w:p>
        </w:tc>
        <w:tc>
          <w:tcPr>
            <w:tcW w:w="2127" w:type="dxa"/>
            <w:tcBorders>
              <w:top w:val="nil"/>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 </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2.9.</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600" w:firstLine="960"/>
              <w:rPr>
                <w:sz w:val="16"/>
                <w:szCs w:val="16"/>
              </w:rPr>
            </w:pPr>
            <w:r w:rsidRPr="00D97FA0">
              <w:rPr>
                <w:sz w:val="16"/>
                <w:szCs w:val="16"/>
              </w:rPr>
              <w:t xml:space="preserve">  - EU-s forrásból finanszírozott támogatással megvalósuló programok, projektek kiadásai</w:t>
            </w:r>
          </w:p>
        </w:tc>
        <w:tc>
          <w:tcPr>
            <w:tcW w:w="2127" w:type="dxa"/>
            <w:tcBorders>
              <w:top w:val="nil"/>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 </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2.10.</w:t>
            </w:r>
          </w:p>
        </w:tc>
        <w:tc>
          <w:tcPr>
            <w:tcW w:w="4394" w:type="dxa"/>
            <w:tcBorders>
              <w:top w:val="nil"/>
              <w:left w:val="nil"/>
              <w:bottom w:val="single" w:sz="8" w:space="0" w:color="auto"/>
              <w:right w:val="single" w:sz="8" w:space="0" w:color="auto"/>
            </w:tcBorders>
            <w:shd w:val="clear" w:color="auto" w:fill="auto"/>
            <w:vAlign w:val="center"/>
            <w:hideMark/>
          </w:tcPr>
          <w:p w:rsidR="00E32CBE" w:rsidRPr="00D97FA0" w:rsidRDefault="00E32CBE" w:rsidP="00E32CBE">
            <w:pPr>
              <w:ind w:firstLineChars="600" w:firstLine="960"/>
              <w:rPr>
                <w:sz w:val="16"/>
                <w:szCs w:val="16"/>
              </w:rPr>
            </w:pPr>
            <w:r w:rsidRPr="00D97FA0">
              <w:rPr>
                <w:sz w:val="16"/>
                <w:szCs w:val="16"/>
              </w:rPr>
              <w:t xml:space="preserve">  - EU-s forrásból finanszírozott támogatással megvalósuló programok, projektek</w:t>
            </w:r>
            <w:r w:rsidRPr="00D97FA0">
              <w:rPr>
                <w:sz w:val="16"/>
                <w:szCs w:val="16"/>
              </w:rPr>
              <w:br/>
              <w:t xml:space="preserve">    önkormányzati hozzájárulásának kiadásai</w:t>
            </w:r>
          </w:p>
        </w:tc>
        <w:tc>
          <w:tcPr>
            <w:tcW w:w="2127" w:type="dxa"/>
            <w:tcBorders>
              <w:top w:val="nil"/>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 </w:t>
            </w:r>
          </w:p>
        </w:tc>
      </w:tr>
      <w:tr w:rsidR="00E32CBE" w:rsidRPr="00D97FA0" w:rsidTr="00E32CBE">
        <w:trPr>
          <w:trHeight w:val="227"/>
        </w:trPr>
        <w:tc>
          <w:tcPr>
            <w:tcW w:w="2141" w:type="dxa"/>
            <w:tcBorders>
              <w:top w:val="single" w:sz="8" w:space="0" w:color="auto"/>
              <w:left w:val="single" w:sz="8" w:space="0" w:color="auto"/>
              <w:bottom w:val="nil"/>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3.</w:t>
            </w:r>
          </w:p>
        </w:tc>
        <w:tc>
          <w:tcPr>
            <w:tcW w:w="850" w:type="dxa"/>
            <w:tcBorders>
              <w:top w:val="single" w:sz="8" w:space="0" w:color="auto"/>
              <w:left w:val="nil"/>
              <w:bottom w:val="nil"/>
              <w:right w:val="single" w:sz="4" w:space="0" w:color="auto"/>
            </w:tcBorders>
            <w:shd w:val="clear" w:color="auto" w:fill="auto"/>
            <w:vAlign w:val="center"/>
            <w:hideMark/>
          </w:tcPr>
          <w:p w:rsidR="00E32CBE" w:rsidRPr="00D97FA0" w:rsidRDefault="00E32CBE" w:rsidP="00E32CBE">
            <w:pPr>
              <w:ind w:firstLineChars="100" w:firstLine="161"/>
              <w:rPr>
                <w:b/>
                <w:bCs/>
                <w:sz w:val="16"/>
                <w:szCs w:val="16"/>
              </w:rPr>
            </w:pPr>
            <w:r w:rsidRPr="00D97FA0">
              <w:rPr>
                <w:b/>
                <w:bCs/>
                <w:sz w:val="16"/>
                <w:szCs w:val="16"/>
              </w:rPr>
              <w:t> </w:t>
            </w:r>
          </w:p>
        </w:tc>
        <w:tc>
          <w:tcPr>
            <w:tcW w:w="4394" w:type="dxa"/>
            <w:tcBorders>
              <w:top w:val="nil"/>
              <w:left w:val="nil"/>
              <w:bottom w:val="nil"/>
              <w:right w:val="single" w:sz="8" w:space="0" w:color="auto"/>
            </w:tcBorders>
            <w:shd w:val="clear" w:color="auto" w:fill="auto"/>
            <w:vAlign w:val="center"/>
            <w:hideMark/>
          </w:tcPr>
          <w:p w:rsidR="00E32CBE" w:rsidRPr="00D97FA0" w:rsidRDefault="00E32CBE" w:rsidP="00E32CBE">
            <w:pPr>
              <w:ind w:firstLineChars="100" w:firstLine="161"/>
              <w:rPr>
                <w:b/>
                <w:bCs/>
                <w:sz w:val="16"/>
                <w:szCs w:val="16"/>
              </w:rPr>
            </w:pPr>
            <w:r w:rsidRPr="00D97FA0">
              <w:rPr>
                <w:b/>
                <w:bCs/>
                <w:sz w:val="16"/>
                <w:szCs w:val="16"/>
              </w:rPr>
              <w:t>III. Tartalékok (3.1.+3.2)</w:t>
            </w:r>
          </w:p>
        </w:tc>
        <w:tc>
          <w:tcPr>
            <w:tcW w:w="2127" w:type="dxa"/>
            <w:tcBorders>
              <w:top w:val="single" w:sz="8" w:space="0" w:color="auto"/>
              <w:left w:val="single" w:sz="4" w:space="0" w:color="auto"/>
              <w:bottom w:val="nil"/>
              <w:right w:val="single" w:sz="8" w:space="0" w:color="auto"/>
            </w:tcBorders>
            <w:shd w:val="clear" w:color="000000" w:fill="FFFF00"/>
            <w:vAlign w:val="center"/>
            <w:hideMark/>
          </w:tcPr>
          <w:p w:rsidR="00E32CBE" w:rsidRPr="00D97FA0" w:rsidRDefault="00E32CBE" w:rsidP="00E32CBE">
            <w:pPr>
              <w:ind w:firstLineChars="100" w:firstLine="161"/>
              <w:jc w:val="right"/>
              <w:rPr>
                <w:b/>
                <w:bCs/>
                <w:sz w:val="16"/>
                <w:szCs w:val="16"/>
              </w:rPr>
            </w:pPr>
            <w:r w:rsidRPr="00D97FA0">
              <w:rPr>
                <w:b/>
                <w:bCs/>
                <w:sz w:val="16"/>
                <w:szCs w:val="16"/>
              </w:rPr>
              <w:t>9 191</w:t>
            </w:r>
          </w:p>
        </w:tc>
      </w:tr>
      <w:tr w:rsidR="00E32CBE" w:rsidRPr="00D97FA0" w:rsidTr="00E32CBE">
        <w:trPr>
          <w:trHeight w:val="227"/>
        </w:trPr>
        <w:tc>
          <w:tcPr>
            <w:tcW w:w="214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3.1.</w:t>
            </w:r>
          </w:p>
        </w:tc>
        <w:tc>
          <w:tcPr>
            <w:tcW w:w="4394" w:type="dxa"/>
            <w:tcBorders>
              <w:top w:val="single" w:sz="8" w:space="0" w:color="auto"/>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Általános tartalék</w:t>
            </w:r>
          </w:p>
        </w:tc>
        <w:tc>
          <w:tcPr>
            <w:tcW w:w="2127"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 </w:t>
            </w:r>
          </w:p>
        </w:tc>
      </w:tr>
      <w:tr w:rsidR="00E32CBE" w:rsidRPr="00D97FA0" w:rsidTr="00E32CBE">
        <w:trPr>
          <w:trHeight w:val="227"/>
        </w:trPr>
        <w:tc>
          <w:tcPr>
            <w:tcW w:w="2141" w:type="dxa"/>
            <w:tcBorders>
              <w:top w:val="nil"/>
              <w:left w:val="single" w:sz="8" w:space="0" w:color="auto"/>
              <w:bottom w:val="single" w:sz="8"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single" w:sz="8"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3.2.</w:t>
            </w:r>
          </w:p>
        </w:tc>
        <w:tc>
          <w:tcPr>
            <w:tcW w:w="4394" w:type="dxa"/>
            <w:tcBorders>
              <w:top w:val="nil"/>
              <w:left w:val="nil"/>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Céltartalék</w:t>
            </w:r>
          </w:p>
        </w:tc>
        <w:tc>
          <w:tcPr>
            <w:tcW w:w="2127"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 </w:t>
            </w:r>
          </w:p>
        </w:tc>
      </w:tr>
      <w:tr w:rsidR="00E32CBE" w:rsidRPr="00D97FA0" w:rsidTr="00E32CBE">
        <w:trPr>
          <w:trHeight w:val="227"/>
        </w:trPr>
        <w:tc>
          <w:tcPr>
            <w:tcW w:w="2141" w:type="dxa"/>
            <w:tcBorders>
              <w:top w:val="nil"/>
              <w:left w:val="nil"/>
              <w:bottom w:val="nil"/>
              <w:right w:val="nil"/>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4.</w:t>
            </w:r>
          </w:p>
        </w:tc>
        <w:tc>
          <w:tcPr>
            <w:tcW w:w="850" w:type="dxa"/>
            <w:tcBorders>
              <w:top w:val="nil"/>
              <w:left w:val="single" w:sz="4" w:space="0" w:color="auto"/>
              <w:bottom w:val="single" w:sz="8" w:space="0" w:color="auto"/>
              <w:right w:val="single" w:sz="4" w:space="0" w:color="auto"/>
            </w:tcBorders>
            <w:shd w:val="clear" w:color="auto" w:fill="auto"/>
            <w:vAlign w:val="center"/>
            <w:hideMark/>
          </w:tcPr>
          <w:p w:rsidR="00E32CBE" w:rsidRPr="00D97FA0" w:rsidRDefault="00E32CBE" w:rsidP="00E32CBE">
            <w:pPr>
              <w:rPr>
                <w:i/>
                <w:iCs/>
                <w:sz w:val="16"/>
                <w:szCs w:val="16"/>
              </w:rPr>
            </w:pPr>
            <w:r w:rsidRPr="00D97FA0">
              <w:rPr>
                <w:i/>
                <w:iCs/>
                <w:sz w:val="16"/>
                <w:szCs w:val="16"/>
              </w:rPr>
              <w:t> </w:t>
            </w:r>
          </w:p>
        </w:tc>
        <w:tc>
          <w:tcPr>
            <w:tcW w:w="4394" w:type="dxa"/>
            <w:tcBorders>
              <w:top w:val="nil"/>
              <w:left w:val="nil"/>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1"/>
              <w:rPr>
                <w:b/>
                <w:bCs/>
                <w:sz w:val="16"/>
                <w:szCs w:val="16"/>
              </w:rPr>
            </w:pPr>
            <w:proofErr w:type="spellStart"/>
            <w:r w:rsidRPr="00D97FA0">
              <w:rPr>
                <w:b/>
                <w:bCs/>
                <w:sz w:val="16"/>
                <w:szCs w:val="16"/>
              </w:rPr>
              <w:t>IV</w:t>
            </w:r>
            <w:proofErr w:type="spellEnd"/>
            <w:r w:rsidRPr="00D97FA0">
              <w:rPr>
                <w:b/>
                <w:bCs/>
                <w:sz w:val="16"/>
                <w:szCs w:val="16"/>
              </w:rPr>
              <w:t>. Kölcsön nyújtása</w:t>
            </w:r>
          </w:p>
        </w:tc>
        <w:tc>
          <w:tcPr>
            <w:tcW w:w="2127"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 </w:t>
            </w:r>
          </w:p>
        </w:tc>
      </w:tr>
      <w:tr w:rsidR="00E32CBE" w:rsidRPr="00D97FA0" w:rsidTr="00E32CBE">
        <w:trPr>
          <w:trHeight w:val="227"/>
        </w:trPr>
        <w:tc>
          <w:tcPr>
            <w:tcW w:w="214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5.</w:t>
            </w:r>
          </w:p>
        </w:tc>
        <w:tc>
          <w:tcPr>
            <w:tcW w:w="850" w:type="dxa"/>
            <w:tcBorders>
              <w:top w:val="nil"/>
              <w:left w:val="nil"/>
              <w:bottom w:val="single" w:sz="8" w:space="0" w:color="auto"/>
              <w:right w:val="single" w:sz="4"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 </w:t>
            </w:r>
          </w:p>
        </w:tc>
        <w:tc>
          <w:tcPr>
            <w:tcW w:w="4394" w:type="dxa"/>
            <w:tcBorders>
              <w:top w:val="nil"/>
              <w:left w:val="nil"/>
              <w:bottom w:val="nil"/>
              <w:right w:val="single" w:sz="8" w:space="0" w:color="auto"/>
            </w:tcBorders>
            <w:shd w:val="clear" w:color="auto" w:fill="auto"/>
            <w:vAlign w:val="center"/>
            <w:hideMark/>
          </w:tcPr>
          <w:p w:rsidR="00E32CBE" w:rsidRPr="00D97FA0" w:rsidRDefault="00E32CBE" w:rsidP="00E32CBE">
            <w:pPr>
              <w:ind w:firstLineChars="100" w:firstLine="161"/>
              <w:rPr>
                <w:b/>
                <w:bCs/>
                <w:sz w:val="16"/>
                <w:szCs w:val="16"/>
              </w:rPr>
            </w:pPr>
            <w:r w:rsidRPr="00D97FA0">
              <w:rPr>
                <w:b/>
                <w:bCs/>
                <w:sz w:val="16"/>
                <w:szCs w:val="16"/>
              </w:rPr>
              <w:t>V. Költségvetési szervek finanszírozása</w:t>
            </w:r>
          </w:p>
        </w:tc>
        <w:tc>
          <w:tcPr>
            <w:tcW w:w="2127" w:type="dxa"/>
            <w:tcBorders>
              <w:top w:val="single" w:sz="8" w:space="0" w:color="auto"/>
              <w:left w:val="single" w:sz="4" w:space="0" w:color="auto"/>
              <w:bottom w:val="single" w:sz="4" w:space="0" w:color="auto"/>
              <w:right w:val="single" w:sz="8" w:space="0" w:color="auto"/>
            </w:tcBorders>
            <w:shd w:val="clear" w:color="000000" w:fill="FFFF00"/>
            <w:vAlign w:val="center"/>
            <w:hideMark/>
          </w:tcPr>
          <w:p w:rsidR="00E32CBE" w:rsidRPr="00D97FA0" w:rsidRDefault="00E32CBE" w:rsidP="00E32CBE">
            <w:pPr>
              <w:ind w:firstLineChars="100" w:firstLine="160"/>
              <w:jc w:val="right"/>
              <w:rPr>
                <w:color w:val="FF0000"/>
                <w:sz w:val="16"/>
                <w:szCs w:val="16"/>
              </w:rPr>
            </w:pPr>
            <w:r w:rsidRPr="00D97FA0">
              <w:rPr>
                <w:color w:val="FF0000"/>
                <w:sz w:val="16"/>
                <w:szCs w:val="16"/>
              </w:rPr>
              <w:t>148 530</w:t>
            </w:r>
          </w:p>
        </w:tc>
      </w:tr>
      <w:tr w:rsidR="00E32CBE" w:rsidRPr="00D97FA0" w:rsidTr="00E32CBE">
        <w:trPr>
          <w:trHeight w:val="227"/>
        </w:trPr>
        <w:tc>
          <w:tcPr>
            <w:tcW w:w="2141" w:type="dxa"/>
            <w:tcBorders>
              <w:top w:val="nil"/>
              <w:left w:val="single" w:sz="8" w:space="0" w:color="auto"/>
              <w:bottom w:val="single" w:sz="8"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lastRenderedPageBreak/>
              <w:t>6.</w:t>
            </w:r>
          </w:p>
        </w:tc>
        <w:tc>
          <w:tcPr>
            <w:tcW w:w="850" w:type="dxa"/>
            <w:tcBorders>
              <w:top w:val="nil"/>
              <w:left w:val="nil"/>
              <w:bottom w:val="single" w:sz="8" w:space="0" w:color="auto"/>
              <w:right w:val="single" w:sz="4" w:space="0" w:color="auto"/>
            </w:tcBorders>
            <w:shd w:val="clear" w:color="auto" w:fill="auto"/>
            <w:vAlign w:val="center"/>
            <w:hideMark/>
          </w:tcPr>
          <w:p w:rsidR="00E32CBE" w:rsidRPr="00D97FA0" w:rsidRDefault="00E32CBE" w:rsidP="00E32CBE">
            <w:pPr>
              <w:ind w:firstLineChars="100" w:firstLine="161"/>
              <w:rPr>
                <w:b/>
                <w:bCs/>
                <w:sz w:val="16"/>
                <w:szCs w:val="16"/>
              </w:rPr>
            </w:pPr>
            <w:r w:rsidRPr="00D97FA0">
              <w:rPr>
                <w:b/>
                <w:bCs/>
                <w:sz w:val="16"/>
                <w:szCs w:val="16"/>
              </w:rPr>
              <w:t> </w:t>
            </w:r>
          </w:p>
        </w:tc>
        <w:tc>
          <w:tcPr>
            <w:tcW w:w="4394" w:type="dxa"/>
            <w:tcBorders>
              <w:top w:val="single" w:sz="8" w:space="0" w:color="auto"/>
              <w:left w:val="nil"/>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1"/>
              <w:rPr>
                <w:b/>
                <w:bCs/>
                <w:sz w:val="16"/>
                <w:szCs w:val="16"/>
              </w:rPr>
            </w:pPr>
            <w:r w:rsidRPr="00D97FA0">
              <w:rPr>
                <w:b/>
                <w:bCs/>
                <w:sz w:val="16"/>
                <w:szCs w:val="16"/>
              </w:rPr>
              <w:t>KÖLTSÉGVETÉSI KIADÁSOK ÖSSZESEN: (1+2+3+4+5)</w:t>
            </w:r>
          </w:p>
        </w:tc>
        <w:tc>
          <w:tcPr>
            <w:tcW w:w="212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1"/>
              <w:jc w:val="right"/>
              <w:rPr>
                <w:b/>
                <w:bCs/>
                <w:i/>
                <w:iCs/>
                <w:sz w:val="16"/>
                <w:szCs w:val="16"/>
              </w:rPr>
            </w:pPr>
            <w:r w:rsidRPr="00D97FA0">
              <w:rPr>
                <w:b/>
                <w:bCs/>
                <w:i/>
                <w:iCs/>
                <w:sz w:val="16"/>
                <w:szCs w:val="16"/>
              </w:rPr>
              <w:t>360 039</w:t>
            </w:r>
          </w:p>
        </w:tc>
      </w:tr>
      <w:tr w:rsidR="00E32CBE" w:rsidRPr="00D97FA0" w:rsidTr="00E32CBE">
        <w:trPr>
          <w:trHeight w:val="227"/>
        </w:trPr>
        <w:tc>
          <w:tcPr>
            <w:tcW w:w="2141" w:type="dxa"/>
            <w:tcBorders>
              <w:top w:val="nil"/>
              <w:left w:val="single" w:sz="8" w:space="0" w:color="auto"/>
              <w:bottom w:val="single" w:sz="8"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7.</w:t>
            </w:r>
          </w:p>
        </w:tc>
        <w:tc>
          <w:tcPr>
            <w:tcW w:w="850" w:type="dxa"/>
            <w:tcBorders>
              <w:top w:val="nil"/>
              <w:left w:val="nil"/>
              <w:bottom w:val="single" w:sz="8" w:space="0" w:color="auto"/>
              <w:right w:val="single" w:sz="4" w:space="0" w:color="auto"/>
            </w:tcBorders>
            <w:shd w:val="clear" w:color="auto" w:fill="auto"/>
            <w:vAlign w:val="center"/>
            <w:hideMark/>
          </w:tcPr>
          <w:p w:rsidR="00E32CBE" w:rsidRPr="00D97FA0" w:rsidRDefault="00E32CBE" w:rsidP="00E32CBE">
            <w:pPr>
              <w:ind w:firstLineChars="100" w:firstLine="161"/>
              <w:rPr>
                <w:b/>
                <w:bCs/>
                <w:sz w:val="16"/>
                <w:szCs w:val="16"/>
              </w:rPr>
            </w:pPr>
            <w:r w:rsidRPr="00D97FA0">
              <w:rPr>
                <w:b/>
                <w:bCs/>
                <w:sz w:val="16"/>
                <w:szCs w:val="16"/>
              </w:rPr>
              <w:t> </w:t>
            </w:r>
          </w:p>
        </w:tc>
        <w:tc>
          <w:tcPr>
            <w:tcW w:w="4394" w:type="dxa"/>
            <w:tcBorders>
              <w:top w:val="nil"/>
              <w:left w:val="nil"/>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1"/>
              <w:rPr>
                <w:b/>
                <w:bCs/>
                <w:sz w:val="16"/>
                <w:szCs w:val="16"/>
              </w:rPr>
            </w:pPr>
            <w:r w:rsidRPr="00D97FA0">
              <w:rPr>
                <w:b/>
                <w:bCs/>
                <w:sz w:val="16"/>
                <w:szCs w:val="16"/>
              </w:rPr>
              <w:t>V. Finanszírozási kiadások (7.1.+7.2.)</w:t>
            </w:r>
          </w:p>
        </w:tc>
        <w:tc>
          <w:tcPr>
            <w:tcW w:w="2127" w:type="dxa"/>
            <w:tcBorders>
              <w:top w:val="nil"/>
              <w:left w:val="single" w:sz="4" w:space="0" w:color="auto"/>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1"/>
              <w:jc w:val="right"/>
              <w:rPr>
                <w:b/>
                <w:bCs/>
                <w:sz w:val="16"/>
                <w:szCs w:val="16"/>
              </w:rPr>
            </w:pPr>
            <w:r w:rsidRPr="00D97FA0">
              <w:rPr>
                <w:b/>
                <w:bCs/>
                <w:sz w:val="16"/>
                <w:szCs w:val="16"/>
              </w:rPr>
              <w:t> </w:t>
            </w:r>
          </w:p>
        </w:tc>
      </w:tr>
      <w:tr w:rsidR="00E32CBE" w:rsidRPr="00D97FA0" w:rsidTr="00E32CBE">
        <w:trPr>
          <w:trHeight w:val="227"/>
        </w:trPr>
        <w:tc>
          <w:tcPr>
            <w:tcW w:w="2141" w:type="dxa"/>
            <w:tcBorders>
              <w:top w:val="nil"/>
              <w:left w:val="single" w:sz="8" w:space="0" w:color="auto"/>
              <w:bottom w:val="single" w:sz="4"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7.1</w:t>
            </w:r>
          </w:p>
        </w:tc>
        <w:tc>
          <w:tcPr>
            <w:tcW w:w="4394" w:type="dxa"/>
            <w:tcBorders>
              <w:top w:val="nil"/>
              <w:left w:val="nil"/>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Működési célú finanszírozási kiadások</w:t>
            </w:r>
          </w:p>
        </w:tc>
        <w:tc>
          <w:tcPr>
            <w:tcW w:w="2127" w:type="dxa"/>
            <w:tcBorders>
              <w:top w:val="nil"/>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 </w:t>
            </w:r>
          </w:p>
        </w:tc>
      </w:tr>
      <w:tr w:rsidR="00E32CBE" w:rsidRPr="00D97FA0" w:rsidTr="00E32CBE">
        <w:trPr>
          <w:trHeight w:val="227"/>
        </w:trPr>
        <w:tc>
          <w:tcPr>
            <w:tcW w:w="2141" w:type="dxa"/>
            <w:tcBorders>
              <w:top w:val="nil"/>
              <w:left w:val="single" w:sz="8" w:space="0" w:color="auto"/>
              <w:bottom w:val="nil"/>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 </w:t>
            </w:r>
          </w:p>
        </w:tc>
        <w:tc>
          <w:tcPr>
            <w:tcW w:w="850" w:type="dxa"/>
            <w:tcBorders>
              <w:top w:val="nil"/>
              <w:left w:val="nil"/>
              <w:bottom w:val="nil"/>
              <w:right w:val="single" w:sz="4" w:space="0" w:color="auto"/>
            </w:tcBorders>
            <w:shd w:val="clear" w:color="auto" w:fill="auto"/>
            <w:vAlign w:val="center"/>
            <w:hideMark/>
          </w:tcPr>
          <w:p w:rsidR="00E32CBE" w:rsidRPr="00D97FA0" w:rsidRDefault="00E32CBE" w:rsidP="00E32CBE">
            <w:pPr>
              <w:rPr>
                <w:sz w:val="16"/>
                <w:szCs w:val="16"/>
              </w:rPr>
            </w:pPr>
            <w:r w:rsidRPr="00D97FA0">
              <w:rPr>
                <w:sz w:val="16"/>
                <w:szCs w:val="16"/>
              </w:rPr>
              <w:t>7.2.</w:t>
            </w:r>
          </w:p>
        </w:tc>
        <w:tc>
          <w:tcPr>
            <w:tcW w:w="4394" w:type="dxa"/>
            <w:tcBorders>
              <w:top w:val="nil"/>
              <w:left w:val="nil"/>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0"/>
              <w:rPr>
                <w:sz w:val="16"/>
                <w:szCs w:val="16"/>
              </w:rPr>
            </w:pPr>
            <w:r w:rsidRPr="00D97FA0">
              <w:rPr>
                <w:sz w:val="16"/>
                <w:szCs w:val="16"/>
              </w:rPr>
              <w:t>Felhalmozási célú pénzügyi műveletek kiadások</w:t>
            </w:r>
          </w:p>
        </w:tc>
        <w:tc>
          <w:tcPr>
            <w:tcW w:w="2127" w:type="dxa"/>
            <w:tcBorders>
              <w:top w:val="nil"/>
              <w:left w:val="single" w:sz="4" w:space="0" w:color="auto"/>
              <w:bottom w:val="single" w:sz="4" w:space="0" w:color="auto"/>
              <w:right w:val="single" w:sz="8" w:space="0" w:color="auto"/>
            </w:tcBorders>
            <w:shd w:val="clear" w:color="auto" w:fill="auto"/>
            <w:vAlign w:val="center"/>
            <w:hideMark/>
          </w:tcPr>
          <w:p w:rsidR="00E32CBE" w:rsidRPr="00D97FA0" w:rsidRDefault="00E32CBE" w:rsidP="00E32CBE">
            <w:pPr>
              <w:ind w:firstLineChars="100" w:firstLine="160"/>
              <w:jc w:val="right"/>
              <w:rPr>
                <w:sz w:val="16"/>
                <w:szCs w:val="16"/>
              </w:rPr>
            </w:pPr>
            <w:r w:rsidRPr="00D97FA0">
              <w:rPr>
                <w:sz w:val="16"/>
                <w:szCs w:val="16"/>
              </w:rPr>
              <w:t> </w:t>
            </w:r>
          </w:p>
        </w:tc>
      </w:tr>
      <w:tr w:rsidR="00E32CBE" w:rsidRPr="00D97FA0" w:rsidTr="00E32CBE">
        <w:trPr>
          <w:trHeight w:val="227"/>
        </w:trPr>
        <w:tc>
          <w:tcPr>
            <w:tcW w:w="214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D97FA0" w:rsidRDefault="00E32CBE" w:rsidP="00E32CBE">
            <w:pPr>
              <w:jc w:val="center"/>
              <w:rPr>
                <w:b/>
                <w:bCs/>
                <w:sz w:val="16"/>
                <w:szCs w:val="16"/>
              </w:rPr>
            </w:pPr>
            <w:r w:rsidRPr="00D97FA0">
              <w:rPr>
                <w:b/>
                <w:bCs/>
                <w:sz w:val="16"/>
                <w:szCs w:val="16"/>
              </w:rPr>
              <w:t>8.</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E32CBE" w:rsidRPr="00D97FA0" w:rsidRDefault="00E32CBE" w:rsidP="00E32CBE">
            <w:pPr>
              <w:jc w:val="center"/>
              <w:rPr>
                <w:sz w:val="16"/>
                <w:szCs w:val="16"/>
              </w:rPr>
            </w:pPr>
            <w:r w:rsidRPr="00D97FA0">
              <w:rPr>
                <w:sz w:val="16"/>
                <w:szCs w:val="16"/>
              </w:rPr>
              <w:t> </w:t>
            </w:r>
          </w:p>
        </w:tc>
        <w:tc>
          <w:tcPr>
            <w:tcW w:w="4394" w:type="dxa"/>
            <w:tcBorders>
              <w:top w:val="nil"/>
              <w:left w:val="nil"/>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1"/>
              <w:rPr>
                <w:b/>
                <w:bCs/>
                <w:sz w:val="16"/>
                <w:szCs w:val="16"/>
              </w:rPr>
            </w:pPr>
            <w:r w:rsidRPr="00D97FA0">
              <w:rPr>
                <w:b/>
                <w:bCs/>
                <w:sz w:val="16"/>
                <w:szCs w:val="16"/>
              </w:rPr>
              <w:t>KIADÁSOK ÖSSZESEN: (6+7)</w:t>
            </w:r>
          </w:p>
        </w:tc>
        <w:tc>
          <w:tcPr>
            <w:tcW w:w="212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1"/>
              <w:jc w:val="right"/>
              <w:rPr>
                <w:b/>
                <w:bCs/>
                <w:sz w:val="16"/>
                <w:szCs w:val="16"/>
              </w:rPr>
            </w:pPr>
            <w:r w:rsidRPr="00D97FA0">
              <w:rPr>
                <w:b/>
                <w:bCs/>
                <w:sz w:val="16"/>
                <w:szCs w:val="16"/>
              </w:rPr>
              <w:t>360 039</w:t>
            </w:r>
          </w:p>
        </w:tc>
      </w:tr>
      <w:tr w:rsidR="00E32CBE" w:rsidRPr="00D97FA0" w:rsidTr="00E32CBE">
        <w:trPr>
          <w:trHeight w:val="227"/>
        </w:trPr>
        <w:tc>
          <w:tcPr>
            <w:tcW w:w="2141" w:type="dxa"/>
            <w:tcBorders>
              <w:top w:val="nil"/>
              <w:left w:val="nil"/>
              <w:bottom w:val="nil"/>
              <w:right w:val="nil"/>
            </w:tcBorders>
            <w:shd w:val="clear" w:color="auto" w:fill="auto"/>
            <w:vAlign w:val="center"/>
            <w:hideMark/>
          </w:tcPr>
          <w:p w:rsidR="00E32CBE" w:rsidRPr="00D97FA0" w:rsidRDefault="00E32CBE" w:rsidP="00E32CBE">
            <w:pPr>
              <w:rPr>
                <w:sz w:val="16"/>
                <w:szCs w:val="16"/>
              </w:rPr>
            </w:pPr>
          </w:p>
        </w:tc>
        <w:tc>
          <w:tcPr>
            <w:tcW w:w="850" w:type="dxa"/>
            <w:tcBorders>
              <w:top w:val="nil"/>
              <w:left w:val="nil"/>
              <w:bottom w:val="nil"/>
              <w:right w:val="nil"/>
            </w:tcBorders>
            <w:shd w:val="clear" w:color="auto" w:fill="auto"/>
            <w:vAlign w:val="center"/>
            <w:hideMark/>
          </w:tcPr>
          <w:p w:rsidR="00E32CBE" w:rsidRPr="00D97FA0" w:rsidRDefault="00E32CBE" w:rsidP="00E32CBE">
            <w:pPr>
              <w:rPr>
                <w:sz w:val="16"/>
                <w:szCs w:val="16"/>
              </w:rPr>
            </w:pPr>
          </w:p>
        </w:tc>
        <w:tc>
          <w:tcPr>
            <w:tcW w:w="4394" w:type="dxa"/>
            <w:tcBorders>
              <w:top w:val="nil"/>
              <w:left w:val="nil"/>
              <w:bottom w:val="nil"/>
              <w:right w:val="nil"/>
            </w:tcBorders>
            <w:shd w:val="clear" w:color="auto" w:fill="auto"/>
            <w:vAlign w:val="center"/>
            <w:hideMark/>
          </w:tcPr>
          <w:p w:rsidR="00E32CBE" w:rsidRPr="00D97FA0" w:rsidRDefault="00E32CBE" w:rsidP="00E32CBE">
            <w:pPr>
              <w:rPr>
                <w:sz w:val="16"/>
                <w:szCs w:val="16"/>
              </w:rPr>
            </w:pPr>
          </w:p>
        </w:tc>
        <w:tc>
          <w:tcPr>
            <w:tcW w:w="2127" w:type="dxa"/>
            <w:tcBorders>
              <w:top w:val="nil"/>
              <w:left w:val="nil"/>
              <w:bottom w:val="nil"/>
              <w:right w:val="nil"/>
            </w:tcBorders>
            <w:shd w:val="clear" w:color="auto" w:fill="auto"/>
            <w:vAlign w:val="center"/>
            <w:hideMark/>
          </w:tcPr>
          <w:p w:rsidR="00E32CBE" w:rsidRPr="00D97FA0" w:rsidRDefault="00E32CBE" w:rsidP="00E32CBE">
            <w:pPr>
              <w:ind w:firstLineChars="100" w:firstLine="160"/>
              <w:jc w:val="right"/>
              <w:rPr>
                <w:sz w:val="16"/>
                <w:szCs w:val="16"/>
              </w:rPr>
            </w:pPr>
          </w:p>
        </w:tc>
      </w:tr>
      <w:tr w:rsidR="00E32CBE" w:rsidRPr="00D97FA0" w:rsidTr="00E32CBE">
        <w:trPr>
          <w:trHeight w:val="227"/>
        </w:trPr>
        <w:tc>
          <w:tcPr>
            <w:tcW w:w="214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32CBE" w:rsidRPr="00D97FA0" w:rsidRDefault="00E32CBE" w:rsidP="00E32CBE">
            <w:pPr>
              <w:rPr>
                <w:b/>
                <w:bCs/>
                <w:sz w:val="16"/>
                <w:szCs w:val="16"/>
              </w:rPr>
            </w:pPr>
            <w:r w:rsidRPr="00D97FA0">
              <w:rPr>
                <w:b/>
                <w:bCs/>
                <w:sz w:val="16"/>
                <w:szCs w:val="16"/>
              </w:rPr>
              <w:t>Éves engedélyezett létszám előirányzat (fő)</w:t>
            </w:r>
          </w:p>
        </w:tc>
        <w:tc>
          <w:tcPr>
            <w:tcW w:w="850" w:type="dxa"/>
            <w:tcBorders>
              <w:top w:val="single" w:sz="8" w:space="0" w:color="auto"/>
              <w:left w:val="nil"/>
              <w:bottom w:val="single" w:sz="8" w:space="0" w:color="auto"/>
              <w:right w:val="nil"/>
            </w:tcBorders>
            <w:shd w:val="clear" w:color="auto" w:fill="auto"/>
            <w:vAlign w:val="center"/>
            <w:hideMark/>
          </w:tcPr>
          <w:p w:rsidR="00E32CBE" w:rsidRPr="00D97FA0" w:rsidRDefault="00E32CBE" w:rsidP="00E32CBE">
            <w:pPr>
              <w:rPr>
                <w:sz w:val="16"/>
                <w:szCs w:val="16"/>
              </w:rPr>
            </w:pPr>
            <w:r w:rsidRPr="00D97FA0">
              <w:rPr>
                <w:sz w:val="16"/>
                <w:szCs w:val="16"/>
              </w:rPr>
              <w:t> </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E32CBE" w:rsidRPr="00D97FA0" w:rsidRDefault="00E32CBE" w:rsidP="00E32CBE">
            <w:pPr>
              <w:rPr>
                <w:b/>
                <w:bCs/>
                <w:sz w:val="16"/>
                <w:szCs w:val="16"/>
              </w:rPr>
            </w:pPr>
            <w:r w:rsidRPr="00D97FA0">
              <w:rPr>
                <w:b/>
                <w:bCs/>
                <w:sz w:val="16"/>
                <w:szCs w:val="16"/>
              </w:rPr>
              <w:t> </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1"/>
              <w:jc w:val="right"/>
              <w:rPr>
                <w:b/>
                <w:bCs/>
                <w:sz w:val="16"/>
                <w:szCs w:val="16"/>
              </w:rPr>
            </w:pPr>
            <w:r w:rsidRPr="00D97FA0">
              <w:rPr>
                <w:b/>
                <w:bCs/>
                <w:sz w:val="16"/>
                <w:szCs w:val="16"/>
              </w:rPr>
              <w:t>3</w:t>
            </w:r>
          </w:p>
        </w:tc>
      </w:tr>
      <w:tr w:rsidR="00E32CBE" w:rsidRPr="00D97FA0" w:rsidTr="00E32CBE">
        <w:trPr>
          <w:trHeight w:val="227"/>
        </w:trPr>
        <w:tc>
          <w:tcPr>
            <w:tcW w:w="2141" w:type="dxa"/>
            <w:tcBorders>
              <w:top w:val="nil"/>
              <w:left w:val="single" w:sz="8" w:space="0" w:color="auto"/>
              <w:bottom w:val="single" w:sz="8" w:space="0" w:color="auto"/>
              <w:right w:val="single" w:sz="4" w:space="0" w:color="auto"/>
            </w:tcBorders>
            <w:shd w:val="clear" w:color="auto" w:fill="auto"/>
            <w:noWrap/>
            <w:vAlign w:val="center"/>
            <w:hideMark/>
          </w:tcPr>
          <w:p w:rsidR="00E32CBE" w:rsidRPr="00D97FA0" w:rsidRDefault="00E32CBE" w:rsidP="00E32CBE">
            <w:pPr>
              <w:rPr>
                <w:b/>
                <w:bCs/>
                <w:sz w:val="16"/>
                <w:szCs w:val="16"/>
              </w:rPr>
            </w:pPr>
            <w:r w:rsidRPr="00D97FA0">
              <w:rPr>
                <w:b/>
                <w:bCs/>
                <w:sz w:val="16"/>
                <w:szCs w:val="16"/>
              </w:rPr>
              <w:t>Közfoglalkoztatottak létszáma (fő)</w:t>
            </w:r>
          </w:p>
        </w:tc>
        <w:tc>
          <w:tcPr>
            <w:tcW w:w="850" w:type="dxa"/>
            <w:tcBorders>
              <w:top w:val="nil"/>
              <w:left w:val="nil"/>
              <w:bottom w:val="single" w:sz="8" w:space="0" w:color="auto"/>
              <w:right w:val="nil"/>
            </w:tcBorders>
            <w:shd w:val="clear" w:color="auto" w:fill="auto"/>
            <w:vAlign w:val="center"/>
            <w:hideMark/>
          </w:tcPr>
          <w:p w:rsidR="00E32CBE" w:rsidRPr="00D97FA0" w:rsidRDefault="00E32CBE" w:rsidP="00E32CBE">
            <w:pPr>
              <w:rPr>
                <w:sz w:val="16"/>
                <w:szCs w:val="16"/>
              </w:rPr>
            </w:pPr>
            <w:r w:rsidRPr="00D97FA0">
              <w:rPr>
                <w:sz w:val="16"/>
                <w:szCs w:val="16"/>
              </w:rPr>
              <w:t> </w:t>
            </w:r>
          </w:p>
        </w:tc>
        <w:tc>
          <w:tcPr>
            <w:tcW w:w="4394" w:type="dxa"/>
            <w:tcBorders>
              <w:top w:val="nil"/>
              <w:left w:val="nil"/>
              <w:bottom w:val="single" w:sz="8" w:space="0" w:color="auto"/>
              <w:right w:val="single" w:sz="4" w:space="0" w:color="auto"/>
            </w:tcBorders>
            <w:shd w:val="clear" w:color="auto" w:fill="auto"/>
            <w:vAlign w:val="center"/>
            <w:hideMark/>
          </w:tcPr>
          <w:p w:rsidR="00E32CBE" w:rsidRPr="00D97FA0" w:rsidRDefault="00E32CBE" w:rsidP="00E32CBE">
            <w:pPr>
              <w:rPr>
                <w:b/>
                <w:bCs/>
                <w:sz w:val="16"/>
                <w:szCs w:val="16"/>
              </w:rPr>
            </w:pPr>
            <w:r w:rsidRPr="00D97FA0">
              <w:rPr>
                <w:b/>
                <w:bCs/>
                <w:sz w:val="16"/>
                <w:szCs w:val="16"/>
              </w:rPr>
              <w:t> </w:t>
            </w:r>
          </w:p>
        </w:tc>
        <w:tc>
          <w:tcPr>
            <w:tcW w:w="2127" w:type="dxa"/>
            <w:tcBorders>
              <w:top w:val="nil"/>
              <w:left w:val="nil"/>
              <w:bottom w:val="single" w:sz="8" w:space="0" w:color="auto"/>
              <w:right w:val="single" w:sz="8" w:space="0" w:color="auto"/>
            </w:tcBorders>
            <w:shd w:val="clear" w:color="auto" w:fill="auto"/>
            <w:vAlign w:val="center"/>
            <w:hideMark/>
          </w:tcPr>
          <w:p w:rsidR="00E32CBE" w:rsidRPr="00D97FA0" w:rsidRDefault="00E32CBE" w:rsidP="00E32CBE">
            <w:pPr>
              <w:ind w:firstLineChars="100" w:firstLine="161"/>
              <w:jc w:val="right"/>
              <w:rPr>
                <w:b/>
                <w:bCs/>
                <w:sz w:val="16"/>
                <w:szCs w:val="16"/>
              </w:rPr>
            </w:pPr>
            <w:r w:rsidRPr="00D97FA0">
              <w:rPr>
                <w:b/>
                <w:bCs/>
                <w:sz w:val="16"/>
                <w:szCs w:val="16"/>
              </w:rPr>
              <w:t>7</w:t>
            </w:r>
          </w:p>
        </w:tc>
      </w:tr>
    </w:tbl>
    <w:p w:rsidR="00E32CBE" w:rsidRDefault="00E32CBE" w:rsidP="00E32CBE">
      <w:pPr>
        <w:jc w:val="both"/>
      </w:pPr>
    </w:p>
    <w:p w:rsidR="00E32CBE" w:rsidRDefault="00E32CBE" w:rsidP="00E32CBE">
      <w:pPr>
        <w:jc w:val="both"/>
      </w:pPr>
    </w:p>
    <w:p w:rsidR="00E32CBE" w:rsidRDefault="00E32CBE" w:rsidP="00E32CBE">
      <w:pPr>
        <w:jc w:val="center"/>
        <w:rPr>
          <w:b/>
          <w:i/>
          <w:u w:val="single"/>
        </w:rPr>
      </w:pPr>
    </w:p>
    <w:p w:rsidR="00E32CBE" w:rsidRDefault="00E32CBE" w:rsidP="00E32CBE">
      <w:pPr>
        <w:jc w:val="center"/>
        <w:rPr>
          <w:b/>
          <w:i/>
          <w:u w:val="single"/>
        </w:rPr>
      </w:pPr>
    </w:p>
    <w:p w:rsidR="00E32CBE" w:rsidRDefault="00E32CBE" w:rsidP="00E32CBE">
      <w:pPr>
        <w:jc w:val="center"/>
        <w:rPr>
          <w:b/>
          <w:i/>
          <w:u w:val="single"/>
        </w:rPr>
      </w:pPr>
    </w:p>
    <w:p w:rsidR="00E32CBE" w:rsidRDefault="00E32CBE" w:rsidP="00E32CBE">
      <w:pPr>
        <w:jc w:val="center"/>
        <w:rPr>
          <w:b/>
          <w:i/>
          <w:u w:val="single"/>
        </w:rPr>
      </w:pPr>
    </w:p>
    <w:p w:rsidR="00E32CBE" w:rsidRDefault="00E32CBE" w:rsidP="00E32CBE">
      <w:pPr>
        <w:jc w:val="center"/>
        <w:rPr>
          <w:b/>
          <w:i/>
          <w:u w:val="single"/>
        </w:rPr>
      </w:pPr>
    </w:p>
    <w:p w:rsidR="00E32CBE" w:rsidRDefault="00E32CBE" w:rsidP="00E32CBE">
      <w:pPr>
        <w:jc w:val="center"/>
        <w:rPr>
          <w:b/>
          <w:i/>
          <w:u w:val="single"/>
        </w:rPr>
      </w:pPr>
    </w:p>
    <w:p w:rsidR="00E32CBE" w:rsidRDefault="00E32CBE" w:rsidP="00E32CBE">
      <w:pPr>
        <w:jc w:val="center"/>
        <w:rPr>
          <w:b/>
          <w:i/>
          <w:u w:val="single"/>
        </w:rPr>
      </w:pPr>
    </w:p>
    <w:p w:rsidR="00E32CBE" w:rsidRDefault="00E32CBE" w:rsidP="00E32CBE">
      <w:pPr>
        <w:jc w:val="center"/>
        <w:rPr>
          <w:b/>
          <w:i/>
          <w:u w:val="single"/>
        </w:rPr>
      </w:pPr>
    </w:p>
    <w:p w:rsidR="00E32CBE" w:rsidRDefault="00E32CBE" w:rsidP="00E32CBE">
      <w:pPr>
        <w:jc w:val="center"/>
        <w:rPr>
          <w:b/>
          <w:i/>
          <w:u w:val="single"/>
        </w:rPr>
      </w:pPr>
    </w:p>
    <w:p w:rsidR="00E32CBE" w:rsidRPr="00F36044" w:rsidRDefault="00E32CBE" w:rsidP="00E32CBE">
      <w:pPr>
        <w:jc w:val="center"/>
        <w:rPr>
          <w:b/>
          <w:i/>
          <w:sz w:val="18"/>
          <w:szCs w:val="18"/>
          <w:u w:val="single"/>
        </w:rPr>
      </w:pPr>
    </w:p>
    <w:tbl>
      <w:tblPr>
        <w:tblW w:w="9469" w:type="dxa"/>
        <w:tblInd w:w="56" w:type="dxa"/>
        <w:tblCellMar>
          <w:left w:w="70" w:type="dxa"/>
          <w:right w:w="70" w:type="dxa"/>
        </w:tblCellMar>
        <w:tblLook w:val="04A0"/>
      </w:tblPr>
      <w:tblGrid>
        <w:gridCol w:w="1999"/>
        <w:gridCol w:w="1134"/>
        <w:gridCol w:w="4111"/>
        <w:gridCol w:w="1842"/>
        <w:gridCol w:w="383"/>
      </w:tblGrid>
      <w:tr w:rsidR="00E32CBE" w:rsidRPr="00F36044" w:rsidTr="00E32CBE">
        <w:trPr>
          <w:trHeight w:val="284"/>
        </w:trPr>
        <w:tc>
          <w:tcPr>
            <w:tcW w:w="9469" w:type="dxa"/>
            <w:gridSpan w:val="5"/>
            <w:tcBorders>
              <w:top w:val="nil"/>
              <w:left w:val="nil"/>
              <w:bottom w:val="nil"/>
              <w:right w:val="nil"/>
            </w:tcBorders>
            <w:shd w:val="clear" w:color="auto" w:fill="auto"/>
            <w:vAlign w:val="center"/>
            <w:hideMark/>
          </w:tcPr>
          <w:p w:rsidR="00E32CBE" w:rsidRPr="00F36044" w:rsidRDefault="00E32CBE" w:rsidP="00E32CBE">
            <w:pPr>
              <w:ind w:left="207" w:hanging="207"/>
              <w:jc w:val="center"/>
              <w:rPr>
                <w:sz w:val="18"/>
                <w:szCs w:val="18"/>
              </w:rPr>
            </w:pPr>
            <w:r w:rsidRPr="00F36044">
              <w:rPr>
                <w:i/>
                <w:sz w:val="18"/>
                <w:szCs w:val="18"/>
              </w:rPr>
              <w:t xml:space="preserve">7.melléklet a 21/2013.(XI.11.) önkormányzati rendelethez </w:t>
            </w:r>
            <w:r>
              <w:rPr>
                <w:i/>
                <w:sz w:val="18"/>
                <w:szCs w:val="18"/>
              </w:rPr>
              <w:t xml:space="preserve">                </w:t>
            </w:r>
            <w:r w:rsidRPr="00F36044">
              <w:rPr>
                <w:i/>
                <w:sz w:val="18"/>
                <w:szCs w:val="18"/>
              </w:rPr>
              <w:t>10. melléklet az 5/2013. (III.11.) önkormányzati rendelethez</w:t>
            </w:r>
          </w:p>
        </w:tc>
      </w:tr>
      <w:tr w:rsidR="00E32CBE" w:rsidRPr="00AE398E" w:rsidTr="00E32CBE">
        <w:trPr>
          <w:gridAfter w:val="1"/>
          <w:wAfter w:w="383" w:type="dxa"/>
          <w:trHeight w:val="284"/>
        </w:trPr>
        <w:tc>
          <w:tcPr>
            <w:tcW w:w="3133"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Költségvetési szerv megnevezése</w:t>
            </w:r>
          </w:p>
        </w:tc>
        <w:tc>
          <w:tcPr>
            <w:tcW w:w="4111" w:type="dxa"/>
            <w:tcBorders>
              <w:top w:val="single" w:sz="8" w:space="0" w:color="auto"/>
              <w:left w:val="nil"/>
              <w:bottom w:val="single" w:sz="4" w:space="0" w:color="auto"/>
              <w:right w:val="single" w:sz="4" w:space="0" w:color="auto"/>
            </w:tcBorders>
            <w:shd w:val="clear" w:color="auto" w:fill="auto"/>
            <w:noWrap/>
            <w:vAlign w:val="center"/>
            <w:hideMark/>
          </w:tcPr>
          <w:p w:rsidR="00E32CBE" w:rsidRPr="00AE398E" w:rsidRDefault="00E32CBE" w:rsidP="00E32CBE">
            <w:pPr>
              <w:ind w:left="207" w:hanging="207"/>
              <w:jc w:val="center"/>
              <w:rPr>
                <w:b/>
                <w:bCs/>
                <w:sz w:val="16"/>
                <w:szCs w:val="16"/>
              </w:rPr>
            </w:pPr>
            <w:r w:rsidRPr="00AE398E">
              <w:rPr>
                <w:b/>
                <w:bCs/>
                <w:sz w:val="16"/>
                <w:szCs w:val="16"/>
              </w:rPr>
              <w:t>Önkormányzat</w:t>
            </w:r>
          </w:p>
        </w:tc>
        <w:tc>
          <w:tcPr>
            <w:tcW w:w="1842" w:type="dxa"/>
            <w:tcBorders>
              <w:top w:val="single" w:sz="8" w:space="0" w:color="auto"/>
              <w:left w:val="nil"/>
              <w:bottom w:val="single" w:sz="4" w:space="0" w:color="auto"/>
              <w:right w:val="single" w:sz="8" w:space="0" w:color="auto"/>
            </w:tcBorders>
            <w:shd w:val="clear" w:color="auto" w:fill="auto"/>
            <w:noWrap/>
            <w:vAlign w:val="center"/>
            <w:hideMark/>
          </w:tcPr>
          <w:p w:rsidR="00E32CBE" w:rsidRPr="00AE398E" w:rsidRDefault="00E32CBE" w:rsidP="00E32CBE">
            <w:pPr>
              <w:ind w:left="207" w:hanging="207"/>
              <w:jc w:val="right"/>
              <w:rPr>
                <w:b/>
                <w:bCs/>
                <w:sz w:val="16"/>
                <w:szCs w:val="16"/>
              </w:rPr>
            </w:pPr>
            <w:r w:rsidRPr="00AE398E">
              <w:rPr>
                <w:b/>
                <w:bCs/>
                <w:sz w:val="16"/>
                <w:szCs w:val="16"/>
              </w:rPr>
              <w:t>03</w:t>
            </w:r>
          </w:p>
        </w:tc>
      </w:tr>
      <w:tr w:rsidR="00E32CBE" w:rsidRPr="00AE398E" w:rsidTr="00E32CBE">
        <w:trPr>
          <w:gridAfter w:val="1"/>
          <w:wAfter w:w="383" w:type="dxa"/>
          <w:trHeight w:val="284"/>
        </w:trPr>
        <w:tc>
          <w:tcPr>
            <w:tcW w:w="3133"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E32CBE" w:rsidRPr="00AE398E" w:rsidRDefault="00E32CBE" w:rsidP="00E32CBE">
            <w:pPr>
              <w:ind w:left="207" w:hanging="207"/>
              <w:rPr>
                <w:b/>
                <w:bCs/>
                <w:sz w:val="16"/>
                <w:szCs w:val="16"/>
              </w:rPr>
            </w:pPr>
            <w:r w:rsidRPr="00AE398E">
              <w:rPr>
                <w:b/>
                <w:bCs/>
                <w:sz w:val="16"/>
                <w:szCs w:val="16"/>
              </w:rPr>
              <w:t>Feladat megnevezése</w:t>
            </w:r>
          </w:p>
        </w:tc>
        <w:tc>
          <w:tcPr>
            <w:tcW w:w="4111" w:type="dxa"/>
            <w:tcBorders>
              <w:top w:val="nil"/>
              <w:left w:val="nil"/>
              <w:bottom w:val="single" w:sz="8" w:space="0" w:color="auto"/>
              <w:right w:val="single" w:sz="4" w:space="0" w:color="auto"/>
            </w:tcBorders>
            <w:shd w:val="clear" w:color="auto" w:fill="auto"/>
            <w:noWrap/>
            <w:vAlign w:val="center"/>
            <w:hideMark/>
          </w:tcPr>
          <w:p w:rsidR="00E32CBE" w:rsidRPr="00AE398E" w:rsidRDefault="00E32CBE" w:rsidP="00E32CBE">
            <w:pPr>
              <w:ind w:left="207" w:hanging="207"/>
              <w:jc w:val="center"/>
              <w:rPr>
                <w:b/>
                <w:bCs/>
                <w:sz w:val="16"/>
                <w:szCs w:val="16"/>
              </w:rPr>
            </w:pPr>
            <w:r w:rsidRPr="00AE398E">
              <w:rPr>
                <w:b/>
                <w:bCs/>
                <w:sz w:val="16"/>
                <w:szCs w:val="16"/>
              </w:rPr>
              <w:t>Egészségügy</w:t>
            </w:r>
          </w:p>
        </w:tc>
        <w:tc>
          <w:tcPr>
            <w:tcW w:w="1842" w:type="dxa"/>
            <w:tcBorders>
              <w:top w:val="nil"/>
              <w:left w:val="nil"/>
              <w:bottom w:val="single" w:sz="8" w:space="0" w:color="auto"/>
              <w:right w:val="single" w:sz="8" w:space="0" w:color="auto"/>
            </w:tcBorders>
            <w:shd w:val="clear" w:color="auto" w:fill="auto"/>
            <w:noWrap/>
            <w:vAlign w:val="center"/>
            <w:hideMark/>
          </w:tcPr>
          <w:p w:rsidR="00E32CBE" w:rsidRPr="00AE398E" w:rsidRDefault="00E32CBE" w:rsidP="00E32CBE">
            <w:pPr>
              <w:ind w:left="207" w:hanging="207"/>
              <w:jc w:val="right"/>
              <w:rPr>
                <w:b/>
                <w:bCs/>
                <w:sz w:val="16"/>
                <w:szCs w:val="16"/>
              </w:rPr>
            </w:pPr>
            <w:r w:rsidRPr="00AE398E">
              <w:rPr>
                <w:b/>
                <w:bCs/>
                <w:sz w:val="16"/>
                <w:szCs w:val="16"/>
              </w:rPr>
              <w:t> </w:t>
            </w:r>
          </w:p>
        </w:tc>
      </w:tr>
      <w:tr w:rsidR="00E32CBE" w:rsidRPr="00AE398E" w:rsidTr="00E32CBE">
        <w:trPr>
          <w:gridAfter w:val="1"/>
          <w:wAfter w:w="383" w:type="dxa"/>
          <w:trHeight w:val="284"/>
        </w:trPr>
        <w:tc>
          <w:tcPr>
            <w:tcW w:w="1999" w:type="dxa"/>
            <w:tcBorders>
              <w:top w:val="nil"/>
              <w:left w:val="nil"/>
              <w:bottom w:val="nil"/>
              <w:right w:val="nil"/>
            </w:tcBorders>
            <w:shd w:val="clear" w:color="auto" w:fill="auto"/>
            <w:noWrap/>
            <w:vAlign w:val="center"/>
            <w:hideMark/>
          </w:tcPr>
          <w:p w:rsidR="00E32CBE" w:rsidRPr="00AE398E" w:rsidRDefault="00E32CBE" w:rsidP="00E32CBE">
            <w:pPr>
              <w:ind w:left="207" w:hanging="207"/>
              <w:rPr>
                <w:b/>
                <w:bCs/>
                <w:sz w:val="16"/>
                <w:szCs w:val="16"/>
              </w:rPr>
            </w:pPr>
          </w:p>
        </w:tc>
        <w:tc>
          <w:tcPr>
            <w:tcW w:w="1134" w:type="dxa"/>
            <w:tcBorders>
              <w:top w:val="nil"/>
              <w:left w:val="nil"/>
              <w:bottom w:val="nil"/>
              <w:right w:val="nil"/>
            </w:tcBorders>
            <w:shd w:val="clear" w:color="auto" w:fill="auto"/>
            <w:noWrap/>
            <w:vAlign w:val="center"/>
            <w:hideMark/>
          </w:tcPr>
          <w:p w:rsidR="00E32CBE" w:rsidRPr="00AE398E" w:rsidRDefault="00E32CBE" w:rsidP="00E32CBE">
            <w:pPr>
              <w:ind w:left="207" w:hanging="207"/>
              <w:rPr>
                <w:b/>
                <w:bCs/>
                <w:sz w:val="16"/>
                <w:szCs w:val="16"/>
              </w:rPr>
            </w:pPr>
          </w:p>
        </w:tc>
        <w:tc>
          <w:tcPr>
            <w:tcW w:w="4111" w:type="dxa"/>
            <w:tcBorders>
              <w:top w:val="nil"/>
              <w:left w:val="nil"/>
              <w:bottom w:val="nil"/>
              <w:right w:val="nil"/>
            </w:tcBorders>
            <w:shd w:val="clear" w:color="auto" w:fill="auto"/>
            <w:noWrap/>
            <w:vAlign w:val="center"/>
            <w:hideMark/>
          </w:tcPr>
          <w:p w:rsidR="00E32CBE" w:rsidRPr="00AE398E" w:rsidRDefault="00E32CBE" w:rsidP="00E32CBE">
            <w:pPr>
              <w:ind w:left="207" w:hanging="207"/>
              <w:rPr>
                <w:b/>
                <w:bCs/>
                <w:sz w:val="16"/>
                <w:szCs w:val="16"/>
              </w:rPr>
            </w:pPr>
          </w:p>
        </w:tc>
        <w:tc>
          <w:tcPr>
            <w:tcW w:w="1842" w:type="dxa"/>
            <w:tcBorders>
              <w:top w:val="nil"/>
              <w:left w:val="nil"/>
              <w:bottom w:val="nil"/>
              <w:right w:val="nil"/>
            </w:tcBorders>
            <w:shd w:val="clear" w:color="auto" w:fill="auto"/>
            <w:noWrap/>
            <w:vAlign w:val="bottom"/>
            <w:hideMark/>
          </w:tcPr>
          <w:p w:rsidR="00E32CBE" w:rsidRPr="00AE398E" w:rsidRDefault="00E32CBE" w:rsidP="00E32CBE">
            <w:pPr>
              <w:ind w:left="207" w:hanging="207"/>
              <w:jc w:val="right"/>
              <w:rPr>
                <w:b/>
                <w:bCs/>
                <w:i/>
                <w:iCs/>
                <w:sz w:val="16"/>
                <w:szCs w:val="16"/>
              </w:rPr>
            </w:pPr>
            <w:r w:rsidRPr="00AE398E">
              <w:rPr>
                <w:b/>
                <w:bCs/>
                <w:i/>
                <w:iCs/>
                <w:sz w:val="16"/>
                <w:szCs w:val="16"/>
              </w:rPr>
              <w:t>Ezer forintban !</w:t>
            </w:r>
          </w:p>
        </w:tc>
      </w:tr>
      <w:tr w:rsidR="00E32CBE" w:rsidRPr="00AE398E" w:rsidTr="00E32CBE">
        <w:trPr>
          <w:gridAfter w:val="1"/>
          <w:wAfter w:w="383" w:type="dxa"/>
          <w:trHeight w:val="284"/>
        </w:trPr>
        <w:tc>
          <w:tcPr>
            <w:tcW w:w="3133"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Száma</w:t>
            </w:r>
          </w:p>
        </w:tc>
        <w:tc>
          <w:tcPr>
            <w:tcW w:w="4111" w:type="dxa"/>
            <w:tcBorders>
              <w:top w:val="single" w:sz="8" w:space="0" w:color="auto"/>
              <w:left w:val="nil"/>
              <w:bottom w:val="nil"/>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Előirányzat-csoport, kiemelt előirányzat megnevezése</w:t>
            </w:r>
          </w:p>
        </w:tc>
        <w:tc>
          <w:tcPr>
            <w:tcW w:w="1842" w:type="dxa"/>
            <w:tcBorders>
              <w:top w:val="single" w:sz="8" w:space="0" w:color="auto"/>
              <w:left w:val="nil"/>
              <w:bottom w:val="nil"/>
              <w:right w:val="single" w:sz="8"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Előirányzat</w:t>
            </w:r>
          </w:p>
        </w:tc>
      </w:tr>
      <w:tr w:rsidR="00E32CBE" w:rsidRPr="00AE398E" w:rsidTr="00E32CBE">
        <w:trPr>
          <w:gridAfter w:val="1"/>
          <w:wAfter w:w="383" w:type="dxa"/>
          <w:trHeight w:val="284"/>
        </w:trPr>
        <w:tc>
          <w:tcPr>
            <w:tcW w:w="1999" w:type="dxa"/>
            <w:tcBorders>
              <w:top w:val="nil"/>
              <w:left w:val="single" w:sz="8" w:space="0" w:color="auto"/>
              <w:bottom w:val="single" w:sz="8" w:space="0" w:color="auto"/>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1</w:t>
            </w:r>
          </w:p>
        </w:tc>
        <w:tc>
          <w:tcPr>
            <w:tcW w:w="1134" w:type="dxa"/>
            <w:tcBorders>
              <w:top w:val="nil"/>
              <w:left w:val="nil"/>
              <w:bottom w:val="single" w:sz="8" w:space="0" w:color="auto"/>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2</w:t>
            </w:r>
          </w:p>
        </w:tc>
        <w:tc>
          <w:tcPr>
            <w:tcW w:w="4111" w:type="dxa"/>
            <w:tcBorders>
              <w:top w:val="single" w:sz="8" w:space="0" w:color="auto"/>
              <w:left w:val="nil"/>
              <w:bottom w:val="single" w:sz="8" w:space="0" w:color="auto"/>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3</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4</w:t>
            </w:r>
          </w:p>
        </w:tc>
      </w:tr>
      <w:tr w:rsidR="00E32CBE" w:rsidRPr="00AE398E" w:rsidTr="00E32CBE">
        <w:trPr>
          <w:gridAfter w:val="1"/>
          <w:wAfter w:w="383" w:type="dxa"/>
          <w:trHeight w:val="284"/>
        </w:trPr>
        <w:tc>
          <w:tcPr>
            <w:tcW w:w="1999" w:type="dxa"/>
            <w:tcBorders>
              <w:top w:val="single" w:sz="4" w:space="0" w:color="auto"/>
              <w:left w:val="single" w:sz="8" w:space="0" w:color="auto"/>
              <w:bottom w:val="nil"/>
              <w:right w:val="nil"/>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 </w:t>
            </w:r>
          </w:p>
        </w:tc>
        <w:tc>
          <w:tcPr>
            <w:tcW w:w="1134" w:type="dxa"/>
            <w:tcBorders>
              <w:top w:val="single" w:sz="4" w:space="0" w:color="auto"/>
              <w:left w:val="nil"/>
              <w:bottom w:val="nil"/>
              <w:right w:val="nil"/>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 </w:t>
            </w:r>
          </w:p>
        </w:tc>
        <w:tc>
          <w:tcPr>
            <w:tcW w:w="4111" w:type="dxa"/>
            <w:tcBorders>
              <w:top w:val="single" w:sz="4" w:space="0" w:color="auto"/>
              <w:left w:val="nil"/>
              <w:bottom w:val="nil"/>
              <w:right w:val="nil"/>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Bevételek</w:t>
            </w:r>
          </w:p>
        </w:tc>
        <w:tc>
          <w:tcPr>
            <w:tcW w:w="1842" w:type="dxa"/>
            <w:tcBorders>
              <w:top w:val="single" w:sz="4" w:space="0" w:color="auto"/>
              <w:left w:val="nil"/>
              <w:bottom w:val="nil"/>
              <w:right w:val="single" w:sz="8"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 </w:t>
            </w:r>
          </w:p>
        </w:tc>
      </w:tr>
      <w:tr w:rsidR="00E32CBE" w:rsidRPr="00AE398E" w:rsidTr="00E32CBE">
        <w:trPr>
          <w:gridAfter w:val="1"/>
          <w:wAfter w:w="383" w:type="dxa"/>
          <w:trHeight w:val="284"/>
        </w:trPr>
        <w:tc>
          <w:tcPr>
            <w:tcW w:w="199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1.</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E32CBE" w:rsidRPr="00AE398E" w:rsidRDefault="00E32CBE" w:rsidP="00E32CBE">
            <w:pPr>
              <w:ind w:left="207" w:hanging="207"/>
              <w:jc w:val="center"/>
              <w:rPr>
                <w:b/>
                <w:bCs/>
                <w:i/>
                <w:iCs/>
                <w:sz w:val="16"/>
                <w:szCs w:val="16"/>
              </w:rPr>
            </w:pPr>
            <w:r w:rsidRPr="00AE398E">
              <w:rPr>
                <w:b/>
                <w:bCs/>
                <w:i/>
                <w:iCs/>
                <w:sz w:val="16"/>
                <w:szCs w:val="16"/>
              </w:rPr>
              <w:t> </w:t>
            </w:r>
          </w:p>
        </w:tc>
        <w:tc>
          <w:tcPr>
            <w:tcW w:w="4111" w:type="dxa"/>
            <w:tcBorders>
              <w:top w:val="single" w:sz="8" w:space="0" w:color="auto"/>
              <w:left w:val="nil"/>
              <w:bottom w:val="single" w:sz="8" w:space="0" w:color="auto"/>
              <w:right w:val="single" w:sz="4" w:space="0" w:color="auto"/>
            </w:tcBorders>
            <w:shd w:val="clear" w:color="auto" w:fill="auto"/>
            <w:vAlign w:val="center"/>
            <w:hideMark/>
          </w:tcPr>
          <w:p w:rsidR="00E32CBE" w:rsidRPr="00AE398E" w:rsidRDefault="00E32CBE" w:rsidP="00E32CBE">
            <w:pPr>
              <w:ind w:left="207" w:firstLineChars="100" w:firstLine="161"/>
              <w:rPr>
                <w:b/>
                <w:bCs/>
                <w:sz w:val="16"/>
                <w:szCs w:val="16"/>
              </w:rPr>
            </w:pPr>
            <w:r w:rsidRPr="00AE398E">
              <w:rPr>
                <w:b/>
                <w:bCs/>
                <w:sz w:val="16"/>
                <w:szCs w:val="16"/>
              </w:rPr>
              <w:t>I. Intézményi működési bevételek (1.1.+…+1.8.)</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E32CBE" w:rsidRPr="00AE398E" w:rsidRDefault="00E32CBE" w:rsidP="00E32CBE">
            <w:pPr>
              <w:ind w:left="207" w:firstLineChars="100" w:firstLine="161"/>
              <w:jc w:val="right"/>
              <w:rPr>
                <w:b/>
                <w:bCs/>
                <w:sz w:val="16"/>
                <w:szCs w:val="16"/>
              </w:rPr>
            </w:pPr>
            <w:r w:rsidRPr="00AE398E">
              <w:rPr>
                <w:b/>
                <w:bCs/>
                <w:sz w:val="16"/>
                <w:szCs w:val="16"/>
              </w:rPr>
              <w:t> </w:t>
            </w:r>
          </w:p>
        </w:tc>
      </w:tr>
      <w:tr w:rsidR="00E32CBE" w:rsidRPr="00AE398E" w:rsidTr="00E32CBE">
        <w:trPr>
          <w:gridAfter w:val="1"/>
          <w:wAfter w:w="383" w:type="dxa"/>
          <w:trHeight w:val="284"/>
        </w:trPr>
        <w:tc>
          <w:tcPr>
            <w:tcW w:w="1999" w:type="dxa"/>
            <w:tcBorders>
              <w:top w:val="nil"/>
              <w:left w:val="single" w:sz="8" w:space="0" w:color="auto"/>
              <w:bottom w:val="single" w:sz="4" w:space="0" w:color="auto"/>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2CBE" w:rsidRPr="00AE398E" w:rsidRDefault="00E32CBE" w:rsidP="00E32CBE">
            <w:pPr>
              <w:ind w:left="207" w:hanging="207"/>
              <w:jc w:val="center"/>
              <w:rPr>
                <w:sz w:val="16"/>
                <w:szCs w:val="16"/>
              </w:rPr>
            </w:pPr>
            <w:r w:rsidRPr="00AE398E">
              <w:rPr>
                <w:sz w:val="16"/>
                <w:szCs w:val="16"/>
              </w:rPr>
              <w:t>1.1.</w:t>
            </w:r>
          </w:p>
        </w:tc>
        <w:tc>
          <w:tcPr>
            <w:tcW w:w="4111" w:type="dxa"/>
            <w:tcBorders>
              <w:top w:val="nil"/>
              <w:left w:val="nil"/>
              <w:bottom w:val="single" w:sz="4" w:space="0" w:color="auto"/>
              <w:right w:val="single" w:sz="4" w:space="0" w:color="auto"/>
            </w:tcBorders>
            <w:shd w:val="clear" w:color="auto" w:fill="auto"/>
            <w:vAlign w:val="center"/>
            <w:hideMark/>
          </w:tcPr>
          <w:p w:rsidR="00E32CBE" w:rsidRPr="00AE398E" w:rsidRDefault="00E32CBE" w:rsidP="00E32CBE">
            <w:pPr>
              <w:ind w:left="207" w:firstLineChars="100" w:firstLine="160"/>
              <w:rPr>
                <w:sz w:val="16"/>
                <w:szCs w:val="16"/>
              </w:rPr>
            </w:pPr>
            <w:r w:rsidRPr="00AE398E">
              <w:rPr>
                <w:sz w:val="16"/>
                <w:szCs w:val="16"/>
              </w:rPr>
              <w:t>Áru- és készletértékesítés</w:t>
            </w:r>
          </w:p>
        </w:tc>
        <w:tc>
          <w:tcPr>
            <w:tcW w:w="1842" w:type="dxa"/>
            <w:tcBorders>
              <w:top w:val="nil"/>
              <w:left w:val="nil"/>
              <w:bottom w:val="single" w:sz="4" w:space="0" w:color="auto"/>
              <w:right w:val="single" w:sz="8" w:space="0" w:color="auto"/>
            </w:tcBorders>
            <w:shd w:val="clear" w:color="auto" w:fill="auto"/>
            <w:vAlign w:val="center"/>
            <w:hideMark/>
          </w:tcPr>
          <w:p w:rsidR="00E32CBE" w:rsidRPr="00AE398E" w:rsidRDefault="00E32CBE" w:rsidP="00E32CBE">
            <w:pPr>
              <w:ind w:left="207" w:firstLineChars="100" w:firstLine="160"/>
              <w:jc w:val="right"/>
              <w:rPr>
                <w:sz w:val="16"/>
                <w:szCs w:val="16"/>
              </w:rPr>
            </w:pPr>
            <w:r w:rsidRPr="00AE398E">
              <w:rPr>
                <w:sz w:val="16"/>
                <w:szCs w:val="16"/>
              </w:rPr>
              <w:t> </w:t>
            </w:r>
          </w:p>
        </w:tc>
      </w:tr>
      <w:tr w:rsidR="00E32CBE" w:rsidRPr="00AE398E" w:rsidTr="00E32CBE">
        <w:trPr>
          <w:gridAfter w:val="1"/>
          <w:wAfter w:w="383" w:type="dxa"/>
          <w:trHeight w:val="284"/>
        </w:trPr>
        <w:tc>
          <w:tcPr>
            <w:tcW w:w="1999" w:type="dxa"/>
            <w:tcBorders>
              <w:top w:val="nil"/>
              <w:left w:val="single" w:sz="8" w:space="0" w:color="auto"/>
              <w:bottom w:val="single" w:sz="4" w:space="0" w:color="auto"/>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32CBE" w:rsidRPr="00AE398E" w:rsidRDefault="00E32CBE" w:rsidP="00E32CBE">
            <w:pPr>
              <w:ind w:left="207" w:hanging="207"/>
              <w:jc w:val="center"/>
              <w:rPr>
                <w:sz w:val="16"/>
                <w:szCs w:val="16"/>
              </w:rPr>
            </w:pPr>
            <w:r w:rsidRPr="00AE398E">
              <w:rPr>
                <w:sz w:val="16"/>
                <w:szCs w:val="16"/>
              </w:rPr>
              <w:t>1.2.</w:t>
            </w:r>
          </w:p>
        </w:tc>
        <w:tc>
          <w:tcPr>
            <w:tcW w:w="4111" w:type="dxa"/>
            <w:tcBorders>
              <w:top w:val="nil"/>
              <w:left w:val="nil"/>
              <w:bottom w:val="single" w:sz="4" w:space="0" w:color="auto"/>
              <w:right w:val="single" w:sz="4" w:space="0" w:color="auto"/>
            </w:tcBorders>
            <w:shd w:val="clear" w:color="auto" w:fill="auto"/>
            <w:vAlign w:val="center"/>
            <w:hideMark/>
          </w:tcPr>
          <w:p w:rsidR="00E32CBE" w:rsidRPr="00AE398E" w:rsidRDefault="00E32CBE" w:rsidP="00E32CBE">
            <w:pPr>
              <w:ind w:left="207" w:firstLineChars="100" w:firstLine="160"/>
              <w:rPr>
                <w:sz w:val="16"/>
                <w:szCs w:val="16"/>
              </w:rPr>
            </w:pPr>
            <w:r w:rsidRPr="00AE398E">
              <w:rPr>
                <w:sz w:val="16"/>
                <w:szCs w:val="16"/>
              </w:rPr>
              <w:t>Nyújtott szolgáltatások ellenértéke</w:t>
            </w:r>
          </w:p>
        </w:tc>
        <w:tc>
          <w:tcPr>
            <w:tcW w:w="1842" w:type="dxa"/>
            <w:tcBorders>
              <w:top w:val="nil"/>
              <w:left w:val="nil"/>
              <w:bottom w:val="single" w:sz="4" w:space="0" w:color="auto"/>
              <w:right w:val="single" w:sz="8" w:space="0" w:color="auto"/>
            </w:tcBorders>
            <w:shd w:val="clear" w:color="auto" w:fill="auto"/>
            <w:vAlign w:val="center"/>
            <w:hideMark/>
          </w:tcPr>
          <w:p w:rsidR="00E32CBE" w:rsidRPr="00AE398E" w:rsidRDefault="00E32CBE" w:rsidP="00E32CBE">
            <w:pPr>
              <w:ind w:left="207" w:firstLineChars="100" w:firstLine="160"/>
              <w:jc w:val="right"/>
              <w:rPr>
                <w:sz w:val="16"/>
                <w:szCs w:val="16"/>
              </w:rPr>
            </w:pPr>
            <w:r w:rsidRPr="00AE398E">
              <w:rPr>
                <w:sz w:val="16"/>
                <w:szCs w:val="16"/>
              </w:rPr>
              <w:t> </w:t>
            </w:r>
          </w:p>
        </w:tc>
      </w:tr>
      <w:tr w:rsidR="00E32CBE" w:rsidRPr="00AE398E" w:rsidTr="00E32CBE">
        <w:trPr>
          <w:gridAfter w:val="1"/>
          <w:wAfter w:w="383" w:type="dxa"/>
          <w:trHeight w:val="284"/>
        </w:trPr>
        <w:tc>
          <w:tcPr>
            <w:tcW w:w="1999" w:type="dxa"/>
            <w:tcBorders>
              <w:top w:val="nil"/>
              <w:left w:val="single" w:sz="8" w:space="0" w:color="auto"/>
              <w:bottom w:val="single" w:sz="4" w:space="0" w:color="auto"/>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32CBE" w:rsidRPr="00AE398E" w:rsidRDefault="00E32CBE" w:rsidP="00E32CBE">
            <w:pPr>
              <w:ind w:left="207" w:hanging="207"/>
              <w:jc w:val="center"/>
              <w:rPr>
                <w:sz w:val="16"/>
                <w:szCs w:val="16"/>
              </w:rPr>
            </w:pPr>
            <w:r w:rsidRPr="00AE398E">
              <w:rPr>
                <w:sz w:val="16"/>
                <w:szCs w:val="16"/>
              </w:rPr>
              <w:t>1.3.</w:t>
            </w:r>
          </w:p>
        </w:tc>
        <w:tc>
          <w:tcPr>
            <w:tcW w:w="4111" w:type="dxa"/>
            <w:tcBorders>
              <w:top w:val="nil"/>
              <w:left w:val="nil"/>
              <w:bottom w:val="single" w:sz="4" w:space="0" w:color="auto"/>
              <w:right w:val="single" w:sz="4" w:space="0" w:color="auto"/>
            </w:tcBorders>
            <w:shd w:val="clear" w:color="auto" w:fill="auto"/>
            <w:vAlign w:val="center"/>
            <w:hideMark/>
          </w:tcPr>
          <w:p w:rsidR="00E32CBE" w:rsidRPr="00AE398E" w:rsidRDefault="00E32CBE" w:rsidP="00E32CBE">
            <w:pPr>
              <w:ind w:left="207" w:firstLineChars="100" w:firstLine="160"/>
              <w:rPr>
                <w:sz w:val="16"/>
                <w:szCs w:val="16"/>
              </w:rPr>
            </w:pPr>
            <w:r w:rsidRPr="00AE398E">
              <w:rPr>
                <w:sz w:val="16"/>
                <w:szCs w:val="16"/>
              </w:rPr>
              <w:t>Bérleti díj</w:t>
            </w:r>
          </w:p>
        </w:tc>
        <w:tc>
          <w:tcPr>
            <w:tcW w:w="1842" w:type="dxa"/>
            <w:tcBorders>
              <w:top w:val="nil"/>
              <w:left w:val="nil"/>
              <w:bottom w:val="single" w:sz="4" w:space="0" w:color="auto"/>
              <w:right w:val="single" w:sz="8" w:space="0" w:color="auto"/>
            </w:tcBorders>
            <w:shd w:val="clear" w:color="auto" w:fill="auto"/>
            <w:vAlign w:val="center"/>
            <w:hideMark/>
          </w:tcPr>
          <w:p w:rsidR="00E32CBE" w:rsidRPr="00AE398E" w:rsidRDefault="00E32CBE" w:rsidP="00E32CBE">
            <w:pPr>
              <w:ind w:left="207" w:firstLineChars="100" w:firstLine="160"/>
              <w:jc w:val="right"/>
              <w:rPr>
                <w:sz w:val="16"/>
                <w:szCs w:val="16"/>
              </w:rPr>
            </w:pPr>
            <w:r w:rsidRPr="00AE398E">
              <w:rPr>
                <w:sz w:val="16"/>
                <w:szCs w:val="16"/>
              </w:rPr>
              <w:t> </w:t>
            </w:r>
          </w:p>
        </w:tc>
      </w:tr>
      <w:tr w:rsidR="00E32CBE" w:rsidRPr="00AE398E" w:rsidTr="00E32CBE">
        <w:trPr>
          <w:gridAfter w:val="1"/>
          <w:wAfter w:w="383" w:type="dxa"/>
          <w:trHeight w:val="284"/>
        </w:trPr>
        <w:tc>
          <w:tcPr>
            <w:tcW w:w="1999" w:type="dxa"/>
            <w:tcBorders>
              <w:top w:val="nil"/>
              <w:left w:val="single" w:sz="8" w:space="0" w:color="auto"/>
              <w:bottom w:val="single" w:sz="4" w:space="0" w:color="auto"/>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32CBE" w:rsidRPr="00AE398E" w:rsidRDefault="00E32CBE" w:rsidP="00E32CBE">
            <w:pPr>
              <w:ind w:left="207" w:hanging="207"/>
              <w:jc w:val="center"/>
              <w:rPr>
                <w:sz w:val="16"/>
                <w:szCs w:val="16"/>
              </w:rPr>
            </w:pPr>
            <w:r w:rsidRPr="00AE398E">
              <w:rPr>
                <w:sz w:val="16"/>
                <w:szCs w:val="16"/>
              </w:rPr>
              <w:t>1.4.</w:t>
            </w:r>
          </w:p>
        </w:tc>
        <w:tc>
          <w:tcPr>
            <w:tcW w:w="4111" w:type="dxa"/>
            <w:tcBorders>
              <w:top w:val="nil"/>
              <w:left w:val="nil"/>
              <w:bottom w:val="single" w:sz="4" w:space="0" w:color="auto"/>
              <w:right w:val="single" w:sz="4" w:space="0" w:color="auto"/>
            </w:tcBorders>
            <w:shd w:val="clear" w:color="auto" w:fill="auto"/>
            <w:vAlign w:val="center"/>
            <w:hideMark/>
          </w:tcPr>
          <w:p w:rsidR="00E32CBE" w:rsidRPr="00AE398E" w:rsidRDefault="00E32CBE" w:rsidP="00E32CBE">
            <w:pPr>
              <w:ind w:left="207" w:firstLineChars="100" w:firstLine="160"/>
              <w:rPr>
                <w:sz w:val="16"/>
                <w:szCs w:val="16"/>
              </w:rPr>
            </w:pPr>
            <w:r w:rsidRPr="00AE398E">
              <w:rPr>
                <w:sz w:val="16"/>
                <w:szCs w:val="16"/>
              </w:rPr>
              <w:t>Intézményi ellátási díjak</w:t>
            </w:r>
          </w:p>
        </w:tc>
        <w:tc>
          <w:tcPr>
            <w:tcW w:w="1842" w:type="dxa"/>
            <w:tcBorders>
              <w:top w:val="nil"/>
              <w:left w:val="nil"/>
              <w:bottom w:val="single" w:sz="4" w:space="0" w:color="auto"/>
              <w:right w:val="single" w:sz="8" w:space="0" w:color="auto"/>
            </w:tcBorders>
            <w:shd w:val="clear" w:color="auto" w:fill="auto"/>
            <w:vAlign w:val="center"/>
            <w:hideMark/>
          </w:tcPr>
          <w:p w:rsidR="00E32CBE" w:rsidRPr="00AE398E" w:rsidRDefault="00E32CBE" w:rsidP="00E32CBE">
            <w:pPr>
              <w:ind w:left="207" w:firstLineChars="100" w:firstLine="160"/>
              <w:jc w:val="right"/>
              <w:rPr>
                <w:sz w:val="16"/>
                <w:szCs w:val="16"/>
              </w:rPr>
            </w:pPr>
            <w:r w:rsidRPr="00AE398E">
              <w:rPr>
                <w:sz w:val="16"/>
                <w:szCs w:val="16"/>
              </w:rPr>
              <w:t> </w:t>
            </w:r>
          </w:p>
        </w:tc>
      </w:tr>
      <w:tr w:rsidR="00E32CBE" w:rsidRPr="00AE398E" w:rsidTr="00E32CBE">
        <w:trPr>
          <w:gridAfter w:val="1"/>
          <w:wAfter w:w="383" w:type="dxa"/>
          <w:trHeight w:val="284"/>
        </w:trPr>
        <w:tc>
          <w:tcPr>
            <w:tcW w:w="1999" w:type="dxa"/>
            <w:tcBorders>
              <w:top w:val="nil"/>
              <w:left w:val="single" w:sz="8" w:space="0" w:color="auto"/>
              <w:bottom w:val="single" w:sz="4" w:space="0" w:color="auto"/>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32CBE" w:rsidRPr="00AE398E" w:rsidRDefault="00E32CBE" w:rsidP="00E32CBE">
            <w:pPr>
              <w:ind w:left="207" w:hanging="207"/>
              <w:jc w:val="center"/>
              <w:rPr>
                <w:sz w:val="16"/>
                <w:szCs w:val="16"/>
              </w:rPr>
            </w:pPr>
            <w:r w:rsidRPr="00AE398E">
              <w:rPr>
                <w:sz w:val="16"/>
                <w:szCs w:val="16"/>
              </w:rPr>
              <w:t>1.5.</w:t>
            </w:r>
          </w:p>
        </w:tc>
        <w:tc>
          <w:tcPr>
            <w:tcW w:w="4111" w:type="dxa"/>
            <w:tcBorders>
              <w:top w:val="nil"/>
              <w:left w:val="nil"/>
              <w:bottom w:val="nil"/>
              <w:right w:val="single" w:sz="4" w:space="0" w:color="auto"/>
            </w:tcBorders>
            <w:shd w:val="clear" w:color="auto" w:fill="auto"/>
            <w:vAlign w:val="center"/>
            <w:hideMark/>
          </w:tcPr>
          <w:p w:rsidR="00E32CBE" w:rsidRPr="00AE398E" w:rsidRDefault="00E32CBE" w:rsidP="00E32CBE">
            <w:pPr>
              <w:ind w:left="207" w:firstLineChars="100" w:firstLine="160"/>
              <w:rPr>
                <w:sz w:val="16"/>
                <w:szCs w:val="16"/>
              </w:rPr>
            </w:pPr>
            <w:r w:rsidRPr="00AE398E">
              <w:rPr>
                <w:sz w:val="16"/>
                <w:szCs w:val="16"/>
              </w:rPr>
              <w:t>Alkalmazottak térítése</w:t>
            </w:r>
          </w:p>
        </w:tc>
        <w:tc>
          <w:tcPr>
            <w:tcW w:w="1842" w:type="dxa"/>
            <w:tcBorders>
              <w:top w:val="nil"/>
              <w:left w:val="nil"/>
              <w:bottom w:val="single" w:sz="4" w:space="0" w:color="auto"/>
              <w:right w:val="single" w:sz="8" w:space="0" w:color="auto"/>
            </w:tcBorders>
            <w:shd w:val="clear" w:color="auto" w:fill="auto"/>
            <w:vAlign w:val="center"/>
            <w:hideMark/>
          </w:tcPr>
          <w:p w:rsidR="00E32CBE" w:rsidRPr="00AE398E" w:rsidRDefault="00E32CBE" w:rsidP="00E32CBE">
            <w:pPr>
              <w:ind w:left="207" w:firstLineChars="100" w:firstLine="160"/>
              <w:jc w:val="right"/>
              <w:rPr>
                <w:sz w:val="16"/>
                <w:szCs w:val="16"/>
              </w:rPr>
            </w:pPr>
            <w:r w:rsidRPr="00AE398E">
              <w:rPr>
                <w:sz w:val="16"/>
                <w:szCs w:val="16"/>
              </w:rPr>
              <w:t> </w:t>
            </w:r>
          </w:p>
        </w:tc>
      </w:tr>
      <w:tr w:rsidR="00E32CBE" w:rsidRPr="00AE398E" w:rsidTr="00E32CBE">
        <w:trPr>
          <w:gridAfter w:val="1"/>
          <w:wAfter w:w="383" w:type="dxa"/>
          <w:trHeight w:val="284"/>
        </w:trPr>
        <w:tc>
          <w:tcPr>
            <w:tcW w:w="1999" w:type="dxa"/>
            <w:tcBorders>
              <w:top w:val="nil"/>
              <w:left w:val="single" w:sz="8" w:space="0" w:color="auto"/>
              <w:bottom w:val="nil"/>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32CBE" w:rsidRPr="00AE398E" w:rsidRDefault="00E32CBE" w:rsidP="00E32CBE">
            <w:pPr>
              <w:ind w:left="207" w:hanging="207"/>
              <w:jc w:val="center"/>
              <w:rPr>
                <w:sz w:val="16"/>
                <w:szCs w:val="16"/>
              </w:rPr>
            </w:pPr>
            <w:r w:rsidRPr="00AE398E">
              <w:rPr>
                <w:sz w:val="16"/>
                <w:szCs w:val="16"/>
              </w:rPr>
              <w:t>1.6.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E32CBE" w:rsidRPr="00AE398E" w:rsidRDefault="00E32CBE" w:rsidP="00E32CBE">
            <w:pPr>
              <w:ind w:left="207" w:firstLineChars="100" w:firstLine="160"/>
              <w:rPr>
                <w:sz w:val="16"/>
                <w:szCs w:val="16"/>
              </w:rPr>
            </w:pPr>
            <w:r w:rsidRPr="00AE398E">
              <w:rPr>
                <w:sz w:val="16"/>
                <w:szCs w:val="16"/>
              </w:rPr>
              <w:t>Általános forgalmi adó bevétel</w:t>
            </w:r>
          </w:p>
        </w:tc>
        <w:tc>
          <w:tcPr>
            <w:tcW w:w="1842" w:type="dxa"/>
            <w:tcBorders>
              <w:top w:val="nil"/>
              <w:left w:val="nil"/>
              <w:bottom w:val="nil"/>
              <w:right w:val="single" w:sz="8" w:space="0" w:color="auto"/>
            </w:tcBorders>
            <w:shd w:val="clear" w:color="auto" w:fill="auto"/>
            <w:vAlign w:val="center"/>
            <w:hideMark/>
          </w:tcPr>
          <w:p w:rsidR="00E32CBE" w:rsidRPr="00AE398E" w:rsidRDefault="00E32CBE" w:rsidP="00E32CBE">
            <w:pPr>
              <w:ind w:left="207" w:firstLineChars="100" w:firstLine="160"/>
              <w:jc w:val="right"/>
              <w:rPr>
                <w:sz w:val="16"/>
                <w:szCs w:val="16"/>
              </w:rPr>
            </w:pPr>
            <w:r w:rsidRPr="00AE398E">
              <w:rPr>
                <w:sz w:val="16"/>
                <w:szCs w:val="16"/>
              </w:rPr>
              <w:t> </w:t>
            </w:r>
          </w:p>
        </w:tc>
      </w:tr>
      <w:tr w:rsidR="00E32CBE" w:rsidRPr="00AE398E" w:rsidTr="00E32CBE">
        <w:trPr>
          <w:gridAfter w:val="1"/>
          <w:wAfter w:w="383" w:type="dxa"/>
          <w:trHeight w:val="284"/>
        </w:trPr>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32CBE" w:rsidRPr="00AE398E" w:rsidRDefault="00E32CBE" w:rsidP="00E32CBE">
            <w:pPr>
              <w:ind w:left="207" w:hanging="207"/>
              <w:jc w:val="center"/>
              <w:rPr>
                <w:sz w:val="16"/>
                <w:szCs w:val="16"/>
              </w:rPr>
            </w:pPr>
            <w:r w:rsidRPr="00AE398E">
              <w:rPr>
                <w:sz w:val="16"/>
                <w:szCs w:val="16"/>
              </w:rPr>
              <w:t>1.7.</w:t>
            </w:r>
          </w:p>
        </w:tc>
        <w:tc>
          <w:tcPr>
            <w:tcW w:w="4111" w:type="dxa"/>
            <w:tcBorders>
              <w:top w:val="nil"/>
              <w:left w:val="nil"/>
              <w:bottom w:val="single" w:sz="4" w:space="0" w:color="auto"/>
              <w:right w:val="single" w:sz="4" w:space="0" w:color="auto"/>
            </w:tcBorders>
            <w:shd w:val="clear" w:color="auto" w:fill="auto"/>
            <w:vAlign w:val="center"/>
            <w:hideMark/>
          </w:tcPr>
          <w:p w:rsidR="00E32CBE" w:rsidRPr="00AE398E" w:rsidRDefault="00E32CBE" w:rsidP="00E32CBE">
            <w:pPr>
              <w:ind w:left="207" w:firstLineChars="100" w:firstLine="160"/>
              <w:rPr>
                <w:sz w:val="16"/>
                <w:szCs w:val="16"/>
              </w:rPr>
            </w:pPr>
            <w:r w:rsidRPr="00AE398E">
              <w:rPr>
                <w:sz w:val="16"/>
                <w:szCs w:val="16"/>
              </w:rPr>
              <w:t>Osztalék,  hozambevétel</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E32CBE" w:rsidRPr="00AE398E" w:rsidRDefault="00E32CBE" w:rsidP="00E32CBE">
            <w:pPr>
              <w:ind w:left="207" w:firstLineChars="100" w:firstLine="160"/>
              <w:jc w:val="right"/>
              <w:rPr>
                <w:sz w:val="16"/>
                <w:szCs w:val="16"/>
              </w:rPr>
            </w:pPr>
            <w:r w:rsidRPr="00AE398E">
              <w:rPr>
                <w:sz w:val="16"/>
                <w:szCs w:val="16"/>
              </w:rPr>
              <w:t> </w:t>
            </w:r>
          </w:p>
        </w:tc>
      </w:tr>
      <w:tr w:rsidR="00E32CBE" w:rsidRPr="00AE398E" w:rsidTr="00E32CBE">
        <w:trPr>
          <w:gridAfter w:val="1"/>
          <w:wAfter w:w="383" w:type="dxa"/>
          <w:trHeight w:val="284"/>
        </w:trPr>
        <w:tc>
          <w:tcPr>
            <w:tcW w:w="1999" w:type="dxa"/>
            <w:tcBorders>
              <w:top w:val="nil"/>
              <w:left w:val="single" w:sz="8" w:space="0" w:color="auto"/>
              <w:bottom w:val="nil"/>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 </w:t>
            </w:r>
          </w:p>
        </w:tc>
        <w:tc>
          <w:tcPr>
            <w:tcW w:w="1134" w:type="dxa"/>
            <w:tcBorders>
              <w:top w:val="nil"/>
              <w:left w:val="nil"/>
              <w:bottom w:val="nil"/>
              <w:right w:val="single" w:sz="4" w:space="0" w:color="auto"/>
            </w:tcBorders>
            <w:shd w:val="clear" w:color="auto" w:fill="auto"/>
            <w:vAlign w:val="center"/>
            <w:hideMark/>
          </w:tcPr>
          <w:p w:rsidR="00E32CBE" w:rsidRPr="00AE398E" w:rsidRDefault="00E32CBE" w:rsidP="00E32CBE">
            <w:pPr>
              <w:ind w:left="207" w:hanging="207"/>
              <w:jc w:val="center"/>
              <w:rPr>
                <w:sz w:val="16"/>
                <w:szCs w:val="16"/>
              </w:rPr>
            </w:pPr>
            <w:r w:rsidRPr="00AE398E">
              <w:rPr>
                <w:sz w:val="16"/>
                <w:szCs w:val="16"/>
              </w:rPr>
              <w:t>1.8.</w:t>
            </w:r>
          </w:p>
        </w:tc>
        <w:tc>
          <w:tcPr>
            <w:tcW w:w="4111" w:type="dxa"/>
            <w:tcBorders>
              <w:top w:val="nil"/>
              <w:left w:val="nil"/>
              <w:bottom w:val="nil"/>
              <w:right w:val="single" w:sz="4" w:space="0" w:color="auto"/>
            </w:tcBorders>
            <w:shd w:val="clear" w:color="auto" w:fill="auto"/>
            <w:vAlign w:val="center"/>
            <w:hideMark/>
          </w:tcPr>
          <w:p w:rsidR="00E32CBE" w:rsidRPr="00AE398E" w:rsidRDefault="00E32CBE" w:rsidP="00E32CBE">
            <w:pPr>
              <w:ind w:left="207" w:firstLineChars="100" w:firstLine="160"/>
              <w:rPr>
                <w:sz w:val="16"/>
                <w:szCs w:val="16"/>
              </w:rPr>
            </w:pPr>
            <w:r w:rsidRPr="00AE398E">
              <w:rPr>
                <w:sz w:val="16"/>
                <w:szCs w:val="16"/>
              </w:rPr>
              <w:t>Kamatbevétel</w:t>
            </w:r>
          </w:p>
        </w:tc>
        <w:tc>
          <w:tcPr>
            <w:tcW w:w="1842" w:type="dxa"/>
            <w:tcBorders>
              <w:top w:val="nil"/>
              <w:left w:val="nil"/>
              <w:bottom w:val="nil"/>
              <w:right w:val="single" w:sz="8" w:space="0" w:color="auto"/>
            </w:tcBorders>
            <w:shd w:val="clear" w:color="auto" w:fill="auto"/>
            <w:vAlign w:val="center"/>
            <w:hideMark/>
          </w:tcPr>
          <w:p w:rsidR="00E32CBE" w:rsidRPr="00AE398E" w:rsidRDefault="00E32CBE" w:rsidP="00E32CBE">
            <w:pPr>
              <w:ind w:left="207" w:firstLineChars="100" w:firstLine="160"/>
              <w:jc w:val="right"/>
              <w:rPr>
                <w:sz w:val="16"/>
                <w:szCs w:val="16"/>
              </w:rPr>
            </w:pPr>
            <w:r w:rsidRPr="00AE398E">
              <w:rPr>
                <w:sz w:val="16"/>
                <w:szCs w:val="16"/>
              </w:rPr>
              <w:t> </w:t>
            </w:r>
          </w:p>
        </w:tc>
      </w:tr>
      <w:tr w:rsidR="00E32CBE" w:rsidRPr="00AE398E" w:rsidTr="00E32CBE">
        <w:trPr>
          <w:gridAfter w:val="1"/>
          <w:wAfter w:w="383" w:type="dxa"/>
          <w:trHeight w:val="284"/>
        </w:trPr>
        <w:tc>
          <w:tcPr>
            <w:tcW w:w="199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E32CBE" w:rsidRPr="00AE398E" w:rsidRDefault="00E32CBE" w:rsidP="00E32CBE">
            <w:pPr>
              <w:ind w:left="207" w:hanging="207"/>
              <w:jc w:val="center"/>
              <w:rPr>
                <w:b/>
                <w:bCs/>
                <w:i/>
                <w:iCs/>
                <w:sz w:val="16"/>
                <w:szCs w:val="16"/>
              </w:rPr>
            </w:pPr>
            <w:r w:rsidRPr="00AE398E">
              <w:rPr>
                <w:b/>
                <w:bCs/>
                <w:i/>
                <w:iCs/>
                <w:sz w:val="16"/>
                <w:szCs w:val="16"/>
              </w:rPr>
              <w:t> </w:t>
            </w:r>
          </w:p>
        </w:tc>
        <w:tc>
          <w:tcPr>
            <w:tcW w:w="4111" w:type="dxa"/>
            <w:tcBorders>
              <w:top w:val="single" w:sz="8" w:space="0" w:color="auto"/>
              <w:left w:val="nil"/>
              <w:bottom w:val="single" w:sz="8" w:space="0" w:color="auto"/>
              <w:right w:val="single" w:sz="4" w:space="0" w:color="auto"/>
            </w:tcBorders>
            <w:shd w:val="clear" w:color="auto" w:fill="auto"/>
            <w:vAlign w:val="center"/>
            <w:hideMark/>
          </w:tcPr>
          <w:p w:rsidR="00E32CBE" w:rsidRPr="00AE398E" w:rsidRDefault="00E32CBE" w:rsidP="00E32CBE">
            <w:pPr>
              <w:ind w:left="207" w:firstLineChars="100" w:firstLine="161"/>
              <w:rPr>
                <w:b/>
                <w:bCs/>
                <w:sz w:val="16"/>
                <w:szCs w:val="16"/>
              </w:rPr>
            </w:pPr>
            <w:r w:rsidRPr="00AE398E">
              <w:rPr>
                <w:b/>
                <w:bCs/>
                <w:sz w:val="16"/>
                <w:szCs w:val="16"/>
              </w:rPr>
              <w:t>II. Átvett pénzeszközök  államháztartáson belülről (2.1.+2.4.)</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E32CBE" w:rsidRPr="00AE398E" w:rsidRDefault="00E32CBE" w:rsidP="00E32CBE">
            <w:pPr>
              <w:ind w:left="207" w:firstLineChars="100" w:firstLine="161"/>
              <w:jc w:val="right"/>
              <w:rPr>
                <w:b/>
                <w:bCs/>
                <w:sz w:val="16"/>
                <w:szCs w:val="16"/>
              </w:rPr>
            </w:pPr>
            <w:r w:rsidRPr="00AE398E">
              <w:rPr>
                <w:b/>
                <w:bCs/>
                <w:sz w:val="16"/>
                <w:szCs w:val="16"/>
              </w:rPr>
              <w:t>45 770</w:t>
            </w:r>
          </w:p>
        </w:tc>
      </w:tr>
      <w:tr w:rsidR="00E32CBE" w:rsidRPr="00AE398E" w:rsidTr="00E32CBE">
        <w:trPr>
          <w:gridAfter w:val="1"/>
          <w:wAfter w:w="383" w:type="dxa"/>
          <w:trHeight w:val="284"/>
        </w:trPr>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2CBE" w:rsidRPr="00AE398E" w:rsidRDefault="00E32CBE" w:rsidP="00E32CBE">
            <w:pPr>
              <w:ind w:left="207" w:hanging="207"/>
              <w:jc w:val="center"/>
              <w:rPr>
                <w:sz w:val="16"/>
                <w:szCs w:val="16"/>
              </w:rPr>
            </w:pPr>
            <w:r w:rsidRPr="00AE398E">
              <w:rPr>
                <w:sz w:val="16"/>
                <w:szCs w:val="16"/>
              </w:rPr>
              <w:t>2.1.</w:t>
            </w:r>
          </w:p>
        </w:tc>
        <w:tc>
          <w:tcPr>
            <w:tcW w:w="4111" w:type="dxa"/>
            <w:tcBorders>
              <w:top w:val="nil"/>
              <w:left w:val="nil"/>
              <w:bottom w:val="single" w:sz="4" w:space="0" w:color="auto"/>
              <w:right w:val="single" w:sz="4" w:space="0" w:color="auto"/>
            </w:tcBorders>
            <w:shd w:val="clear" w:color="auto" w:fill="auto"/>
            <w:vAlign w:val="center"/>
            <w:hideMark/>
          </w:tcPr>
          <w:p w:rsidR="00E32CBE" w:rsidRPr="00AE398E" w:rsidRDefault="00E32CBE" w:rsidP="00E32CBE">
            <w:pPr>
              <w:ind w:left="207" w:firstLineChars="100" w:firstLine="160"/>
              <w:rPr>
                <w:sz w:val="16"/>
                <w:szCs w:val="16"/>
              </w:rPr>
            </w:pPr>
            <w:r w:rsidRPr="00AE398E">
              <w:rPr>
                <w:sz w:val="16"/>
                <w:szCs w:val="16"/>
              </w:rPr>
              <w:t>Működési támogatás államháztartáson belülről</w:t>
            </w:r>
          </w:p>
        </w:tc>
        <w:tc>
          <w:tcPr>
            <w:tcW w:w="1842" w:type="dxa"/>
            <w:tcBorders>
              <w:top w:val="single" w:sz="4" w:space="0" w:color="auto"/>
              <w:left w:val="nil"/>
              <w:bottom w:val="single" w:sz="4" w:space="0" w:color="auto"/>
              <w:right w:val="single" w:sz="8" w:space="0" w:color="auto"/>
            </w:tcBorders>
            <w:shd w:val="clear" w:color="000000" w:fill="FFFF00"/>
            <w:vAlign w:val="center"/>
            <w:hideMark/>
          </w:tcPr>
          <w:p w:rsidR="00E32CBE" w:rsidRPr="00AE398E" w:rsidRDefault="00E32CBE" w:rsidP="00E32CBE">
            <w:pPr>
              <w:ind w:left="207" w:firstLineChars="100" w:firstLine="160"/>
              <w:jc w:val="right"/>
              <w:rPr>
                <w:sz w:val="16"/>
                <w:szCs w:val="16"/>
              </w:rPr>
            </w:pPr>
            <w:r w:rsidRPr="00AE398E">
              <w:rPr>
                <w:sz w:val="16"/>
                <w:szCs w:val="16"/>
              </w:rPr>
              <w:t>45 770</w:t>
            </w:r>
          </w:p>
        </w:tc>
      </w:tr>
      <w:tr w:rsidR="00E32CBE" w:rsidRPr="00AE398E" w:rsidTr="00E32CBE">
        <w:trPr>
          <w:gridAfter w:val="1"/>
          <w:wAfter w:w="383" w:type="dxa"/>
          <w:trHeight w:val="284"/>
        </w:trPr>
        <w:tc>
          <w:tcPr>
            <w:tcW w:w="1999" w:type="dxa"/>
            <w:tcBorders>
              <w:top w:val="nil"/>
              <w:left w:val="single" w:sz="8" w:space="0" w:color="auto"/>
              <w:bottom w:val="single" w:sz="4" w:space="0" w:color="auto"/>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32CBE" w:rsidRPr="00AE398E" w:rsidRDefault="00E32CBE" w:rsidP="00E32CBE">
            <w:pPr>
              <w:ind w:left="207" w:hanging="207"/>
              <w:jc w:val="center"/>
              <w:rPr>
                <w:sz w:val="16"/>
                <w:szCs w:val="16"/>
              </w:rPr>
            </w:pPr>
            <w:r w:rsidRPr="00AE398E">
              <w:rPr>
                <w:sz w:val="16"/>
                <w:szCs w:val="16"/>
              </w:rPr>
              <w:t>2.2.</w:t>
            </w:r>
          </w:p>
        </w:tc>
        <w:tc>
          <w:tcPr>
            <w:tcW w:w="4111" w:type="dxa"/>
            <w:tcBorders>
              <w:top w:val="nil"/>
              <w:left w:val="nil"/>
              <w:bottom w:val="single" w:sz="4" w:space="0" w:color="auto"/>
              <w:right w:val="single" w:sz="4" w:space="0" w:color="auto"/>
            </w:tcBorders>
            <w:shd w:val="clear" w:color="auto" w:fill="auto"/>
            <w:vAlign w:val="center"/>
            <w:hideMark/>
          </w:tcPr>
          <w:p w:rsidR="00E32CBE" w:rsidRPr="00AE398E" w:rsidRDefault="00E32CBE" w:rsidP="00E32CBE">
            <w:pPr>
              <w:ind w:left="207" w:firstLineChars="100" w:firstLine="160"/>
              <w:rPr>
                <w:sz w:val="16"/>
                <w:szCs w:val="16"/>
              </w:rPr>
            </w:pPr>
            <w:r w:rsidRPr="00AE398E">
              <w:rPr>
                <w:sz w:val="16"/>
                <w:szCs w:val="16"/>
              </w:rPr>
              <w:t xml:space="preserve"> - ebből EU támogatás</w:t>
            </w:r>
          </w:p>
        </w:tc>
        <w:tc>
          <w:tcPr>
            <w:tcW w:w="1842" w:type="dxa"/>
            <w:tcBorders>
              <w:top w:val="nil"/>
              <w:left w:val="nil"/>
              <w:bottom w:val="single" w:sz="4" w:space="0" w:color="auto"/>
              <w:right w:val="single" w:sz="8" w:space="0" w:color="auto"/>
            </w:tcBorders>
            <w:shd w:val="clear" w:color="000000" w:fill="FFFF00"/>
            <w:vAlign w:val="center"/>
            <w:hideMark/>
          </w:tcPr>
          <w:p w:rsidR="00E32CBE" w:rsidRPr="00AE398E" w:rsidRDefault="00E32CBE" w:rsidP="00E32CBE">
            <w:pPr>
              <w:ind w:left="207" w:firstLineChars="100" w:firstLine="160"/>
              <w:jc w:val="right"/>
              <w:rPr>
                <w:sz w:val="16"/>
                <w:szCs w:val="16"/>
              </w:rPr>
            </w:pPr>
            <w:r w:rsidRPr="00AE398E">
              <w:rPr>
                <w:sz w:val="16"/>
                <w:szCs w:val="16"/>
              </w:rPr>
              <w:t>45 770</w:t>
            </w:r>
          </w:p>
        </w:tc>
      </w:tr>
      <w:tr w:rsidR="00E32CBE" w:rsidRPr="00AE398E" w:rsidTr="00E32CBE">
        <w:trPr>
          <w:gridAfter w:val="1"/>
          <w:wAfter w:w="383" w:type="dxa"/>
          <w:trHeight w:val="284"/>
        </w:trPr>
        <w:tc>
          <w:tcPr>
            <w:tcW w:w="1999" w:type="dxa"/>
            <w:tcBorders>
              <w:top w:val="nil"/>
              <w:left w:val="single" w:sz="8" w:space="0" w:color="auto"/>
              <w:bottom w:val="single" w:sz="4" w:space="0" w:color="auto"/>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32CBE" w:rsidRPr="00AE398E" w:rsidRDefault="00E32CBE" w:rsidP="00E32CBE">
            <w:pPr>
              <w:ind w:left="207" w:hanging="207"/>
              <w:jc w:val="center"/>
              <w:rPr>
                <w:sz w:val="16"/>
                <w:szCs w:val="16"/>
              </w:rPr>
            </w:pPr>
            <w:r w:rsidRPr="00AE398E">
              <w:rPr>
                <w:sz w:val="16"/>
                <w:szCs w:val="16"/>
              </w:rPr>
              <w:t>2.3.</w:t>
            </w:r>
          </w:p>
        </w:tc>
        <w:tc>
          <w:tcPr>
            <w:tcW w:w="4111" w:type="dxa"/>
            <w:tcBorders>
              <w:top w:val="nil"/>
              <w:left w:val="nil"/>
              <w:bottom w:val="single" w:sz="4" w:space="0" w:color="auto"/>
              <w:right w:val="single" w:sz="4" w:space="0" w:color="auto"/>
            </w:tcBorders>
            <w:shd w:val="clear" w:color="auto" w:fill="auto"/>
            <w:vAlign w:val="center"/>
            <w:hideMark/>
          </w:tcPr>
          <w:p w:rsidR="00E32CBE" w:rsidRPr="00AE398E" w:rsidRDefault="00E32CBE" w:rsidP="00E32CBE">
            <w:pPr>
              <w:ind w:left="207" w:firstLineChars="100" w:firstLine="160"/>
              <w:rPr>
                <w:sz w:val="16"/>
                <w:szCs w:val="16"/>
              </w:rPr>
            </w:pPr>
            <w:r w:rsidRPr="00AE398E">
              <w:rPr>
                <w:sz w:val="16"/>
                <w:szCs w:val="16"/>
              </w:rPr>
              <w:t>Felhalmozási támogatás államháztartáson belülről</w:t>
            </w:r>
          </w:p>
        </w:tc>
        <w:tc>
          <w:tcPr>
            <w:tcW w:w="1842" w:type="dxa"/>
            <w:tcBorders>
              <w:top w:val="nil"/>
              <w:left w:val="nil"/>
              <w:bottom w:val="single" w:sz="4" w:space="0" w:color="auto"/>
              <w:right w:val="single" w:sz="8" w:space="0" w:color="auto"/>
            </w:tcBorders>
            <w:shd w:val="clear" w:color="auto" w:fill="auto"/>
            <w:vAlign w:val="center"/>
            <w:hideMark/>
          </w:tcPr>
          <w:p w:rsidR="00E32CBE" w:rsidRPr="00AE398E" w:rsidRDefault="00E32CBE" w:rsidP="00E32CBE">
            <w:pPr>
              <w:ind w:left="207" w:firstLineChars="100" w:firstLine="160"/>
              <w:jc w:val="right"/>
              <w:rPr>
                <w:sz w:val="16"/>
                <w:szCs w:val="16"/>
              </w:rPr>
            </w:pPr>
            <w:r w:rsidRPr="00AE398E">
              <w:rPr>
                <w:sz w:val="16"/>
                <w:szCs w:val="16"/>
              </w:rPr>
              <w:t> </w:t>
            </w:r>
          </w:p>
        </w:tc>
      </w:tr>
      <w:tr w:rsidR="00E32CBE" w:rsidRPr="00AE398E" w:rsidTr="00E32CBE">
        <w:trPr>
          <w:gridAfter w:val="1"/>
          <w:wAfter w:w="383" w:type="dxa"/>
          <w:trHeight w:val="284"/>
        </w:trPr>
        <w:tc>
          <w:tcPr>
            <w:tcW w:w="1999" w:type="dxa"/>
            <w:tcBorders>
              <w:top w:val="nil"/>
              <w:left w:val="single" w:sz="8" w:space="0" w:color="auto"/>
              <w:bottom w:val="single" w:sz="4" w:space="0" w:color="auto"/>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32CBE" w:rsidRPr="00AE398E" w:rsidRDefault="00E32CBE" w:rsidP="00E32CBE">
            <w:pPr>
              <w:ind w:left="207" w:hanging="207"/>
              <w:jc w:val="center"/>
              <w:rPr>
                <w:sz w:val="16"/>
                <w:szCs w:val="16"/>
              </w:rPr>
            </w:pPr>
            <w:r w:rsidRPr="00AE398E">
              <w:rPr>
                <w:sz w:val="16"/>
                <w:szCs w:val="16"/>
              </w:rPr>
              <w:t>2.4.</w:t>
            </w:r>
          </w:p>
        </w:tc>
        <w:tc>
          <w:tcPr>
            <w:tcW w:w="4111" w:type="dxa"/>
            <w:tcBorders>
              <w:top w:val="nil"/>
              <w:left w:val="nil"/>
              <w:bottom w:val="single" w:sz="4" w:space="0" w:color="auto"/>
              <w:right w:val="single" w:sz="4" w:space="0" w:color="auto"/>
            </w:tcBorders>
            <w:shd w:val="clear" w:color="auto" w:fill="auto"/>
            <w:vAlign w:val="center"/>
            <w:hideMark/>
          </w:tcPr>
          <w:p w:rsidR="00E32CBE" w:rsidRPr="00AE398E" w:rsidRDefault="00E32CBE" w:rsidP="00E32CBE">
            <w:pPr>
              <w:ind w:left="207" w:firstLineChars="100" w:firstLine="160"/>
              <w:rPr>
                <w:sz w:val="16"/>
                <w:szCs w:val="16"/>
              </w:rPr>
            </w:pPr>
            <w:r w:rsidRPr="00AE398E">
              <w:rPr>
                <w:sz w:val="16"/>
                <w:szCs w:val="16"/>
              </w:rPr>
              <w:t xml:space="preserve"> - ebből EU támogatás</w:t>
            </w:r>
          </w:p>
        </w:tc>
        <w:tc>
          <w:tcPr>
            <w:tcW w:w="1842" w:type="dxa"/>
            <w:tcBorders>
              <w:top w:val="nil"/>
              <w:left w:val="nil"/>
              <w:bottom w:val="single" w:sz="4" w:space="0" w:color="auto"/>
              <w:right w:val="single" w:sz="8" w:space="0" w:color="auto"/>
            </w:tcBorders>
            <w:shd w:val="clear" w:color="auto" w:fill="auto"/>
            <w:vAlign w:val="center"/>
            <w:hideMark/>
          </w:tcPr>
          <w:p w:rsidR="00E32CBE" w:rsidRPr="00AE398E" w:rsidRDefault="00E32CBE" w:rsidP="00E32CBE">
            <w:pPr>
              <w:ind w:left="207" w:firstLineChars="100" w:firstLine="160"/>
              <w:jc w:val="right"/>
              <w:rPr>
                <w:sz w:val="16"/>
                <w:szCs w:val="16"/>
              </w:rPr>
            </w:pPr>
            <w:r w:rsidRPr="00AE398E">
              <w:rPr>
                <w:sz w:val="16"/>
                <w:szCs w:val="16"/>
              </w:rPr>
              <w:t> </w:t>
            </w:r>
          </w:p>
        </w:tc>
      </w:tr>
      <w:tr w:rsidR="00E32CBE" w:rsidRPr="00AE398E" w:rsidTr="00E32CBE">
        <w:trPr>
          <w:gridAfter w:val="1"/>
          <w:wAfter w:w="383" w:type="dxa"/>
          <w:trHeight w:val="284"/>
        </w:trPr>
        <w:tc>
          <w:tcPr>
            <w:tcW w:w="199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3.</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E32CBE" w:rsidRPr="00AE398E" w:rsidRDefault="00E32CBE" w:rsidP="00E32CBE">
            <w:pPr>
              <w:ind w:left="207" w:firstLineChars="100" w:firstLine="161"/>
              <w:rPr>
                <w:b/>
                <w:bCs/>
                <w:sz w:val="16"/>
                <w:szCs w:val="16"/>
              </w:rPr>
            </w:pPr>
            <w:r w:rsidRPr="00AE398E">
              <w:rPr>
                <w:b/>
                <w:bCs/>
                <w:sz w:val="16"/>
                <w:szCs w:val="16"/>
              </w:rPr>
              <w:t> </w:t>
            </w:r>
          </w:p>
        </w:tc>
        <w:tc>
          <w:tcPr>
            <w:tcW w:w="4111" w:type="dxa"/>
            <w:tcBorders>
              <w:top w:val="single" w:sz="8" w:space="0" w:color="auto"/>
              <w:left w:val="nil"/>
              <w:bottom w:val="single" w:sz="8" w:space="0" w:color="auto"/>
              <w:right w:val="single" w:sz="4" w:space="0" w:color="auto"/>
            </w:tcBorders>
            <w:shd w:val="clear" w:color="auto" w:fill="auto"/>
            <w:vAlign w:val="center"/>
            <w:hideMark/>
          </w:tcPr>
          <w:p w:rsidR="00E32CBE" w:rsidRPr="00AE398E" w:rsidRDefault="00E32CBE" w:rsidP="00E32CBE">
            <w:pPr>
              <w:ind w:left="207" w:firstLineChars="100" w:firstLine="161"/>
              <w:rPr>
                <w:b/>
                <w:bCs/>
                <w:sz w:val="16"/>
                <w:szCs w:val="16"/>
              </w:rPr>
            </w:pPr>
            <w:r w:rsidRPr="00AE398E">
              <w:rPr>
                <w:b/>
                <w:bCs/>
                <w:sz w:val="16"/>
                <w:szCs w:val="16"/>
              </w:rPr>
              <w:t>III. Átvett pénzeszköz államháztartáson kívülről (3.1.+3.2.)</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E32CBE" w:rsidRPr="00AE398E" w:rsidRDefault="00E32CBE" w:rsidP="00E32CBE">
            <w:pPr>
              <w:ind w:left="207" w:firstLineChars="100" w:firstLine="161"/>
              <w:jc w:val="right"/>
              <w:rPr>
                <w:b/>
                <w:bCs/>
                <w:sz w:val="16"/>
                <w:szCs w:val="16"/>
              </w:rPr>
            </w:pPr>
            <w:r w:rsidRPr="00AE398E">
              <w:rPr>
                <w:b/>
                <w:bCs/>
                <w:sz w:val="16"/>
                <w:szCs w:val="16"/>
              </w:rPr>
              <w:t> </w:t>
            </w:r>
          </w:p>
        </w:tc>
      </w:tr>
      <w:tr w:rsidR="00E32CBE" w:rsidRPr="00AE398E" w:rsidTr="00E32CBE">
        <w:trPr>
          <w:gridAfter w:val="1"/>
          <w:wAfter w:w="383" w:type="dxa"/>
          <w:trHeight w:val="284"/>
        </w:trPr>
        <w:tc>
          <w:tcPr>
            <w:tcW w:w="1999" w:type="dxa"/>
            <w:tcBorders>
              <w:top w:val="nil"/>
              <w:left w:val="single" w:sz="8" w:space="0" w:color="auto"/>
              <w:bottom w:val="single" w:sz="4" w:space="0" w:color="auto"/>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32CBE" w:rsidRPr="00AE398E" w:rsidRDefault="00E32CBE" w:rsidP="00E32CBE">
            <w:pPr>
              <w:ind w:left="207" w:hanging="207"/>
              <w:jc w:val="center"/>
              <w:rPr>
                <w:sz w:val="16"/>
                <w:szCs w:val="16"/>
              </w:rPr>
            </w:pPr>
            <w:r w:rsidRPr="00AE398E">
              <w:rPr>
                <w:sz w:val="16"/>
                <w:szCs w:val="16"/>
              </w:rPr>
              <w:t>3.1.</w:t>
            </w:r>
          </w:p>
        </w:tc>
        <w:tc>
          <w:tcPr>
            <w:tcW w:w="4111" w:type="dxa"/>
            <w:tcBorders>
              <w:top w:val="nil"/>
              <w:left w:val="nil"/>
              <w:bottom w:val="single" w:sz="4" w:space="0" w:color="auto"/>
              <w:right w:val="single" w:sz="4" w:space="0" w:color="auto"/>
            </w:tcBorders>
            <w:shd w:val="clear" w:color="auto" w:fill="auto"/>
            <w:vAlign w:val="center"/>
            <w:hideMark/>
          </w:tcPr>
          <w:p w:rsidR="00E32CBE" w:rsidRPr="00AE398E" w:rsidRDefault="00E32CBE" w:rsidP="00E32CBE">
            <w:pPr>
              <w:ind w:left="207" w:firstLineChars="100" w:firstLine="160"/>
              <w:rPr>
                <w:sz w:val="16"/>
                <w:szCs w:val="16"/>
              </w:rPr>
            </w:pPr>
            <w:r w:rsidRPr="00AE398E">
              <w:rPr>
                <w:sz w:val="16"/>
                <w:szCs w:val="16"/>
              </w:rPr>
              <w:t>Működési célú pénzeszközök átvétele államháztartáson kívülről</w:t>
            </w:r>
          </w:p>
        </w:tc>
        <w:tc>
          <w:tcPr>
            <w:tcW w:w="1842" w:type="dxa"/>
            <w:tcBorders>
              <w:top w:val="nil"/>
              <w:left w:val="nil"/>
              <w:bottom w:val="single" w:sz="4" w:space="0" w:color="auto"/>
              <w:right w:val="single" w:sz="8" w:space="0" w:color="auto"/>
            </w:tcBorders>
            <w:shd w:val="clear" w:color="auto" w:fill="auto"/>
            <w:vAlign w:val="center"/>
            <w:hideMark/>
          </w:tcPr>
          <w:p w:rsidR="00E32CBE" w:rsidRPr="00AE398E" w:rsidRDefault="00E32CBE" w:rsidP="00E32CBE">
            <w:pPr>
              <w:ind w:left="207" w:firstLineChars="100" w:firstLine="160"/>
              <w:jc w:val="right"/>
              <w:rPr>
                <w:sz w:val="16"/>
                <w:szCs w:val="16"/>
              </w:rPr>
            </w:pPr>
            <w:r w:rsidRPr="00AE398E">
              <w:rPr>
                <w:sz w:val="16"/>
                <w:szCs w:val="16"/>
              </w:rPr>
              <w:t> </w:t>
            </w:r>
          </w:p>
        </w:tc>
      </w:tr>
      <w:tr w:rsidR="00E32CBE" w:rsidRPr="00AE398E" w:rsidTr="00E32CBE">
        <w:trPr>
          <w:gridAfter w:val="1"/>
          <w:wAfter w:w="383" w:type="dxa"/>
          <w:trHeight w:val="284"/>
        </w:trPr>
        <w:tc>
          <w:tcPr>
            <w:tcW w:w="1999" w:type="dxa"/>
            <w:tcBorders>
              <w:top w:val="nil"/>
              <w:left w:val="single" w:sz="8" w:space="0" w:color="auto"/>
              <w:bottom w:val="single" w:sz="8" w:space="0" w:color="auto"/>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32CBE" w:rsidRPr="00AE398E" w:rsidRDefault="00E32CBE" w:rsidP="00E32CBE">
            <w:pPr>
              <w:ind w:left="207" w:hanging="207"/>
              <w:jc w:val="center"/>
              <w:rPr>
                <w:sz w:val="16"/>
                <w:szCs w:val="16"/>
              </w:rPr>
            </w:pPr>
            <w:r w:rsidRPr="00AE398E">
              <w:rPr>
                <w:sz w:val="16"/>
                <w:szCs w:val="16"/>
              </w:rPr>
              <w:t>3.2.</w:t>
            </w:r>
          </w:p>
        </w:tc>
        <w:tc>
          <w:tcPr>
            <w:tcW w:w="4111" w:type="dxa"/>
            <w:tcBorders>
              <w:top w:val="nil"/>
              <w:left w:val="nil"/>
              <w:bottom w:val="single" w:sz="8" w:space="0" w:color="auto"/>
              <w:right w:val="single" w:sz="4" w:space="0" w:color="auto"/>
            </w:tcBorders>
            <w:shd w:val="clear" w:color="auto" w:fill="auto"/>
            <w:vAlign w:val="center"/>
            <w:hideMark/>
          </w:tcPr>
          <w:p w:rsidR="00E32CBE" w:rsidRPr="00AE398E" w:rsidRDefault="00E32CBE" w:rsidP="00E32CBE">
            <w:pPr>
              <w:ind w:left="207" w:firstLineChars="100" w:firstLine="160"/>
              <w:rPr>
                <w:sz w:val="16"/>
                <w:szCs w:val="16"/>
              </w:rPr>
            </w:pPr>
            <w:r w:rsidRPr="00AE398E">
              <w:rPr>
                <w:sz w:val="16"/>
                <w:szCs w:val="16"/>
              </w:rPr>
              <w:t>Felhalmozási célú pénzeszközök átvétele államháztartáson kívülről</w:t>
            </w:r>
          </w:p>
        </w:tc>
        <w:tc>
          <w:tcPr>
            <w:tcW w:w="1842" w:type="dxa"/>
            <w:tcBorders>
              <w:top w:val="nil"/>
              <w:left w:val="nil"/>
              <w:bottom w:val="single" w:sz="8" w:space="0" w:color="auto"/>
              <w:right w:val="single" w:sz="8" w:space="0" w:color="auto"/>
            </w:tcBorders>
            <w:shd w:val="clear" w:color="auto" w:fill="auto"/>
            <w:vAlign w:val="center"/>
            <w:hideMark/>
          </w:tcPr>
          <w:p w:rsidR="00E32CBE" w:rsidRPr="00AE398E" w:rsidRDefault="00E32CBE" w:rsidP="00E32CBE">
            <w:pPr>
              <w:ind w:left="207" w:firstLineChars="100" w:firstLine="160"/>
              <w:jc w:val="right"/>
              <w:rPr>
                <w:sz w:val="16"/>
                <w:szCs w:val="16"/>
              </w:rPr>
            </w:pPr>
            <w:r w:rsidRPr="00AE398E">
              <w:rPr>
                <w:sz w:val="16"/>
                <w:szCs w:val="16"/>
              </w:rPr>
              <w:t> </w:t>
            </w:r>
          </w:p>
        </w:tc>
      </w:tr>
      <w:tr w:rsidR="00E32CBE" w:rsidRPr="00AE398E" w:rsidTr="00E32CBE">
        <w:trPr>
          <w:gridAfter w:val="1"/>
          <w:wAfter w:w="383" w:type="dxa"/>
          <w:trHeight w:val="284"/>
        </w:trPr>
        <w:tc>
          <w:tcPr>
            <w:tcW w:w="1999" w:type="dxa"/>
            <w:tcBorders>
              <w:top w:val="nil"/>
              <w:left w:val="single" w:sz="8" w:space="0" w:color="auto"/>
              <w:bottom w:val="single" w:sz="8" w:space="0" w:color="auto"/>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4.</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E32CBE" w:rsidRPr="00AE398E" w:rsidRDefault="00E32CBE" w:rsidP="00E32CBE">
            <w:pPr>
              <w:ind w:left="207" w:hanging="207"/>
              <w:jc w:val="center"/>
              <w:rPr>
                <w:b/>
                <w:bCs/>
                <w:i/>
                <w:iCs/>
                <w:sz w:val="16"/>
                <w:szCs w:val="16"/>
              </w:rPr>
            </w:pPr>
            <w:r w:rsidRPr="00AE398E">
              <w:rPr>
                <w:b/>
                <w:bCs/>
                <w:i/>
                <w:iCs/>
                <w:sz w:val="16"/>
                <w:szCs w:val="16"/>
              </w:rPr>
              <w:t> </w:t>
            </w:r>
          </w:p>
        </w:tc>
        <w:tc>
          <w:tcPr>
            <w:tcW w:w="4111" w:type="dxa"/>
            <w:tcBorders>
              <w:top w:val="nil"/>
              <w:left w:val="nil"/>
              <w:bottom w:val="single" w:sz="8" w:space="0" w:color="auto"/>
              <w:right w:val="single" w:sz="4" w:space="0" w:color="auto"/>
            </w:tcBorders>
            <w:shd w:val="clear" w:color="auto" w:fill="auto"/>
            <w:vAlign w:val="center"/>
            <w:hideMark/>
          </w:tcPr>
          <w:p w:rsidR="00E32CBE" w:rsidRPr="00AE398E" w:rsidRDefault="00E32CBE" w:rsidP="00E32CBE">
            <w:pPr>
              <w:ind w:left="207" w:firstLineChars="100" w:firstLine="161"/>
              <w:rPr>
                <w:b/>
                <w:bCs/>
                <w:sz w:val="16"/>
                <w:szCs w:val="16"/>
              </w:rPr>
            </w:pPr>
            <w:proofErr w:type="spellStart"/>
            <w:r w:rsidRPr="00AE398E">
              <w:rPr>
                <w:b/>
                <w:bCs/>
                <w:sz w:val="16"/>
                <w:szCs w:val="16"/>
              </w:rPr>
              <w:t>VI</w:t>
            </w:r>
            <w:proofErr w:type="spellEnd"/>
            <w:r w:rsidRPr="00AE398E">
              <w:rPr>
                <w:b/>
                <w:bCs/>
                <w:sz w:val="16"/>
                <w:szCs w:val="16"/>
              </w:rPr>
              <w:t>. Önkormányzati támogatás</w:t>
            </w:r>
          </w:p>
        </w:tc>
        <w:tc>
          <w:tcPr>
            <w:tcW w:w="1842" w:type="dxa"/>
            <w:tcBorders>
              <w:top w:val="nil"/>
              <w:left w:val="nil"/>
              <w:bottom w:val="single" w:sz="8" w:space="0" w:color="auto"/>
              <w:right w:val="single" w:sz="8" w:space="0" w:color="auto"/>
            </w:tcBorders>
            <w:shd w:val="clear" w:color="auto" w:fill="auto"/>
            <w:vAlign w:val="center"/>
            <w:hideMark/>
          </w:tcPr>
          <w:p w:rsidR="00E32CBE" w:rsidRPr="00AE398E" w:rsidRDefault="00E32CBE" w:rsidP="00E32CBE">
            <w:pPr>
              <w:ind w:left="207" w:firstLineChars="100" w:firstLine="161"/>
              <w:jc w:val="right"/>
              <w:rPr>
                <w:b/>
                <w:bCs/>
                <w:sz w:val="16"/>
                <w:szCs w:val="16"/>
              </w:rPr>
            </w:pPr>
            <w:r w:rsidRPr="00AE398E">
              <w:rPr>
                <w:b/>
                <w:bCs/>
                <w:sz w:val="16"/>
                <w:szCs w:val="16"/>
              </w:rPr>
              <w:t>8 318</w:t>
            </w:r>
          </w:p>
        </w:tc>
      </w:tr>
      <w:tr w:rsidR="00E32CBE" w:rsidRPr="00AE398E" w:rsidTr="00E32CBE">
        <w:trPr>
          <w:gridAfter w:val="1"/>
          <w:wAfter w:w="383" w:type="dxa"/>
          <w:trHeight w:val="284"/>
        </w:trPr>
        <w:tc>
          <w:tcPr>
            <w:tcW w:w="1999" w:type="dxa"/>
            <w:tcBorders>
              <w:top w:val="nil"/>
              <w:left w:val="single" w:sz="8" w:space="0" w:color="auto"/>
              <w:bottom w:val="single" w:sz="8" w:space="0" w:color="auto"/>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5.</w:t>
            </w:r>
          </w:p>
        </w:tc>
        <w:tc>
          <w:tcPr>
            <w:tcW w:w="1134" w:type="dxa"/>
            <w:tcBorders>
              <w:top w:val="nil"/>
              <w:left w:val="nil"/>
              <w:bottom w:val="single" w:sz="8" w:space="0" w:color="auto"/>
              <w:right w:val="single" w:sz="4" w:space="0" w:color="auto"/>
            </w:tcBorders>
            <w:shd w:val="clear" w:color="auto" w:fill="auto"/>
            <w:vAlign w:val="center"/>
            <w:hideMark/>
          </w:tcPr>
          <w:p w:rsidR="00E32CBE" w:rsidRPr="00AE398E" w:rsidRDefault="00E32CBE" w:rsidP="00E32CBE">
            <w:pPr>
              <w:ind w:left="207" w:firstLineChars="100" w:firstLine="161"/>
              <w:rPr>
                <w:b/>
                <w:bCs/>
                <w:sz w:val="16"/>
                <w:szCs w:val="16"/>
              </w:rPr>
            </w:pPr>
            <w:r w:rsidRPr="00AE398E">
              <w:rPr>
                <w:b/>
                <w:bCs/>
                <w:sz w:val="16"/>
                <w:szCs w:val="16"/>
              </w:rPr>
              <w:t> </w:t>
            </w:r>
          </w:p>
        </w:tc>
        <w:tc>
          <w:tcPr>
            <w:tcW w:w="4111" w:type="dxa"/>
            <w:tcBorders>
              <w:top w:val="nil"/>
              <w:left w:val="nil"/>
              <w:bottom w:val="single" w:sz="8" w:space="0" w:color="auto"/>
              <w:right w:val="single" w:sz="4" w:space="0" w:color="auto"/>
            </w:tcBorders>
            <w:shd w:val="clear" w:color="auto" w:fill="auto"/>
            <w:vAlign w:val="center"/>
            <w:hideMark/>
          </w:tcPr>
          <w:p w:rsidR="00E32CBE" w:rsidRPr="00AE398E" w:rsidRDefault="00E32CBE" w:rsidP="00E32CBE">
            <w:pPr>
              <w:ind w:left="207" w:firstLineChars="100" w:firstLine="161"/>
              <w:rPr>
                <w:b/>
                <w:bCs/>
                <w:sz w:val="16"/>
                <w:szCs w:val="16"/>
              </w:rPr>
            </w:pPr>
            <w:r w:rsidRPr="00AE398E">
              <w:rPr>
                <w:b/>
                <w:bCs/>
                <w:sz w:val="16"/>
                <w:szCs w:val="16"/>
              </w:rPr>
              <w:t>Költségvetési bevételek összesen (1+…+4)</w:t>
            </w:r>
          </w:p>
        </w:tc>
        <w:tc>
          <w:tcPr>
            <w:tcW w:w="1842" w:type="dxa"/>
            <w:tcBorders>
              <w:top w:val="nil"/>
              <w:left w:val="nil"/>
              <w:bottom w:val="single" w:sz="8" w:space="0" w:color="auto"/>
              <w:right w:val="single" w:sz="8" w:space="0" w:color="auto"/>
            </w:tcBorders>
            <w:shd w:val="clear" w:color="auto" w:fill="auto"/>
            <w:vAlign w:val="center"/>
            <w:hideMark/>
          </w:tcPr>
          <w:p w:rsidR="00E32CBE" w:rsidRPr="00AE398E" w:rsidRDefault="00E32CBE" w:rsidP="00E32CBE">
            <w:pPr>
              <w:ind w:left="207" w:firstLineChars="100" w:firstLine="161"/>
              <w:jc w:val="right"/>
              <w:rPr>
                <w:b/>
                <w:bCs/>
                <w:sz w:val="16"/>
                <w:szCs w:val="16"/>
              </w:rPr>
            </w:pPr>
            <w:r w:rsidRPr="00AE398E">
              <w:rPr>
                <w:b/>
                <w:bCs/>
                <w:sz w:val="16"/>
                <w:szCs w:val="16"/>
              </w:rPr>
              <w:t>54 088</w:t>
            </w:r>
          </w:p>
        </w:tc>
      </w:tr>
      <w:tr w:rsidR="00E32CBE" w:rsidRPr="00AE398E" w:rsidTr="00E32CBE">
        <w:trPr>
          <w:gridAfter w:val="1"/>
          <w:wAfter w:w="383" w:type="dxa"/>
          <w:trHeight w:val="284"/>
        </w:trPr>
        <w:tc>
          <w:tcPr>
            <w:tcW w:w="1999" w:type="dxa"/>
            <w:tcBorders>
              <w:top w:val="nil"/>
              <w:left w:val="single" w:sz="8" w:space="0" w:color="auto"/>
              <w:bottom w:val="nil"/>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lastRenderedPageBreak/>
              <w:t>6.</w:t>
            </w:r>
          </w:p>
        </w:tc>
        <w:tc>
          <w:tcPr>
            <w:tcW w:w="1134" w:type="dxa"/>
            <w:tcBorders>
              <w:top w:val="nil"/>
              <w:left w:val="nil"/>
              <w:bottom w:val="nil"/>
              <w:right w:val="nil"/>
            </w:tcBorders>
            <w:shd w:val="clear" w:color="auto" w:fill="auto"/>
            <w:vAlign w:val="center"/>
            <w:hideMark/>
          </w:tcPr>
          <w:p w:rsidR="00E32CBE" w:rsidRPr="00AE398E" w:rsidRDefault="00E32CBE" w:rsidP="00E32CBE">
            <w:pPr>
              <w:ind w:left="207" w:hanging="207"/>
              <w:rPr>
                <w:i/>
                <w:iCs/>
                <w:sz w:val="16"/>
                <w:szCs w:val="16"/>
              </w:rPr>
            </w:pPr>
          </w:p>
        </w:tc>
        <w:tc>
          <w:tcPr>
            <w:tcW w:w="4111" w:type="dxa"/>
            <w:tcBorders>
              <w:top w:val="nil"/>
              <w:left w:val="single" w:sz="4" w:space="0" w:color="auto"/>
              <w:bottom w:val="nil"/>
              <w:right w:val="single" w:sz="4" w:space="0" w:color="auto"/>
            </w:tcBorders>
            <w:shd w:val="clear" w:color="auto" w:fill="auto"/>
            <w:vAlign w:val="center"/>
            <w:hideMark/>
          </w:tcPr>
          <w:p w:rsidR="00E32CBE" w:rsidRPr="00AE398E" w:rsidRDefault="00E32CBE" w:rsidP="00E32CBE">
            <w:pPr>
              <w:ind w:left="207" w:firstLineChars="100" w:firstLine="161"/>
              <w:rPr>
                <w:b/>
                <w:bCs/>
                <w:sz w:val="16"/>
                <w:szCs w:val="16"/>
              </w:rPr>
            </w:pPr>
            <w:r w:rsidRPr="00AE398E">
              <w:rPr>
                <w:b/>
                <w:bCs/>
                <w:sz w:val="16"/>
                <w:szCs w:val="16"/>
              </w:rPr>
              <w:t>V. Finanszírozási bevételek (6.1.+6.2.)</w:t>
            </w:r>
          </w:p>
        </w:tc>
        <w:tc>
          <w:tcPr>
            <w:tcW w:w="1842" w:type="dxa"/>
            <w:tcBorders>
              <w:top w:val="nil"/>
              <w:left w:val="nil"/>
              <w:bottom w:val="nil"/>
              <w:right w:val="single" w:sz="8" w:space="0" w:color="auto"/>
            </w:tcBorders>
            <w:shd w:val="clear" w:color="auto" w:fill="auto"/>
            <w:vAlign w:val="center"/>
            <w:hideMark/>
          </w:tcPr>
          <w:p w:rsidR="00E32CBE" w:rsidRPr="00AE398E" w:rsidRDefault="00E32CBE" w:rsidP="00E32CBE">
            <w:pPr>
              <w:ind w:left="207" w:firstLineChars="100" w:firstLine="161"/>
              <w:jc w:val="right"/>
              <w:rPr>
                <w:b/>
                <w:bCs/>
                <w:sz w:val="16"/>
                <w:szCs w:val="16"/>
              </w:rPr>
            </w:pPr>
            <w:r w:rsidRPr="00AE398E">
              <w:rPr>
                <w:b/>
                <w:bCs/>
                <w:sz w:val="16"/>
                <w:szCs w:val="16"/>
              </w:rPr>
              <w:t> </w:t>
            </w:r>
          </w:p>
        </w:tc>
      </w:tr>
      <w:tr w:rsidR="00E32CBE" w:rsidRPr="00AE398E" w:rsidTr="00E32CBE">
        <w:trPr>
          <w:gridAfter w:val="1"/>
          <w:wAfter w:w="383" w:type="dxa"/>
          <w:trHeight w:val="284"/>
        </w:trPr>
        <w:tc>
          <w:tcPr>
            <w:tcW w:w="199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 </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E32CBE" w:rsidRPr="00AE398E" w:rsidRDefault="00E32CBE" w:rsidP="00E32CBE">
            <w:pPr>
              <w:ind w:left="207" w:firstLineChars="100" w:firstLine="160"/>
              <w:rPr>
                <w:sz w:val="16"/>
                <w:szCs w:val="16"/>
              </w:rPr>
            </w:pPr>
            <w:r w:rsidRPr="00AE398E">
              <w:rPr>
                <w:sz w:val="16"/>
                <w:szCs w:val="16"/>
              </w:rPr>
              <w:t>6.1.</w:t>
            </w:r>
          </w:p>
        </w:tc>
        <w:tc>
          <w:tcPr>
            <w:tcW w:w="4111" w:type="dxa"/>
            <w:tcBorders>
              <w:top w:val="single" w:sz="8" w:space="0" w:color="auto"/>
              <w:left w:val="nil"/>
              <w:bottom w:val="single" w:sz="4" w:space="0" w:color="auto"/>
              <w:right w:val="single" w:sz="4" w:space="0" w:color="auto"/>
            </w:tcBorders>
            <w:shd w:val="clear" w:color="auto" w:fill="auto"/>
            <w:vAlign w:val="center"/>
            <w:hideMark/>
          </w:tcPr>
          <w:p w:rsidR="00E32CBE" w:rsidRPr="00AE398E" w:rsidRDefault="00E32CBE" w:rsidP="00E32CBE">
            <w:pPr>
              <w:ind w:left="207" w:firstLineChars="100" w:firstLine="160"/>
              <w:rPr>
                <w:sz w:val="16"/>
                <w:szCs w:val="16"/>
              </w:rPr>
            </w:pPr>
            <w:r w:rsidRPr="00AE398E">
              <w:rPr>
                <w:sz w:val="16"/>
                <w:szCs w:val="16"/>
              </w:rPr>
              <w:t>Költségvetési maradvány igénybevétele</w:t>
            </w:r>
          </w:p>
        </w:tc>
        <w:tc>
          <w:tcPr>
            <w:tcW w:w="1842" w:type="dxa"/>
            <w:tcBorders>
              <w:top w:val="single" w:sz="8" w:space="0" w:color="auto"/>
              <w:left w:val="nil"/>
              <w:bottom w:val="single" w:sz="4" w:space="0" w:color="auto"/>
              <w:right w:val="single" w:sz="8" w:space="0" w:color="auto"/>
            </w:tcBorders>
            <w:shd w:val="clear" w:color="auto" w:fill="auto"/>
            <w:vAlign w:val="center"/>
            <w:hideMark/>
          </w:tcPr>
          <w:p w:rsidR="00E32CBE" w:rsidRPr="00AE398E" w:rsidRDefault="00E32CBE" w:rsidP="00E32CBE">
            <w:pPr>
              <w:ind w:left="207" w:firstLineChars="100" w:firstLine="160"/>
              <w:jc w:val="right"/>
              <w:rPr>
                <w:sz w:val="16"/>
                <w:szCs w:val="16"/>
              </w:rPr>
            </w:pPr>
            <w:r w:rsidRPr="00AE398E">
              <w:rPr>
                <w:sz w:val="16"/>
                <w:szCs w:val="16"/>
              </w:rPr>
              <w:t> </w:t>
            </w:r>
          </w:p>
        </w:tc>
      </w:tr>
      <w:tr w:rsidR="00E32CBE" w:rsidRPr="00AE398E" w:rsidTr="00E32CBE">
        <w:trPr>
          <w:gridAfter w:val="1"/>
          <w:wAfter w:w="383" w:type="dxa"/>
          <w:trHeight w:val="284"/>
        </w:trPr>
        <w:tc>
          <w:tcPr>
            <w:tcW w:w="1999" w:type="dxa"/>
            <w:tcBorders>
              <w:top w:val="nil"/>
              <w:left w:val="single" w:sz="8" w:space="0" w:color="auto"/>
              <w:bottom w:val="single" w:sz="8" w:space="0" w:color="auto"/>
              <w:right w:val="single" w:sz="4" w:space="0" w:color="auto"/>
            </w:tcBorders>
            <w:shd w:val="clear" w:color="auto" w:fill="auto"/>
            <w:vAlign w:val="center"/>
            <w:hideMark/>
          </w:tcPr>
          <w:p w:rsidR="00E32CBE" w:rsidRPr="00AE398E" w:rsidRDefault="00E32CBE" w:rsidP="00E32CBE">
            <w:pPr>
              <w:ind w:left="207" w:hanging="207"/>
              <w:rPr>
                <w:sz w:val="16"/>
                <w:szCs w:val="16"/>
              </w:rPr>
            </w:pPr>
            <w:r w:rsidRPr="00AE398E">
              <w:rPr>
                <w:sz w:val="16"/>
                <w:szCs w:val="16"/>
              </w:rPr>
              <w:t> </w:t>
            </w:r>
          </w:p>
        </w:tc>
        <w:tc>
          <w:tcPr>
            <w:tcW w:w="1134" w:type="dxa"/>
            <w:tcBorders>
              <w:top w:val="nil"/>
              <w:left w:val="nil"/>
              <w:bottom w:val="single" w:sz="8" w:space="0" w:color="auto"/>
              <w:right w:val="single" w:sz="4" w:space="0" w:color="auto"/>
            </w:tcBorders>
            <w:shd w:val="clear" w:color="auto" w:fill="auto"/>
            <w:vAlign w:val="center"/>
            <w:hideMark/>
          </w:tcPr>
          <w:p w:rsidR="00E32CBE" w:rsidRPr="00AE398E" w:rsidRDefault="00E32CBE" w:rsidP="00E32CBE">
            <w:pPr>
              <w:ind w:left="207" w:firstLineChars="100" w:firstLine="160"/>
              <w:rPr>
                <w:sz w:val="16"/>
                <w:szCs w:val="16"/>
              </w:rPr>
            </w:pPr>
            <w:r w:rsidRPr="00AE398E">
              <w:rPr>
                <w:sz w:val="16"/>
                <w:szCs w:val="16"/>
              </w:rPr>
              <w:t>6.2.</w:t>
            </w:r>
          </w:p>
        </w:tc>
        <w:tc>
          <w:tcPr>
            <w:tcW w:w="4111" w:type="dxa"/>
            <w:tcBorders>
              <w:top w:val="nil"/>
              <w:left w:val="nil"/>
              <w:bottom w:val="single" w:sz="8" w:space="0" w:color="auto"/>
              <w:right w:val="single" w:sz="4" w:space="0" w:color="auto"/>
            </w:tcBorders>
            <w:shd w:val="clear" w:color="auto" w:fill="auto"/>
            <w:vAlign w:val="center"/>
            <w:hideMark/>
          </w:tcPr>
          <w:p w:rsidR="00E32CBE" w:rsidRPr="00AE398E" w:rsidRDefault="00E32CBE" w:rsidP="00E32CBE">
            <w:pPr>
              <w:ind w:left="207" w:firstLineChars="100" w:firstLine="160"/>
              <w:rPr>
                <w:sz w:val="16"/>
                <w:szCs w:val="16"/>
              </w:rPr>
            </w:pPr>
            <w:r w:rsidRPr="00AE398E">
              <w:rPr>
                <w:sz w:val="16"/>
                <w:szCs w:val="16"/>
              </w:rPr>
              <w:t>Vállalkozási maradvány igénybevétele</w:t>
            </w:r>
          </w:p>
        </w:tc>
        <w:tc>
          <w:tcPr>
            <w:tcW w:w="1842" w:type="dxa"/>
            <w:tcBorders>
              <w:top w:val="nil"/>
              <w:left w:val="nil"/>
              <w:bottom w:val="single" w:sz="8" w:space="0" w:color="auto"/>
              <w:right w:val="single" w:sz="8" w:space="0" w:color="auto"/>
            </w:tcBorders>
            <w:shd w:val="clear" w:color="auto" w:fill="auto"/>
            <w:vAlign w:val="center"/>
            <w:hideMark/>
          </w:tcPr>
          <w:p w:rsidR="00E32CBE" w:rsidRPr="00AE398E" w:rsidRDefault="00E32CBE" w:rsidP="00E32CBE">
            <w:pPr>
              <w:ind w:left="207" w:firstLineChars="100" w:firstLine="160"/>
              <w:jc w:val="right"/>
              <w:rPr>
                <w:sz w:val="16"/>
                <w:szCs w:val="16"/>
              </w:rPr>
            </w:pPr>
            <w:r w:rsidRPr="00AE398E">
              <w:rPr>
                <w:sz w:val="16"/>
                <w:szCs w:val="16"/>
              </w:rPr>
              <w:t> </w:t>
            </w:r>
          </w:p>
        </w:tc>
      </w:tr>
      <w:tr w:rsidR="00E32CBE" w:rsidRPr="00AE398E" w:rsidTr="00E32CBE">
        <w:trPr>
          <w:gridAfter w:val="1"/>
          <w:wAfter w:w="383" w:type="dxa"/>
          <w:trHeight w:val="284"/>
        </w:trPr>
        <w:tc>
          <w:tcPr>
            <w:tcW w:w="1999" w:type="dxa"/>
            <w:tcBorders>
              <w:top w:val="nil"/>
              <w:left w:val="single" w:sz="8" w:space="0" w:color="auto"/>
              <w:bottom w:val="single" w:sz="8" w:space="0" w:color="auto"/>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7.</w:t>
            </w:r>
          </w:p>
        </w:tc>
        <w:tc>
          <w:tcPr>
            <w:tcW w:w="1134" w:type="dxa"/>
            <w:tcBorders>
              <w:top w:val="nil"/>
              <w:left w:val="nil"/>
              <w:bottom w:val="single" w:sz="8" w:space="0" w:color="auto"/>
              <w:right w:val="single" w:sz="4" w:space="0" w:color="auto"/>
            </w:tcBorders>
            <w:shd w:val="clear" w:color="auto" w:fill="auto"/>
            <w:vAlign w:val="bottom"/>
            <w:hideMark/>
          </w:tcPr>
          <w:p w:rsidR="00E32CBE" w:rsidRPr="00AE398E" w:rsidRDefault="00E32CBE" w:rsidP="00E32CBE">
            <w:pPr>
              <w:ind w:left="207" w:hanging="207"/>
              <w:jc w:val="center"/>
              <w:rPr>
                <w:b/>
                <w:bCs/>
                <w:i/>
                <w:iCs/>
                <w:color w:val="000000"/>
                <w:sz w:val="16"/>
                <w:szCs w:val="16"/>
              </w:rPr>
            </w:pPr>
            <w:r w:rsidRPr="00AE398E">
              <w:rPr>
                <w:b/>
                <w:bCs/>
                <w:i/>
                <w:iCs/>
                <w:color w:val="000000"/>
                <w:sz w:val="16"/>
                <w:szCs w:val="16"/>
              </w:rPr>
              <w:t> </w:t>
            </w:r>
          </w:p>
        </w:tc>
        <w:tc>
          <w:tcPr>
            <w:tcW w:w="4111" w:type="dxa"/>
            <w:tcBorders>
              <w:top w:val="nil"/>
              <w:left w:val="nil"/>
              <w:bottom w:val="single" w:sz="8" w:space="0" w:color="auto"/>
              <w:right w:val="single" w:sz="4" w:space="0" w:color="auto"/>
            </w:tcBorders>
            <w:shd w:val="clear" w:color="auto" w:fill="auto"/>
            <w:vAlign w:val="center"/>
            <w:hideMark/>
          </w:tcPr>
          <w:p w:rsidR="00E32CBE" w:rsidRPr="00AE398E" w:rsidRDefault="00E32CBE" w:rsidP="00E32CBE">
            <w:pPr>
              <w:ind w:left="207" w:firstLineChars="100" w:firstLine="161"/>
              <w:rPr>
                <w:b/>
                <w:bCs/>
                <w:sz w:val="16"/>
                <w:szCs w:val="16"/>
              </w:rPr>
            </w:pPr>
            <w:proofErr w:type="spellStart"/>
            <w:r w:rsidRPr="00AE398E">
              <w:rPr>
                <w:b/>
                <w:bCs/>
                <w:sz w:val="16"/>
                <w:szCs w:val="16"/>
              </w:rPr>
              <w:t>VI</w:t>
            </w:r>
            <w:proofErr w:type="spellEnd"/>
            <w:r w:rsidRPr="00AE398E">
              <w:rPr>
                <w:b/>
                <w:bCs/>
                <w:sz w:val="16"/>
                <w:szCs w:val="16"/>
              </w:rPr>
              <w:t>. Függő, átfutó, kiegyenlítő bevételek</w:t>
            </w:r>
          </w:p>
        </w:tc>
        <w:tc>
          <w:tcPr>
            <w:tcW w:w="1842" w:type="dxa"/>
            <w:tcBorders>
              <w:top w:val="nil"/>
              <w:left w:val="nil"/>
              <w:bottom w:val="single" w:sz="8" w:space="0" w:color="auto"/>
              <w:right w:val="single" w:sz="8" w:space="0" w:color="auto"/>
            </w:tcBorders>
            <w:shd w:val="clear" w:color="auto" w:fill="auto"/>
            <w:vAlign w:val="center"/>
            <w:hideMark/>
          </w:tcPr>
          <w:p w:rsidR="00E32CBE" w:rsidRPr="00AE398E" w:rsidRDefault="00E32CBE" w:rsidP="00E32CBE">
            <w:pPr>
              <w:ind w:left="207" w:firstLineChars="100" w:firstLine="161"/>
              <w:jc w:val="right"/>
              <w:rPr>
                <w:b/>
                <w:bCs/>
                <w:sz w:val="16"/>
                <w:szCs w:val="16"/>
              </w:rPr>
            </w:pPr>
            <w:r w:rsidRPr="00AE398E">
              <w:rPr>
                <w:b/>
                <w:bCs/>
                <w:sz w:val="16"/>
                <w:szCs w:val="16"/>
              </w:rPr>
              <w:t> </w:t>
            </w:r>
          </w:p>
        </w:tc>
      </w:tr>
      <w:tr w:rsidR="00E32CBE" w:rsidRPr="00AE398E" w:rsidTr="00E32CBE">
        <w:trPr>
          <w:gridAfter w:val="1"/>
          <w:wAfter w:w="383" w:type="dxa"/>
          <w:trHeight w:val="284"/>
        </w:trPr>
        <w:tc>
          <w:tcPr>
            <w:tcW w:w="1999" w:type="dxa"/>
            <w:tcBorders>
              <w:top w:val="nil"/>
              <w:left w:val="single" w:sz="8" w:space="0" w:color="auto"/>
              <w:bottom w:val="single" w:sz="8" w:space="0" w:color="auto"/>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8.</w:t>
            </w:r>
          </w:p>
        </w:tc>
        <w:tc>
          <w:tcPr>
            <w:tcW w:w="1134" w:type="dxa"/>
            <w:tcBorders>
              <w:top w:val="nil"/>
              <w:left w:val="nil"/>
              <w:bottom w:val="single" w:sz="8" w:space="0" w:color="auto"/>
              <w:right w:val="single" w:sz="4" w:space="0" w:color="auto"/>
            </w:tcBorders>
            <w:shd w:val="clear" w:color="auto" w:fill="auto"/>
            <w:vAlign w:val="bottom"/>
            <w:hideMark/>
          </w:tcPr>
          <w:p w:rsidR="00E32CBE" w:rsidRPr="00AE398E" w:rsidRDefault="00E32CBE" w:rsidP="00E32CBE">
            <w:pPr>
              <w:ind w:left="207" w:hanging="207"/>
              <w:jc w:val="center"/>
              <w:rPr>
                <w:color w:val="000000"/>
                <w:sz w:val="16"/>
                <w:szCs w:val="16"/>
              </w:rPr>
            </w:pPr>
            <w:r w:rsidRPr="00AE398E">
              <w:rPr>
                <w:color w:val="000000"/>
                <w:sz w:val="16"/>
                <w:szCs w:val="16"/>
              </w:rPr>
              <w:t> </w:t>
            </w:r>
          </w:p>
        </w:tc>
        <w:tc>
          <w:tcPr>
            <w:tcW w:w="4111" w:type="dxa"/>
            <w:tcBorders>
              <w:top w:val="nil"/>
              <w:left w:val="nil"/>
              <w:bottom w:val="single" w:sz="8" w:space="0" w:color="auto"/>
              <w:right w:val="single" w:sz="4" w:space="0" w:color="auto"/>
            </w:tcBorders>
            <w:shd w:val="clear" w:color="auto" w:fill="auto"/>
            <w:vAlign w:val="bottom"/>
            <w:hideMark/>
          </w:tcPr>
          <w:p w:rsidR="00E32CBE" w:rsidRPr="00AE398E" w:rsidRDefault="00E32CBE" w:rsidP="00E32CBE">
            <w:pPr>
              <w:ind w:left="207" w:firstLineChars="100" w:firstLine="161"/>
              <w:rPr>
                <w:b/>
                <w:bCs/>
                <w:color w:val="000000"/>
                <w:sz w:val="16"/>
                <w:szCs w:val="16"/>
              </w:rPr>
            </w:pPr>
            <w:r w:rsidRPr="00AE398E">
              <w:rPr>
                <w:b/>
                <w:bCs/>
                <w:color w:val="000000"/>
                <w:sz w:val="16"/>
                <w:szCs w:val="16"/>
              </w:rPr>
              <w:t>BEVÉTELEK ÖSSZESEN: (5+6+7)</w:t>
            </w:r>
          </w:p>
        </w:tc>
        <w:tc>
          <w:tcPr>
            <w:tcW w:w="1842" w:type="dxa"/>
            <w:tcBorders>
              <w:top w:val="nil"/>
              <w:left w:val="nil"/>
              <w:bottom w:val="single" w:sz="8" w:space="0" w:color="auto"/>
              <w:right w:val="single" w:sz="8" w:space="0" w:color="auto"/>
            </w:tcBorders>
            <w:shd w:val="clear" w:color="auto" w:fill="auto"/>
            <w:vAlign w:val="center"/>
            <w:hideMark/>
          </w:tcPr>
          <w:p w:rsidR="00E32CBE" w:rsidRPr="00AE398E" w:rsidRDefault="00E32CBE" w:rsidP="00E32CBE">
            <w:pPr>
              <w:ind w:left="207" w:firstLineChars="100" w:firstLine="161"/>
              <w:jc w:val="right"/>
              <w:rPr>
                <w:b/>
                <w:bCs/>
                <w:sz w:val="16"/>
                <w:szCs w:val="16"/>
              </w:rPr>
            </w:pPr>
            <w:r w:rsidRPr="00AE398E">
              <w:rPr>
                <w:b/>
                <w:bCs/>
                <w:sz w:val="16"/>
                <w:szCs w:val="16"/>
              </w:rPr>
              <w:t>54 088</w:t>
            </w:r>
          </w:p>
        </w:tc>
      </w:tr>
      <w:tr w:rsidR="00E32CBE" w:rsidRPr="00AE398E" w:rsidTr="00E32CBE">
        <w:trPr>
          <w:gridAfter w:val="1"/>
          <w:wAfter w:w="383" w:type="dxa"/>
          <w:trHeight w:val="284"/>
        </w:trPr>
        <w:tc>
          <w:tcPr>
            <w:tcW w:w="1999" w:type="dxa"/>
            <w:tcBorders>
              <w:top w:val="single" w:sz="8" w:space="0" w:color="auto"/>
              <w:left w:val="single" w:sz="8" w:space="0" w:color="auto"/>
              <w:bottom w:val="single" w:sz="8" w:space="0" w:color="auto"/>
              <w:right w:val="nil"/>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 </w:t>
            </w:r>
          </w:p>
        </w:tc>
        <w:tc>
          <w:tcPr>
            <w:tcW w:w="1134" w:type="dxa"/>
            <w:tcBorders>
              <w:top w:val="single" w:sz="8" w:space="0" w:color="auto"/>
              <w:left w:val="nil"/>
              <w:bottom w:val="single" w:sz="8" w:space="0" w:color="auto"/>
              <w:right w:val="nil"/>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 </w:t>
            </w:r>
          </w:p>
        </w:tc>
        <w:tc>
          <w:tcPr>
            <w:tcW w:w="4111" w:type="dxa"/>
            <w:tcBorders>
              <w:top w:val="single" w:sz="8" w:space="0" w:color="auto"/>
              <w:left w:val="nil"/>
              <w:bottom w:val="single" w:sz="8" w:space="0" w:color="auto"/>
              <w:right w:val="nil"/>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Kiadások</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E32CBE" w:rsidRPr="00AE398E" w:rsidRDefault="00E32CBE" w:rsidP="00E32CBE">
            <w:pPr>
              <w:ind w:left="207" w:firstLineChars="100" w:firstLine="161"/>
              <w:jc w:val="right"/>
              <w:rPr>
                <w:b/>
                <w:bCs/>
                <w:sz w:val="16"/>
                <w:szCs w:val="16"/>
              </w:rPr>
            </w:pPr>
            <w:r w:rsidRPr="00AE398E">
              <w:rPr>
                <w:b/>
                <w:bCs/>
                <w:sz w:val="16"/>
                <w:szCs w:val="16"/>
              </w:rPr>
              <w:t> </w:t>
            </w:r>
          </w:p>
        </w:tc>
      </w:tr>
      <w:tr w:rsidR="00E32CBE" w:rsidRPr="00AE398E" w:rsidTr="00E32CBE">
        <w:trPr>
          <w:gridAfter w:val="1"/>
          <w:wAfter w:w="383" w:type="dxa"/>
          <w:trHeight w:val="284"/>
        </w:trPr>
        <w:tc>
          <w:tcPr>
            <w:tcW w:w="1999" w:type="dxa"/>
            <w:tcBorders>
              <w:top w:val="nil"/>
              <w:left w:val="single" w:sz="8" w:space="0" w:color="auto"/>
              <w:bottom w:val="single" w:sz="8" w:space="0" w:color="auto"/>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1.</w:t>
            </w:r>
          </w:p>
        </w:tc>
        <w:tc>
          <w:tcPr>
            <w:tcW w:w="1134" w:type="dxa"/>
            <w:tcBorders>
              <w:top w:val="nil"/>
              <w:left w:val="nil"/>
              <w:bottom w:val="single" w:sz="8" w:space="0" w:color="auto"/>
              <w:right w:val="single" w:sz="4" w:space="0" w:color="auto"/>
            </w:tcBorders>
            <w:shd w:val="clear" w:color="auto" w:fill="auto"/>
            <w:vAlign w:val="center"/>
            <w:hideMark/>
          </w:tcPr>
          <w:p w:rsidR="00E32CBE" w:rsidRPr="00AE398E" w:rsidRDefault="00E32CBE" w:rsidP="00E32CBE">
            <w:pPr>
              <w:ind w:left="207" w:firstLineChars="100" w:firstLine="161"/>
              <w:rPr>
                <w:b/>
                <w:bCs/>
                <w:sz w:val="16"/>
                <w:szCs w:val="16"/>
              </w:rPr>
            </w:pPr>
            <w:r w:rsidRPr="00AE398E">
              <w:rPr>
                <w:b/>
                <w:bCs/>
                <w:sz w:val="16"/>
                <w:szCs w:val="16"/>
              </w:rPr>
              <w:t> </w:t>
            </w:r>
          </w:p>
        </w:tc>
        <w:tc>
          <w:tcPr>
            <w:tcW w:w="4111" w:type="dxa"/>
            <w:tcBorders>
              <w:top w:val="nil"/>
              <w:left w:val="nil"/>
              <w:bottom w:val="single" w:sz="8" w:space="0" w:color="auto"/>
              <w:right w:val="single" w:sz="4" w:space="0" w:color="auto"/>
            </w:tcBorders>
            <w:shd w:val="clear" w:color="auto" w:fill="auto"/>
            <w:vAlign w:val="center"/>
            <w:hideMark/>
          </w:tcPr>
          <w:p w:rsidR="00E32CBE" w:rsidRPr="00AE398E" w:rsidRDefault="00E32CBE" w:rsidP="00E32CBE">
            <w:pPr>
              <w:ind w:left="207" w:firstLineChars="100" w:firstLine="161"/>
              <w:rPr>
                <w:b/>
                <w:bCs/>
                <w:sz w:val="16"/>
                <w:szCs w:val="16"/>
              </w:rPr>
            </w:pPr>
            <w:r w:rsidRPr="00AE398E">
              <w:rPr>
                <w:b/>
                <w:bCs/>
                <w:sz w:val="16"/>
                <w:szCs w:val="16"/>
              </w:rPr>
              <w:t>I. Működési költségvetés kiadásai (1.1+…+1.5.)</w:t>
            </w:r>
          </w:p>
        </w:tc>
        <w:tc>
          <w:tcPr>
            <w:tcW w:w="1842" w:type="dxa"/>
            <w:tcBorders>
              <w:top w:val="nil"/>
              <w:left w:val="nil"/>
              <w:bottom w:val="single" w:sz="8" w:space="0" w:color="auto"/>
              <w:right w:val="single" w:sz="8" w:space="0" w:color="auto"/>
            </w:tcBorders>
            <w:shd w:val="clear" w:color="auto" w:fill="auto"/>
            <w:vAlign w:val="center"/>
            <w:hideMark/>
          </w:tcPr>
          <w:p w:rsidR="00E32CBE" w:rsidRPr="00AE398E" w:rsidRDefault="00E32CBE" w:rsidP="00E32CBE">
            <w:pPr>
              <w:ind w:left="207" w:firstLineChars="100" w:firstLine="161"/>
              <w:jc w:val="right"/>
              <w:rPr>
                <w:b/>
                <w:bCs/>
                <w:sz w:val="16"/>
                <w:szCs w:val="16"/>
              </w:rPr>
            </w:pPr>
            <w:r w:rsidRPr="00AE398E">
              <w:rPr>
                <w:b/>
                <w:bCs/>
                <w:sz w:val="16"/>
                <w:szCs w:val="16"/>
              </w:rPr>
              <w:t>8 318</w:t>
            </w:r>
          </w:p>
        </w:tc>
      </w:tr>
      <w:tr w:rsidR="00E32CBE" w:rsidRPr="00AE398E" w:rsidTr="00E32CBE">
        <w:trPr>
          <w:gridAfter w:val="1"/>
          <w:wAfter w:w="383" w:type="dxa"/>
          <w:trHeight w:val="284"/>
        </w:trPr>
        <w:tc>
          <w:tcPr>
            <w:tcW w:w="1999" w:type="dxa"/>
            <w:tcBorders>
              <w:top w:val="nil"/>
              <w:left w:val="single" w:sz="8" w:space="0" w:color="auto"/>
              <w:bottom w:val="single" w:sz="4" w:space="0" w:color="auto"/>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32CBE" w:rsidRPr="00AE398E" w:rsidRDefault="00E32CBE" w:rsidP="00E32CBE">
            <w:pPr>
              <w:ind w:left="207" w:firstLineChars="100" w:firstLine="160"/>
              <w:rPr>
                <w:sz w:val="16"/>
                <w:szCs w:val="16"/>
              </w:rPr>
            </w:pPr>
            <w:r w:rsidRPr="00AE398E">
              <w:rPr>
                <w:sz w:val="16"/>
                <w:szCs w:val="16"/>
              </w:rPr>
              <w:t>1.1.</w:t>
            </w:r>
          </w:p>
        </w:tc>
        <w:tc>
          <w:tcPr>
            <w:tcW w:w="4111" w:type="dxa"/>
            <w:tcBorders>
              <w:top w:val="nil"/>
              <w:left w:val="nil"/>
              <w:bottom w:val="single" w:sz="4" w:space="0" w:color="auto"/>
              <w:right w:val="single" w:sz="4" w:space="0" w:color="auto"/>
            </w:tcBorders>
            <w:shd w:val="clear" w:color="auto" w:fill="auto"/>
            <w:vAlign w:val="center"/>
            <w:hideMark/>
          </w:tcPr>
          <w:p w:rsidR="00E32CBE" w:rsidRPr="00AE398E" w:rsidRDefault="00E32CBE" w:rsidP="00E32CBE">
            <w:pPr>
              <w:ind w:left="207" w:firstLineChars="100" w:firstLine="160"/>
              <w:rPr>
                <w:sz w:val="16"/>
                <w:szCs w:val="16"/>
              </w:rPr>
            </w:pPr>
            <w:r w:rsidRPr="00AE398E">
              <w:rPr>
                <w:sz w:val="16"/>
                <w:szCs w:val="16"/>
              </w:rPr>
              <w:t>Személyi  juttatások</w:t>
            </w:r>
          </w:p>
        </w:tc>
        <w:tc>
          <w:tcPr>
            <w:tcW w:w="1842" w:type="dxa"/>
            <w:tcBorders>
              <w:top w:val="nil"/>
              <w:left w:val="nil"/>
              <w:bottom w:val="single" w:sz="4" w:space="0" w:color="auto"/>
              <w:right w:val="single" w:sz="8" w:space="0" w:color="auto"/>
            </w:tcBorders>
            <w:shd w:val="clear" w:color="auto" w:fill="auto"/>
            <w:vAlign w:val="center"/>
            <w:hideMark/>
          </w:tcPr>
          <w:p w:rsidR="00E32CBE" w:rsidRPr="00AE398E" w:rsidRDefault="00E32CBE" w:rsidP="00E32CBE">
            <w:pPr>
              <w:ind w:left="207" w:firstLineChars="100" w:firstLine="160"/>
              <w:jc w:val="right"/>
              <w:rPr>
                <w:sz w:val="16"/>
                <w:szCs w:val="16"/>
              </w:rPr>
            </w:pPr>
            <w:r w:rsidRPr="00AE398E">
              <w:rPr>
                <w:sz w:val="16"/>
                <w:szCs w:val="16"/>
              </w:rPr>
              <w:t>2 392</w:t>
            </w:r>
          </w:p>
        </w:tc>
      </w:tr>
      <w:tr w:rsidR="00E32CBE" w:rsidRPr="00AE398E" w:rsidTr="00E32CBE">
        <w:trPr>
          <w:gridAfter w:val="1"/>
          <w:wAfter w:w="383" w:type="dxa"/>
          <w:trHeight w:val="284"/>
        </w:trPr>
        <w:tc>
          <w:tcPr>
            <w:tcW w:w="1999" w:type="dxa"/>
            <w:tcBorders>
              <w:top w:val="nil"/>
              <w:left w:val="single" w:sz="8" w:space="0" w:color="auto"/>
              <w:bottom w:val="single" w:sz="4" w:space="0" w:color="auto"/>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32CBE" w:rsidRPr="00AE398E" w:rsidRDefault="00E32CBE" w:rsidP="00E32CBE">
            <w:pPr>
              <w:ind w:left="207" w:firstLineChars="100" w:firstLine="160"/>
              <w:rPr>
                <w:sz w:val="16"/>
                <w:szCs w:val="16"/>
              </w:rPr>
            </w:pPr>
            <w:r w:rsidRPr="00AE398E">
              <w:rPr>
                <w:sz w:val="16"/>
                <w:szCs w:val="16"/>
              </w:rPr>
              <w:t>1.2.</w:t>
            </w:r>
          </w:p>
        </w:tc>
        <w:tc>
          <w:tcPr>
            <w:tcW w:w="4111" w:type="dxa"/>
            <w:tcBorders>
              <w:top w:val="nil"/>
              <w:left w:val="nil"/>
              <w:bottom w:val="single" w:sz="4" w:space="0" w:color="auto"/>
              <w:right w:val="single" w:sz="4" w:space="0" w:color="auto"/>
            </w:tcBorders>
            <w:shd w:val="clear" w:color="auto" w:fill="auto"/>
            <w:vAlign w:val="center"/>
            <w:hideMark/>
          </w:tcPr>
          <w:p w:rsidR="00E32CBE" w:rsidRPr="00AE398E" w:rsidRDefault="00E32CBE" w:rsidP="00E32CBE">
            <w:pPr>
              <w:ind w:left="207" w:firstLineChars="100" w:firstLine="160"/>
              <w:rPr>
                <w:sz w:val="16"/>
                <w:szCs w:val="16"/>
              </w:rPr>
            </w:pPr>
            <w:r w:rsidRPr="00AE398E">
              <w:rPr>
                <w:sz w:val="16"/>
                <w:szCs w:val="16"/>
              </w:rPr>
              <w:t>Munkaadókat terhelő járulékok és szociális hozzájárulási adó</w:t>
            </w:r>
          </w:p>
        </w:tc>
        <w:tc>
          <w:tcPr>
            <w:tcW w:w="1842" w:type="dxa"/>
            <w:tcBorders>
              <w:top w:val="nil"/>
              <w:left w:val="nil"/>
              <w:bottom w:val="single" w:sz="4" w:space="0" w:color="auto"/>
              <w:right w:val="single" w:sz="8" w:space="0" w:color="auto"/>
            </w:tcBorders>
            <w:shd w:val="clear" w:color="auto" w:fill="auto"/>
            <w:vAlign w:val="center"/>
            <w:hideMark/>
          </w:tcPr>
          <w:p w:rsidR="00E32CBE" w:rsidRPr="00AE398E" w:rsidRDefault="00E32CBE" w:rsidP="00E32CBE">
            <w:pPr>
              <w:ind w:left="207" w:firstLineChars="100" w:firstLine="160"/>
              <w:jc w:val="right"/>
              <w:rPr>
                <w:sz w:val="16"/>
                <w:szCs w:val="16"/>
              </w:rPr>
            </w:pPr>
            <w:r w:rsidRPr="00AE398E">
              <w:rPr>
                <w:sz w:val="16"/>
                <w:szCs w:val="16"/>
              </w:rPr>
              <w:t>646</w:t>
            </w:r>
          </w:p>
        </w:tc>
      </w:tr>
      <w:tr w:rsidR="00E32CBE" w:rsidRPr="00AE398E" w:rsidTr="00E32CBE">
        <w:trPr>
          <w:gridAfter w:val="1"/>
          <w:wAfter w:w="383" w:type="dxa"/>
          <w:trHeight w:val="284"/>
        </w:trPr>
        <w:tc>
          <w:tcPr>
            <w:tcW w:w="1999" w:type="dxa"/>
            <w:tcBorders>
              <w:top w:val="nil"/>
              <w:left w:val="single" w:sz="8" w:space="0" w:color="auto"/>
              <w:bottom w:val="single" w:sz="4" w:space="0" w:color="auto"/>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32CBE" w:rsidRPr="00AE398E" w:rsidRDefault="00E32CBE" w:rsidP="00E32CBE">
            <w:pPr>
              <w:ind w:left="207" w:firstLineChars="100" w:firstLine="160"/>
              <w:rPr>
                <w:sz w:val="16"/>
                <w:szCs w:val="16"/>
              </w:rPr>
            </w:pPr>
            <w:r w:rsidRPr="00AE398E">
              <w:rPr>
                <w:sz w:val="16"/>
                <w:szCs w:val="16"/>
              </w:rPr>
              <w:t>1.3.</w:t>
            </w:r>
          </w:p>
        </w:tc>
        <w:tc>
          <w:tcPr>
            <w:tcW w:w="4111" w:type="dxa"/>
            <w:tcBorders>
              <w:top w:val="nil"/>
              <w:left w:val="nil"/>
              <w:bottom w:val="single" w:sz="4" w:space="0" w:color="auto"/>
              <w:right w:val="single" w:sz="4" w:space="0" w:color="auto"/>
            </w:tcBorders>
            <w:shd w:val="clear" w:color="auto" w:fill="auto"/>
            <w:vAlign w:val="center"/>
            <w:hideMark/>
          </w:tcPr>
          <w:p w:rsidR="00E32CBE" w:rsidRPr="00AE398E" w:rsidRDefault="00E32CBE" w:rsidP="00E32CBE">
            <w:pPr>
              <w:ind w:left="207" w:firstLineChars="100" w:firstLine="160"/>
              <w:rPr>
                <w:sz w:val="16"/>
                <w:szCs w:val="16"/>
              </w:rPr>
            </w:pPr>
            <w:r w:rsidRPr="00AE398E">
              <w:rPr>
                <w:sz w:val="16"/>
                <w:szCs w:val="16"/>
              </w:rPr>
              <w:t>Dologi  kiadások</w:t>
            </w:r>
          </w:p>
        </w:tc>
        <w:tc>
          <w:tcPr>
            <w:tcW w:w="1842" w:type="dxa"/>
            <w:tcBorders>
              <w:top w:val="nil"/>
              <w:left w:val="nil"/>
              <w:bottom w:val="single" w:sz="4" w:space="0" w:color="auto"/>
              <w:right w:val="single" w:sz="8" w:space="0" w:color="auto"/>
            </w:tcBorders>
            <w:shd w:val="clear" w:color="auto" w:fill="auto"/>
            <w:vAlign w:val="center"/>
            <w:hideMark/>
          </w:tcPr>
          <w:p w:rsidR="00E32CBE" w:rsidRPr="00AE398E" w:rsidRDefault="00E32CBE" w:rsidP="00E32CBE">
            <w:pPr>
              <w:ind w:left="207" w:firstLineChars="100" w:firstLine="160"/>
              <w:jc w:val="right"/>
              <w:rPr>
                <w:sz w:val="16"/>
                <w:szCs w:val="16"/>
              </w:rPr>
            </w:pPr>
            <w:r w:rsidRPr="00AE398E">
              <w:rPr>
                <w:sz w:val="16"/>
                <w:szCs w:val="16"/>
              </w:rPr>
              <w:t>5 280</w:t>
            </w:r>
          </w:p>
        </w:tc>
      </w:tr>
      <w:tr w:rsidR="00E32CBE" w:rsidRPr="00AE398E" w:rsidTr="00E32CBE">
        <w:trPr>
          <w:gridAfter w:val="1"/>
          <w:wAfter w:w="383" w:type="dxa"/>
          <w:trHeight w:val="284"/>
        </w:trPr>
        <w:tc>
          <w:tcPr>
            <w:tcW w:w="1999" w:type="dxa"/>
            <w:tcBorders>
              <w:top w:val="nil"/>
              <w:left w:val="single" w:sz="8" w:space="0" w:color="auto"/>
              <w:bottom w:val="single" w:sz="4" w:space="0" w:color="auto"/>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32CBE" w:rsidRPr="00AE398E" w:rsidRDefault="00E32CBE" w:rsidP="00E32CBE">
            <w:pPr>
              <w:ind w:left="207" w:firstLineChars="100" w:firstLine="160"/>
              <w:rPr>
                <w:sz w:val="16"/>
                <w:szCs w:val="16"/>
              </w:rPr>
            </w:pPr>
            <w:r w:rsidRPr="00AE398E">
              <w:rPr>
                <w:sz w:val="16"/>
                <w:szCs w:val="16"/>
              </w:rPr>
              <w:t>1.4.</w:t>
            </w:r>
          </w:p>
        </w:tc>
        <w:tc>
          <w:tcPr>
            <w:tcW w:w="4111" w:type="dxa"/>
            <w:tcBorders>
              <w:top w:val="nil"/>
              <w:left w:val="nil"/>
              <w:bottom w:val="single" w:sz="4" w:space="0" w:color="auto"/>
              <w:right w:val="single" w:sz="4" w:space="0" w:color="auto"/>
            </w:tcBorders>
            <w:shd w:val="clear" w:color="auto" w:fill="auto"/>
            <w:vAlign w:val="center"/>
            <w:hideMark/>
          </w:tcPr>
          <w:p w:rsidR="00E32CBE" w:rsidRPr="00AE398E" w:rsidRDefault="00E32CBE" w:rsidP="00E32CBE">
            <w:pPr>
              <w:ind w:left="207" w:firstLineChars="100" w:firstLine="160"/>
              <w:rPr>
                <w:sz w:val="16"/>
                <w:szCs w:val="16"/>
              </w:rPr>
            </w:pPr>
            <w:r w:rsidRPr="00AE398E">
              <w:rPr>
                <w:sz w:val="16"/>
                <w:szCs w:val="16"/>
              </w:rPr>
              <w:t>Ellátottak pénzbeli juttatásai</w:t>
            </w:r>
          </w:p>
        </w:tc>
        <w:tc>
          <w:tcPr>
            <w:tcW w:w="1842" w:type="dxa"/>
            <w:tcBorders>
              <w:top w:val="nil"/>
              <w:left w:val="nil"/>
              <w:bottom w:val="single" w:sz="4" w:space="0" w:color="auto"/>
              <w:right w:val="single" w:sz="8" w:space="0" w:color="auto"/>
            </w:tcBorders>
            <w:shd w:val="clear" w:color="auto" w:fill="auto"/>
            <w:vAlign w:val="center"/>
            <w:hideMark/>
          </w:tcPr>
          <w:p w:rsidR="00E32CBE" w:rsidRPr="00AE398E" w:rsidRDefault="00E32CBE" w:rsidP="00E32CBE">
            <w:pPr>
              <w:ind w:left="207" w:firstLineChars="100" w:firstLine="160"/>
              <w:jc w:val="right"/>
              <w:rPr>
                <w:sz w:val="16"/>
                <w:szCs w:val="16"/>
              </w:rPr>
            </w:pPr>
            <w:r w:rsidRPr="00AE398E">
              <w:rPr>
                <w:sz w:val="16"/>
                <w:szCs w:val="16"/>
              </w:rPr>
              <w:t> </w:t>
            </w:r>
          </w:p>
        </w:tc>
      </w:tr>
      <w:tr w:rsidR="00E32CBE" w:rsidRPr="00AE398E" w:rsidTr="00E32CBE">
        <w:trPr>
          <w:gridAfter w:val="1"/>
          <w:wAfter w:w="383" w:type="dxa"/>
          <w:trHeight w:val="284"/>
        </w:trPr>
        <w:tc>
          <w:tcPr>
            <w:tcW w:w="1999" w:type="dxa"/>
            <w:tcBorders>
              <w:top w:val="nil"/>
              <w:left w:val="single" w:sz="8" w:space="0" w:color="auto"/>
              <w:bottom w:val="single" w:sz="4" w:space="0" w:color="auto"/>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32CBE" w:rsidRPr="00AE398E" w:rsidRDefault="00E32CBE" w:rsidP="00E32CBE">
            <w:pPr>
              <w:ind w:left="207" w:firstLineChars="100" w:firstLine="160"/>
              <w:rPr>
                <w:sz w:val="16"/>
                <w:szCs w:val="16"/>
              </w:rPr>
            </w:pPr>
            <w:r w:rsidRPr="00AE398E">
              <w:rPr>
                <w:sz w:val="16"/>
                <w:szCs w:val="16"/>
              </w:rPr>
              <w:t>1.5</w:t>
            </w:r>
          </w:p>
        </w:tc>
        <w:tc>
          <w:tcPr>
            <w:tcW w:w="4111" w:type="dxa"/>
            <w:tcBorders>
              <w:top w:val="nil"/>
              <w:left w:val="nil"/>
              <w:bottom w:val="single" w:sz="4" w:space="0" w:color="auto"/>
              <w:right w:val="single" w:sz="4" w:space="0" w:color="auto"/>
            </w:tcBorders>
            <w:shd w:val="clear" w:color="auto" w:fill="auto"/>
            <w:vAlign w:val="center"/>
            <w:hideMark/>
          </w:tcPr>
          <w:p w:rsidR="00E32CBE" w:rsidRPr="00AE398E" w:rsidRDefault="00E32CBE" w:rsidP="00E32CBE">
            <w:pPr>
              <w:ind w:left="207" w:firstLineChars="100" w:firstLine="160"/>
              <w:rPr>
                <w:sz w:val="16"/>
                <w:szCs w:val="16"/>
              </w:rPr>
            </w:pPr>
            <w:r w:rsidRPr="00AE398E">
              <w:rPr>
                <w:sz w:val="16"/>
                <w:szCs w:val="16"/>
              </w:rPr>
              <w:t>Egyéb működési célú kiadások</w:t>
            </w:r>
          </w:p>
        </w:tc>
        <w:tc>
          <w:tcPr>
            <w:tcW w:w="1842" w:type="dxa"/>
            <w:tcBorders>
              <w:top w:val="nil"/>
              <w:left w:val="nil"/>
              <w:bottom w:val="single" w:sz="4" w:space="0" w:color="auto"/>
              <w:right w:val="single" w:sz="8" w:space="0" w:color="auto"/>
            </w:tcBorders>
            <w:shd w:val="clear" w:color="auto" w:fill="auto"/>
            <w:vAlign w:val="center"/>
            <w:hideMark/>
          </w:tcPr>
          <w:p w:rsidR="00E32CBE" w:rsidRPr="00AE398E" w:rsidRDefault="00E32CBE" w:rsidP="00E32CBE">
            <w:pPr>
              <w:ind w:left="207" w:firstLineChars="100" w:firstLine="160"/>
              <w:jc w:val="right"/>
              <w:rPr>
                <w:sz w:val="16"/>
                <w:szCs w:val="16"/>
              </w:rPr>
            </w:pPr>
            <w:r w:rsidRPr="00AE398E">
              <w:rPr>
                <w:sz w:val="16"/>
                <w:szCs w:val="16"/>
              </w:rPr>
              <w:t> </w:t>
            </w:r>
          </w:p>
        </w:tc>
      </w:tr>
      <w:tr w:rsidR="00E32CBE" w:rsidRPr="00AE398E" w:rsidTr="00E32CBE">
        <w:trPr>
          <w:gridAfter w:val="1"/>
          <w:wAfter w:w="383" w:type="dxa"/>
          <w:trHeight w:val="284"/>
        </w:trPr>
        <w:tc>
          <w:tcPr>
            <w:tcW w:w="199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E32CBE" w:rsidRPr="00AE398E" w:rsidRDefault="00E32CBE" w:rsidP="00E32CBE">
            <w:pPr>
              <w:ind w:left="207" w:firstLineChars="100" w:firstLine="161"/>
              <w:rPr>
                <w:b/>
                <w:bCs/>
                <w:sz w:val="16"/>
                <w:szCs w:val="16"/>
              </w:rPr>
            </w:pPr>
            <w:r w:rsidRPr="00AE398E">
              <w:rPr>
                <w:b/>
                <w:bCs/>
                <w:sz w:val="16"/>
                <w:szCs w:val="16"/>
              </w:rPr>
              <w:t> </w:t>
            </w:r>
          </w:p>
        </w:tc>
        <w:tc>
          <w:tcPr>
            <w:tcW w:w="4111" w:type="dxa"/>
            <w:tcBorders>
              <w:top w:val="single" w:sz="8" w:space="0" w:color="auto"/>
              <w:left w:val="nil"/>
              <w:bottom w:val="single" w:sz="8" w:space="0" w:color="auto"/>
              <w:right w:val="single" w:sz="4" w:space="0" w:color="auto"/>
            </w:tcBorders>
            <w:shd w:val="clear" w:color="auto" w:fill="auto"/>
            <w:vAlign w:val="center"/>
            <w:hideMark/>
          </w:tcPr>
          <w:p w:rsidR="00E32CBE" w:rsidRPr="00AE398E" w:rsidRDefault="00E32CBE" w:rsidP="00E32CBE">
            <w:pPr>
              <w:ind w:left="207" w:firstLineChars="100" w:firstLine="161"/>
              <w:rPr>
                <w:b/>
                <w:bCs/>
                <w:sz w:val="16"/>
                <w:szCs w:val="16"/>
              </w:rPr>
            </w:pPr>
            <w:r w:rsidRPr="00AE398E">
              <w:rPr>
                <w:b/>
                <w:bCs/>
                <w:sz w:val="16"/>
                <w:szCs w:val="16"/>
              </w:rPr>
              <w:t>II. Felhalmozási költségvetés kiadásai (2.1+…+2.4)</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E32CBE" w:rsidRPr="00AE398E" w:rsidRDefault="00E32CBE" w:rsidP="00E32CBE">
            <w:pPr>
              <w:ind w:left="207" w:firstLineChars="100" w:firstLine="161"/>
              <w:jc w:val="right"/>
              <w:rPr>
                <w:b/>
                <w:bCs/>
                <w:sz w:val="16"/>
                <w:szCs w:val="16"/>
              </w:rPr>
            </w:pPr>
            <w:r w:rsidRPr="00AE398E">
              <w:rPr>
                <w:b/>
                <w:bCs/>
                <w:sz w:val="16"/>
                <w:szCs w:val="16"/>
              </w:rPr>
              <w:t>45 770</w:t>
            </w:r>
          </w:p>
        </w:tc>
      </w:tr>
      <w:tr w:rsidR="00E32CBE" w:rsidRPr="00AE398E" w:rsidTr="00E32CBE">
        <w:trPr>
          <w:gridAfter w:val="1"/>
          <w:wAfter w:w="383" w:type="dxa"/>
          <w:trHeight w:val="284"/>
        </w:trPr>
        <w:tc>
          <w:tcPr>
            <w:tcW w:w="1999" w:type="dxa"/>
            <w:tcBorders>
              <w:top w:val="nil"/>
              <w:left w:val="single" w:sz="8" w:space="0" w:color="auto"/>
              <w:bottom w:val="single" w:sz="4" w:space="0" w:color="auto"/>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32CBE" w:rsidRPr="00AE398E" w:rsidRDefault="00E32CBE" w:rsidP="00E32CBE">
            <w:pPr>
              <w:ind w:left="207" w:firstLineChars="100" w:firstLine="160"/>
              <w:rPr>
                <w:sz w:val="16"/>
                <w:szCs w:val="16"/>
              </w:rPr>
            </w:pPr>
            <w:r w:rsidRPr="00AE398E">
              <w:rPr>
                <w:sz w:val="16"/>
                <w:szCs w:val="16"/>
              </w:rPr>
              <w:t>2.1.</w:t>
            </w:r>
          </w:p>
        </w:tc>
        <w:tc>
          <w:tcPr>
            <w:tcW w:w="4111" w:type="dxa"/>
            <w:tcBorders>
              <w:top w:val="nil"/>
              <w:left w:val="nil"/>
              <w:bottom w:val="single" w:sz="4" w:space="0" w:color="auto"/>
              <w:right w:val="single" w:sz="4" w:space="0" w:color="auto"/>
            </w:tcBorders>
            <w:shd w:val="clear" w:color="auto" w:fill="auto"/>
            <w:vAlign w:val="center"/>
            <w:hideMark/>
          </w:tcPr>
          <w:p w:rsidR="00E32CBE" w:rsidRPr="00AE398E" w:rsidRDefault="00E32CBE" w:rsidP="00E32CBE">
            <w:pPr>
              <w:ind w:left="207" w:firstLineChars="100" w:firstLine="160"/>
              <w:rPr>
                <w:sz w:val="16"/>
                <w:szCs w:val="16"/>
              </w:rPr>
            </w:pPr>
            <w:r w:rsidRPr="00AE398E">
              <w:rPr>
                <w:sz w:val="16"/>
                <w:szCs w:val="16"/>
              </w:rPr>
              <w:t>Beruházások</w:t>
            </w:r>
          </w:p>
        </w:tc>
        <w:tc>
          <w:tcPr>
            <w:tcW w:w="1842" w:type="dxa"/>
            <w:tcBorders>
              <w:top w:val="nil"/>
              <w:left w:val="nil"/>
              <w:bottom w:val="single" w:sz="4" w:space="0" w:color="auto"/>
              <w:right w:val="single" w:sz="8" w:space="0" w:color="auto"/>
            </w:tcBorders>
            <w:shd w:val="clear" w:color="000000" w:fill="FFFF00"/>
            <w:vAlign w:val="center"/>
            <w:hideMark/>
          </w:tcPr>
          <w:p w:rsidR="00E32CBE" w:rsidRPr="00AE398E" w:rsidRDefault="00E32CBE" w:rsidP="00E32CBE">
            <w:pPr>
              <w:ind w:left="207" w:firstLineChars="100" w:firstLine="160"/>
              <w:jc w:val="right"/>
              <w:rPr>
                <w:sz w:val="16"/>
                <w:szCs w:val="16"/>
              </w:rPr>
            </w:pPr>
            <w:r w:rsidRPr="00AE398E">
              <w:rPr>
                <w:sz w:val="16"/>
                <w:szCs w:val="16"/>
              </w:rPr>
              <w:t>45 770</w:t>
            </w:r>
          </w:p>
        </w:tc>
      </w:tr>
      <w:tr w:rsidR="00E32CBE" w:rsidRPr="00AE398E" w:rsidTr="00E32CBE">
        <w:trPr>
          <w:gridAfter w:val="1"/>
          <w:wAfter w:w="383" w:type="dxa"/>
          <w:trHeight w:val="284"/>
        </w:trPr>
        <w:tc>
          <w:tcPr>
            <w:tcW w:w="1999" w:type="dxa"/>
            <w:tcBorders>
              <w:top w:val="nil"/>
              <w:left w:val="single" w:sz="8" w:space="0" w:color="auto"/>
              <w:bottom w:val="single" w:sz="4" w:space="0" w:color="auto"/>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32CBE" w:rsidRPr="00AE398E" w:rsidRDefault="00E32CBE" w:rsidP="00E32CBE">
            <w:pPr>
              <w:ind w:left="207" w:firstLineChars="100" w:firstLine="160"/>
              <w:rPr>
                <w:sz w:val="16"/>
                <w:szCs w:val="16"/>
              </w:rPr>
            </w:pPr>
            <w:r w:rsidRPr="00AE398E">
              <w:rPr>
                <w:sz w:val="16"/>
                <w:szCs w:val="16"/>
              </w:rPr>
              <w:t>2.2.</w:t>
            </w:r>
          </w:p>
        </w:tc>
        <w:tc>
          <w:tcPr>
            <w:tcW w:w="4111" w:type="dxa"/>
            <w:tcBorders>
              <w:top w:val="nil"/>
              <w:left w:val="nil"/>
              <w:bottom w:val="single" w:sz="4" w:space="0" w:color="auto"/>
              <w:right w:val="single" w:sz="4" w:space="0" w:color="auto"/>
            </w:tcBorders>
            <w:shd w:val="clear" w:color="auto" w:fill="auto"/>
            <w:vAlign w:val="center"/>
            <w:hideMark/>
          </w:tcPr>
          <w:p w:rsidR="00E32CBE" w:rsidRPr="00AE398E" w:rsidRDefault="00E32CBE" w:rsidP="00E32CBE">
            <w:pPr>
              <w:ind w:left="207" w:firstLineChars="100" w:firstLine="160"/>
              <w:rPr>
                <w:sz w:val="16"/>
                <w:szCs w:val="16"/>
              </w:rPr>
            </w:pPr>
            <w:r w:rsidRPr="00AE398E">
              <w:rPr>
                <w:sz w:val="16"/>
                <w:szCs w:val="16"/>
              </w:rPr>
              <w:t>Felújítások</w:t>
            </w:r>
          </w:p>
        </w:tc>
        <w:tc>
          <w:tcPr>
            <w:tcW w:w="1842" w:type="dxa"/>
            <w:tcBorders>
              <w:top w:val="nil"/>
              <w:left w:val="nil"/>
              <w:bottom w:val="single" w:sz="4" w:space="0" w:color="auto"/>
              <w:right w:val="single" w:sz="8" w:space="0" w:color="auto"/>
            </w:tcBorders>
            <w:shd w:val="clear" w:color="auto" w:fill="auto"/>
            <w:vAlign w:val="center"/>
            <w:hideMark/>
          </w:tcPr>
          <w:p w:rsidR="00E32CBE" w:rsidRPr="00AE398E" w:rsidRDefault="00E32CBE" w:rsidP="00E32CBE">
            <w:pPr>
              <w:ind w:left="207" w:firstLineChars="100" w:firstLine="160"/>
              <w:jc w:val="right"/>
              <w:rPr>
                <w:sz w:val="16"/>
                <w:szCs w:val="16"/>
              </w:rPr>
            </w:pPr>
            <w:r w:rsidRPr="00AE398E">
              <w:rPr>
                <w:sz w:val="16"/>
                <w:szCs w:val="16"/>
              </w:rPr>
              <w:t> </w:t>
            </w:r>
          </w:p>
        </w:tc>
      </w:tr>
      <w:tr w:rsidR="00E32CBE" w:rsidRPr="00AE398E" w:rsidTr="00E32CBE">
        <w:trPr>
          <w:gridAfter w:val="1"/>
          <w:wAfter w:w="383" w:type="dxa"/>
          <w:trHeight w:val="284"/>
        </w:trPr>
        <w:tc>
          <w:tcPr>
            <w:tcW w:w="1999" w:type="dxa"/>
            <w:tcBorders>
              <w:top w:val="nil"/>
              <w:left w:val="single" w:sz="8" w:space="0" w:color="auto"/>
              <w:bottom w:val="single" w:sz="4" w:space="0" w:color="auto"/>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32CBE" w:rsidRPr="00AE398E" w:rsidRDefault="00E32CBE" w:rsidP="00E32CBE">
            <w:pPr>
              <w:ind w:left="207" w:firstLineChars="100" w:firstLine="160"/>
              <w:rPr>
                <w:sz w:val="16"/>
                <w:szCs w:val="16"/>
              </w:rPr>
            </w:pPr>
            <w:r w:rsidRPr="00AE398E">
              <w:rPr>
                <w:sz w:val="16"/>
                <w:szCs w:val="16"/>
              </w:rPr>
              <w:t>2.5.</w:t>
            </w:r>
          </w:p>
        </w:tc>
        <w:tc>
          <w:tcPr>
            <w:tcW w:w="4111" w:type="dxa"/>
            <w:tcBorders>
              <w:top w:val="nil"/>
              <w:left w:val="nil"/>
              <w:bottom w:val="single" w:sz="4" w:space="0" w:color="auto"/>
              <w:right w:val="single" w:sz="4" w:space="0" w:color="auto"/>
            </w:tcBorders>
            <w:shd w:val="clear" w:color="auto" w:fill="auto"/>
            <w:vAlign w:val="center"/>
            <w:hideMark/>
          </w:tcPr>
          <w:p w:rsidR="00E32CBE" w:rsidRPr="00AE398E" w:rsidRDefault="00E32CBE" w:rsidP="00E32CBE">
            <w:pPr>
              <w:ind w:left="207" w:firstLineChars="100" w:firstLine="160"/>
              <w:rPr>
                <w:sz w:val="16"/>
                <w:szCs w:val="16"/>
              </w:rPr>
            </w:pPr>
            <w:r w:rsidRPr="00AE398E">
              <w:rPr>
                <w:sz w:val="16"/>
                <w:szCs w:val="16"/>
              </w:rPr>
              <w:t>Egyéb fejlesztési célú kiadások</w:t>
            </w:r>
          </w:p>
        </w:tc>
        <w:tc>
          <w:tcPr>
            <w:tcW w:w="1842" w:type="dxa"/>
            <w:tcBorders>
              <w:top w:val="nil"/>
              <w:left w:val="nil"/>
              <w:bottom w:val="single" w:sz="4" w:space="0" w:color="auto"/>
              <w:right w:val="single" w:sz="8" w:space="0" w:color="auto"/>
            </w:tcBorders>
            <w:shd w:val="clear" w:color="auto" w:fill="auto"/>
            <w:vAlign w:val="center"/>
            <w:hideMark/>
          </w:tcPr>
          <w:p w:rsidR="00E32CBE" w:rsidRPr="00AE398E" w:rsidRDefault="00E32CBE" w:rsidP="00E32CBE">
            <w:pPr>
              <w:ind w:left="207" w:firstLineChars="100" w:firstLine="160"/>
              <w:jc w:val="right"/>
              <w:rPr>
                <w:sz w:val="16"/>
                <w:szCs w:val="16"/>
              </w:rPr>
            </w:pPr>
            <w:r w:rsidRPr="00AE398E">
              <w:rPr>
                <w:sz w:val="16"/>
                <w:szCs w:val="16"/>
              </w:rPr>
              <w:t> </w:t>
            </w:r>
          </w:p>
        </w:tc>
      </w:tr>
      <w:tr w:rsidR="00E32CBE" w:rsidRPr="00AE398E" w:rsidTr="00E32CBE">
        <w:trPr>
          <w:gridAfter w:val="1"/>
          <w:wAfter w:w="383" w:type="dxa"/>
          <w:trHeight w:val="284"/>
        </w:trPr>
        <w:tc>
          <w:tcPr>
            <w:tcW w:w="1999" w:type="dxa"/>
            <w:tcBorders>
              <w:top w:val="nil"/>
              <w:left w:val="single" w:sz="8" w:space="0" w:color="auto"/>
              <w:bottom w:val="single" w:sz="4" w:space="0" w:color="auto"/>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32CBE" w:rsidRPr="00AE398E" w:rsidRDefault="00E32CBE" w:rsidP="00E32CBE">
            <w:pPr>
              <w:ind w:left="207" w:firstLineChars="100" w:firstLine="160"/>
              <w:rPr>
                <w:sz w:val="16"/>
                <w:szCs w:val="16"/>
              </w:rPr>
            </w:pPr>
            <w:r w:rsidRPr="00AE398E">
              <w:rPr>
                <w:sz w:val="16"/>
                <w:szCs w:val="16"/>
              </w:rPr>
              <w:t>2.7.</w:t>
            </w:r>
          </w:p>
        </w:tc>
        <w:tc>
          <w:tcPr>
            <w:tcW w:w="4111" w:type="dxa"/>
            <w:tcBorders>
              <w:top w:val="nil"/>
              <w:left w:val="nil"/>
              <w:bottom w:val="single" w:sz="4" w:space="0" w:color="auto"/>
              <w:right w:val="single" w:sz="4" w:space="0" w:color="auto"/>
            </w:tcBorders>
            <w:shd w:val="clear" w:color="auto" w:fill="auto"/>
            <w:vAlign w:val="center"/>
            <w:hideMark/>
          </w:tcPr>
          <w:p w:rsidR="00E32CBE" w:rsidRPr="00AE398E" w:rsidRDefault="00E32CBE" w:rsidP="00E32CBE">
            <w:pPr>
              <w:ind w:left="207" w:firstLineChars="100" w:firstLine="160"/>
              <w:rPr>
                <w:sz w:val="16"/>
                <w:szCs w:val="16"/>
              </w:rPr>
            </w:pPr>
            <w:r w:rsidRPr="00AE398E">
              <w:rPr>
                <w:sz w:val="16"/>
                <w:szCs w:val="16"/>
              </w:rPr>
              <w:t xml:space="preserve"> - ebből EU-s forrásból tám. megvalósuló programok, projektek kiadásai</w:t>
            </w:r>
          </w:p>
        </w:tc>
        <w:tc>
          <w:tcPr>
            <w:tcW w:w="1842" w:type="dxa"/>
            <w:tcBorders>
              <w:top w:val="nil"/>
              <w:left w:val="nil"/>
              <w:bottom w:val="single" w:sz="4" w:space="0" w:color="auto"/>
              <w:right w:val="single" w:sz="8" w:space="0" w:color="auto"/>
            </w:tcBorders>
            <w:shd w:val="clear" w:color="auto" w:fill="auto"/>
            <w:vAlign w:val="center"/>
            <w:hideMark/>
          </w:tcPr>
          <w:p w:rsidR="00E32CBE" w:rsidRPr="00AE398E" w:rsidRDefault="00E32CBE" w:rsidP="00E32CBE">
            <w:pPr>
              <w:ind w:left="207" w:firstLineChars="100" w:firstLine="160"/>
              <w:jc w:val="right"/>
              <w:rPr>
                <w:sz w:val="16"/>
                <w:szCs w:val="16"/>
              </w:rPr>
            </w:pPr>
            <w:r w:rsidRPr="00AE398E">
              <w:rPr>
                <w:sz w:val="16"/>
                <w:szCs w:val="16"/>
              </w:rPr>
              <w:t> </w:t>
            </w:r>
          </w:p>
        </w:tc>
      </w:tr>
      <w:tr w:rsidR="00E32CBE" w:rsidRPr="00AE398E" w:rsidTr="00E32CBE">
        <w:trPr>
          <w:gridAfter w:val="1"/>
          <w:wAfter w:w="383" w:type="dxa"/>
          <w:trHeight w:val="284"/>
        </w:trPr>
        <w:tc>
          <w:tcPr>
            <w:tcW w:w="199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3.</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E32CBE" w:rsidRPr="00AE398E" w:rsidRDefault="00E32CBE" w:rsidP="00E32CBE">
            <w:pPr>
              <w:ind w:left="207" w:firstLineChars="100" w:firstLine="161"/>
              <w:rPr>
                <w:b/>
                <w:bCs/>
                <w:sz w:val="16"/>
                <w:szCs w:val="16"/>
              </w:rPr>
            </w:pPr>
            <w:r w:rsidRPr="00AE398E">
              <w:rPr>
                <w:b/>
                <w:bCs/>
                <w:sz w:val="16"/>
                <w:szCs w:val="16"/>
              </w:rPr>
              <w:t> </w:t>
            </w:r>
          </w:p>
        </w:tc>
        <w:tc>
          <w:tcPr>
            <w:tcW w:w="4111" w:type="dxa"/>
            <w:tcBorders>
              <w:top w:val="single" w:sz="8" w:space="0" w:color="auto"/>
              <w:left w:val="nil"/>
              <w:bottom w:val="single" w:sz="8" w:space="0" w:color="auto"/>
              <w:right w:val="single" w:sz="4" w:space="0" w:color="auto"/>
            </w:tcBorders>
            <w:shd w:val="clear" w:color="auto" w:fill="auto"/>
            <w:vAlign w:val="center"/>
            <w:hideMark/>
          </w:tcPr>
          <w:p w:rsidR="00E32CBE" w:rsidRPr="00AE398E" w:rsidRDefault="00E32CBE" w:rsidP="00E32CBE">
            <w:pPr>
              <w:ind w:left="207" w:firstLineChars="100" w:firstLine="161"/>
              <w:rPr>
                <w:b/>
                <w:bCs/>
                <w:sz w:val="16"/>
                <w:szCs w:val="16"/>
              </w:rPr>
            </w:pPr>
            <w:r w:rsidRPr="00AE398E">
              <w:rPr>
                <w:b/>
                <w:bCs/>
                <w:sz w:val="16"/>
                <w:szCs w:val="16"/>
              </w:rPr>
              <w:t>III. Kölcsön nyújtása</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E32CBE" w:rsidRPr="00AE398E" w:rsidRDefault="00E32CBE" w:rsidP="00E32CBE">
            <w:pPr>
              <w:ind w:left="207" w:firstLineChars="100" w:firstLine="161"/>
              <w:jc w:val="right"/>
              <w:rPr>
                <w:b/>
                <w:bCs/>
                <w:sz w:val="16"/>
                <w:szCs w:val="16"/>
              </w:rPr>
            </w:pPr>
            <w:r w:rsidRPr="00AE398E">
              <w:rPr>
                <w:b/>
                <w:bCs/>
                <w:sz w:val="16"/>
                <w:szCs w:val="16"/>
              </w:rPr>
              <w:t> </w:t>
            </w:r>
          </w:p>
        </w:tc>
      </w:tr>
      <w:tr w:rsidR="00E32CBE" w:rsidRPr="00AE398E" w:rsidTr="00E32CBE">
        <w:trPr>
          <w:gridAfter w:val="1"/>
          <w:wAfter w:w="383" w:type="dxa"/>
          <w:trHeight w:val="284"/>
        </w:trPr>
        <w:tc>
          <w:tcPr>
            <w:tcW w:w="1999" w:type="dxa"/>
            <w:tcBorders>
              <w:top w:val="nil"/>
              <w:left w:val="single" w:sz="8" w:space="0" w:color="auto"/>
              <w:bottom w:val="single" w:sz="8" w:space="0" w:color="auto"/>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4.</w:t>
            </w:r>
          </w:p>
        </w:tc>
        <w:tc>
          <w:tcPr>
            <w:tcW w:w="1134" w:type="dxa"/>
            <w:tcBorders>
              <w:top w:val="nil"/>
              <w:left w:val="nil"/>
              <w:bottom w:val="single" w:sz="8" w:space="0" w:color="auto"/>
              <w:right w:val="single" w:sz="4" w:space="0" w:color="auto"/>
            </w:tcBorders>
            <w:shd w:val="clear" w:color="auto" w:fill="auto"/>
            <w:vAlign w:val="bottom"/>
            <w:hideMark/>
          </w:tcPr>
          <w:p w:rsidR="00E32CBE" w:rsidRPr="00AE398E" w:rsidRDefault="00E32CBE" w:rsidP="00E32CBE">
            <w:pPr>
              <w:ind w:left="207" w:hanging="207"/>
              <w:jc w:val="center"/>
              <w:rPr>
                <w:b/>
                <w:bCs/>
                <w:i/>
                <w:iCs/>
                <w:color w:val="000000"/>
                <w:sz w:val="16"/>
                <w:szCs w:val="16"/>
              </w:rPr>
            </w:pPr>
            <w:r w:rsidRPr="00AE398E">
              <w:rPr>
                <w:b/>
                <w:bCs/>
                <w:i/>
                <w:iCs/>
                <w:color w:val="000000"/>
                <w:sz w:val="16"/>
                <w:szCs w:val="16"/>
              </w:rPr>
              <w:t> </w:t>
            </w:r>
          </w:p>
        </w:tc>
        <w:tc>
          <w:tcPr>
            <w:tcW w:w="4111" w:type="dxa"/>
            <w:tcBorders>
              <w:top w:val="nil"/>
              <w:left w:val="nil"/>
              <w:bottom w:val="single" w:sz="8" w:space="0" w:color="auto"/>
              <w:right w:val="single" w:sz="4" w:space="0" w:color="auto"/>
            </w:tcBorders>
            <w:shd w:val="clear" w:color="auto" w:fill="auto"/>
            <w:vAlign w:val="center"/>
            <w:hideMark/>
          </w:tcPr>
          <w:p w:rsidR="00E32CBE" w:rsidRPr="00AE398E" w:rsidRDefault="00E32CBE" w:rsidP="00E32CBE">
            <w:pPr>
              <w:ind w:left="207" w:firstLineChars="100" w:firstLine="161"/>
              <w:rPr>
                <w:b/>
                <w:bCs/>
                <w:sz w:val="16"/>
                <w:szCs w:val="16"/>
              </w:rPr>
            </w:pPr>
            <w:proofErr w:type="spellStart"/>
            <w:r w:rsidRPr="00AE398E">
              <w:rPr>
                <w:b/>
                <w:bCs/>
                <w:sz w:val="16"/>
                <w:szCs w:val="16"/>
              </w:rPr>
              <w:t>IV</w:t>
            </w:r>
            <w:proofErr w:type="spellEnd"/>
            <w:r w:rsidRPr="00AE398E">
              <w:rPr>
                <w:b/>
                <w:bCs/>
                <w:sz w:val="16"/>
                <w:szCs w:val="16"/>
              </w:rPr>
              <w:t>. Függő, átfutó, kiegyenlítő kiadások</w:t>
            </w:r>
          </w:p>
        </w:tc>
        <w:tc>
          <w:tcPr>
            <w:tcW w:w="1842" w:type="dxa"/>
            <w:tcBorders>
              <w:top w:val="nil"/>
              <w:left w:val="nil"/>
              <w:bottom w:val="single" w:sz="8" w:space="0" w:color="auto"/>
              <w:right w:val="single" w:sz="8" w:space="0" w:color="auto"/>
            </w:tcBorders>
            <w:shd w:val="clear" w:color="auto" w:fill="auto"/>
            <w:vAlign w:val="center"/>
            <w:hideMark/>
          </w:tcPr>
          <w:p w:rsidR="00E32CBE" w:rsidRPr="00AE398E" w:rsidRDefault="00E32CBE" w:rsidP="00E32CBE">
            <w:pPr>
              <w:ind w:left="207" w:firstLineChars="100" w:firstLine="161"/>
              <w:jc w:val="right"/>
              <w:rPr>
                <w:b/>
                <w:bCs/>
                <w:sz w:val="16"/>
                <w:szCs w:val="16"/>
              </w:rPr>
            </w:pPr>
            <w:r w:rsidRPr="00AE398E">
              <w:rPr>
                <w:b/>
                <w:bCs/>
                <w:sz w:val="16"/>
                <w:szCs w:val="16"/>
              </w:rPr>
              <w:t> </w:t>
            </w:r>
          </w:p>
        </w:tc>
      </w:tr>
      <w:tr w:rsidR="00E32CBE" w:rsidRPr="00AE398E" w:rsidTr="00E32CBE">
        <w:trPr>
          <w:gridAfter w:val="1"/>
          <w:wAfter w:w="383" w:type="dxa"/>
          <w:trHeight w:val="284"/>
        </w:trPr>
        <w:tc>
          <w:tcPr>
            <w:tcW w:w="1999" w:type="dxa"/>
            <w:tcBorders>
              <w:top w:val="nil"/>
              <w:left w:val="single" w:sz="8" w:space="0" w:color="auto"/>
              <w:bottom w:val="single" w:sz="8" w:space="0" w:color="auto"/>
              <w:right w:val="single" w:sz="4" w:space="0" w:color="auto"/>
            </w:tcBorders>
            <w:shd w:val="clear" w:color="auto" w:fill="auto"/>
            <w:vAlign w:val="center"/>
            <w:hideMark/>
          </w:tcPr>
          <w:p w:rsidR="00E32CBE" w:rsidRPr="00AE398E" w:rsidRDefault="00E32CBE" w:rsidP="00E32CBE">
            <w:pPr>
              <w:ind w:left="207" w:hanging="207"/>
              <w:jc w:val="center"/>
              <w:rPr>
                <w:b/>
                <w:bCs/>
                <w:sz w:val="16"/>
                <w:szCs w:val="16"/>
              </w:rPr>
            </w:pPr>
            <w:r w:rsidRPr="00AE398E">
              <w:rPr>
                <w:b/>
                <w:bCs/>
                <w:sz w:val="16"/>
                <w:szCs w:val="16"/>
              </w:rPr>
              <w:t>5.</w:t>
            </w:r>
          </w:p>
        </w:tc>
        <w:tc>
          <w:tcPr>
            <w:tcW w:w="1134" w:type="dxa"/>
            <w:tcBorders>
              <w:top w:val="nil"/>
              <w:left w:val="nil"/>
              <w:bottom w:val="single" w:sz="8" w:space="0" w:color="auto"/>
              <w:right w:val="single" w:sz="4" w:space="0" w:color="auto"/>
            </w:tcBorders>
            <w:shd w:val="clear" w:color="auto" w:fill="auto"/>
            <w:vAlign w:val="center"/>
            <w:hideMark/>
          </w:tcPr>
          <w:p w:rsidR="00E32CBE" w:rsidRPr="00AE398E" w:rsidRDefault="00E32CBE" w:rsidP="00E32CBE">
            <w:pPr>
              <w:ind w:left="207" w:hanging="207"/>
              <w:jc w:val="center"/>
              <w:rPr>
                <w:sz w:val="16"/>
                <w:szCs w:val="16"/>
              </w:rPr>
            </w:pPr>
            <w:r w:rsidRPr="00AE398E">
              <w:rPr>
                <w:sz w:val="16"/>
                <w:szCs w:val="16"/>
              </w:rPr>
              <w:t> </w:t>
            </w:r>
          </w:p>
        </w:tc>
        <w:tc>
          <w:tcPr>
            <w:tcW w:w="4111" w:type="dxa"/>
            <w:tcBorders>
              <w:top w:val="nil"/>
              <w:left w:val="nil"/>
              <w:bottom w:val="single" w:sz="8" w:space="0" w:color="auto"/>
              <w:right w:val="single" w:sz="4" w:space="0" w:color="auto"/>
            </w:tcBorders>
            <w:shd w:val="clear" w:color="auto" w:fill="auto"/>
            <w:vAlign w:val="center"/>
            <w:hideMark/>
          </w:tcPr>
          <w:p w:rsidR="00E32CBE" w:rsidRPr="00AE398E" w:rsidRDefault="00E32CBE" w:rsidP="00E32CBE">
            <w:pPr>
              <w:ind w:left="207" w:firstLineChars="100" w:firstLine="161"/>
              <w:rPr>
                <w:b/>
                <w:bCs/>
                <w:sz w:val="16"/>
                <w:szCs w:val="16"/>
              </w:rPr>
            </w:pPr>
            <w:r w:rsidRPr="00AE398E">
              <w:rPr>
                <w:b/>
                <w:bCs/>
                <w:sz w:val="16"/>
                <w:szCs w:val="16"/>
              </w:rPr>
              <w:t>KIADÁSOK ÖSSZESEN: (1+2+3+4)</w:t>
            </w:r>
          </w:p>
        </w:tc>
        <w:tc>
          <w:tcPr>
            <w:tcW w:w="1842" w:type="dxa"/>
            <w:tcBorders>
              <w:top w:val="nil"/>
              <w:left w:val="nil"/>
              <w:bottom w:val="single" w:sz="8" w:space="0" w:color="auto"/>
              <w:right w:val="single" w:sz="8" w:space="0" w:color="auto"/>
            </w:tcBorders>
            <w:shd w:val="clear" w:color="auto" w:fill="auto"/>
            <w:vAlign w:val="center"/>
            <w:hideMark/>
          </w:tcPr>
          <w:p w:rsidR="00E32CBE" w:rsidRPr="00AE398E" w:rsidRDefault="00E32CBE" w:rsidP="00E32CBE">
            <w:pPr>
              <w:ind w:left="207" w:firstLineChars="100" w:firstLine="161"/>
              <w:jc w:val="right"/>
              <w:rPr>
                <w:b/>
                <w:bCs/>
                <w:sz w:val="16"/>
                <w:szCs w:val="16"/>
              </w:rPr>
            </w:pPr>
            <w:r w:rsidRPr="00AE398E">
              <w:rPr>
                <w:b/>
                <w:bCs/>
                <w:sz w:val="16"/>
                <w:szCs w:val="16"/>
              </w:rPr>
              <w:t>54 088</w:t>
            </w:r>
          </w:p>
        </w:tc>
      </w:tr>
      <w:tr w:rsidR="00E32CBE" w:rsidRPr="00AE398E" w:rsidTr="00E32CBE">
        <w:trPr>
          <w:gridAfter w:val="1"/>
          <w:wAfter w:w="383" w:type="dxa"/>
          <w:trHeight w:val="284"/>
        </w:trPr>
        <w:tc>
          <w:tcPr>
            <w:tcW w:w="199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32CBE" w:rsidRPr="00AE398E" w:rsidRDefault="00E32CBE" w:rsidP="00E32CBE">
            <w:pPr>
              <w:ind w:left="207" w:hanging="207"/>
              <w:rPr>
                <w:b/>
                <w:bCs/>
                <w:sz w:val="16"/>
                <w:szCs w:val="16"/>
              </w:rPr>
            </w:pPr>
            <w:r w:rsidRPr="00AE398E">
              <w:rPr>
                <w:b/>
                <w:bCs/>
                <w:sz w:val="16"/>
                <w:szCs w:val="16"/>
              </w:rPr>
              <w:t>Éves engedélyezett létszám előirányzat (fő)</w:t>
            </w:r>
          </w:p>
        </w:tc>
        <w:tc>
          <w:tcPr>
            <w:tcW w:w="1134" w:type="dxa"/>
            <w:tcBorders>
              <w:top w:val="single" w:sz="8" w:space="0" w:color="auto"/>
              <w:left w:val="nil"/>
              <w:bottom w:val="single" w:sz="8" w:space="0" w:color="auto"/>
              <w:right w:val="nil"/>
            </w:tcBorders>
            <w:shd w:val="clear" w:color="auto" w:fill="auto"/>
            <w:vAlign w:val="center"/>
            <w:hideMark/>
          </w:tcPr>
          <w:p w:rsidR="00E32CBE" w:rsidRPr="00AE398E" w:rsidRDefault="00E32CBE" w:rsidP="00E32CBE">
            <w:pPr>
              <w:ind w:left="207" w:hanging="207"/>
              <w:rPr>
                <w:sz w:val="16"/>
                <w:szCs w:val="16"/>
              </w:rPr>
            </w:pPr>
            <w:r w:rsidRPr="00AE398E">
              <w:rPr>
                <w:sz w:val="16"/>
                <w:szCs w:val="16"/>
              </w:rPr>
              <w:t> </w:t>
            </w:r>
          </w:p>
        </w:tc>
        <w:tc>
          <w:tcPr>
            <w:tcW w:w="4111" w:type="dxa"/>
            <w:tcBorders>
              <w:top w:val="single" w:sz="8" w:space="0" w:color="auto"/>
              <w:left w:val="nil"/>
              <w:bottom w:val="single" w:sz="8" w:space="0" w:color="auto"/>
              <w:right w:val="single" w:sz="4" w:space="0" w:color="auto"/>
            </w:tcBorders>
            <w:shd w:val="clear" w:color="auto" w:fill="auto"/>
            <w:vAlign w:val="center"/>
            <w:hideMark/>
          </w:tcPr>
          <w:p w:rsidR="00E32CBE" w:rsidRPr="00AE398E" w:rsidRDefault="00E32CBE" w:rsidP="00E32CBE">
            <w:pPr>
              <w:ind w:left="207" w:hanging="207"/>
              <w:rPr>
                <w:b/>
                <w:bCs/>
                <w:sz w:val="16"/>
                <w:szCs w:val="16"/>
              </w:rPr>
            </w:pPr>
            <w:r w:rsidRPr="00AE398E">
              <w:rPr>
                <w:b/>
                <w:bCs/>
                <w:sz w:val="16"/>
                <w:szCs w:val="16"/>
              </w:rPr>
              <w:t> </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E32CBE" w:rsidRPr="00AE398E" w:rsidRDefault="00E32CBE" w:rsidP="00E32CBE">
            <w:pPr>
              <w:ind w:left="207" w:firstLineChars="100" w:firstLine="161"/>
              <w:jc w:val="right"/>
              <w:rPr>
                <w:b/>
                <w:bCs/>
                <w:sz w:val="16"/>
                <w:szCs w:val="16"/>
              </w:rPr>
            </w:pPr>
            <w:r w:rsidRPr="00AE398E">
              <w:rPr>
                <w:b/>
                <w:bCs/>
                <w:sz w:val="16"/>
                <w:szCs w:val="16"/>
              </w:rPr>
              <w:t>1</w:t>
            </w:r>
          </w:p>
        </w:tc>
      </w:tr>
      <w:tr w:rsidR="00E32CBE" w:rsidRPr="00AE398E" w:rsidTr="00E32CBE">
        <w:trPr>
          <w:gridAfter w:val="1"/>
          <w:wAfter w:w="383" w:type="dxa"/>
          <w:trHeight w:val="284"/>
        </w:trPr>
        <w:tc>
          <w:tcPr>
            <w:tcW w:w="1999" w:type="dxa"/>
            <w:tcBorders>
              <w:top w:val="nil"/>
              <w:left w:val="single" w:sz="8" w:space="0" w:color="auto"/>
              <w:bottom w:val="single" w:sz="8" w:space="0" w:color="auto"/>
              <w:right w:val="single" w:sz="4" w:space="0" w:color="auto"/>
            </w:tcBorders>
            <w:shd w:val="clear" w:color="auto" w:fill="auto"/>
            <w:noWrap/>
            <w:vAlign w:val="center"/>
            <w:hideMark/>
          </w:tcPr>
          <w:p w:rsidR="00E32CBE" w:rsidRPr="00AE398E" w:rsidRDefault="00E32CBE" w:rsidP="00E32CBE">
            <w:pPr>
              <w:ind w:left="207" w:hanging="207"/>
              <w:rPr>
                <w:b/>
                <w:bCs/>
                <w:sz w:val="16"/>
                <w:szCs w:val="16"/>
              </w:rPr>
            </w:pPr>
            <w:r w:rsidRPr="00AE398E">
              <w:rPr>
                <w:b/>
                <w:bCs/>
                <w:sz w:val="16"/>
                <w:szCs w:val="16"/>
              </w:rPr>
              <w:t>Közfoglalkoztatottak létszáma (fő)</w:t>
            </w:r>
          </w:p>
        </w:tc>
        <w:tc>
          <w:tcPr>
            <w:tcW w:w="1134" w:type="dxa"/>
            <w:tcBorders>
              <w:top w:val="nil"/>
              <w:left w:val="nil"/>
              <w:bottom w:val="single" w:sz="8" w:space="0" w:color="auto"/>
              <w:right w:val="nil"/>
            </w:tcBorders>
            <w:shd w:val="clear" w:color="auto" w:fill="auto"/>
            <w:vAlign w:val="center"/>
            <w:hideMark/>
          </w:tcPr>
          <w:p w:rsidR="00E32CBE" w:rsidRPr="00AE398E" w:rsidRDefault="00E32CBE" w:rsidP="00E32CBE">
            <w:pPr>
              <w:ind w:left="207" w:hanging="207"/>
              <w:rPr>
                <w:sz w:val="16"/>
                <w:szCs w:val="16"/>
              </w:rPr>
            </w:pPr>
            <w:r w:rsidRPr="00AE398E">
              <w:rPr>
                <w:sz w:val="16"/>
                <w:szCs w:val="16"/>
              </w:rPr>
              <w:t> </w:t>
            </w:r>
          </w:p>
        </w:tc>
        <w:tc>
          <w:tcPr>
            <w:tcW w:w="4111" w:type="dxa"/>
            <w:tcBorders>
              <w:top w:val="nil"/>
              <w:left w:val="nil"/>
              <w:bottom w:val="single" w:sz="8" w:space="0" w:color="auto"/>
              <w:right w:val="single" w:sz="4" w:space="0" w:color="auto"/>
            </w:tcBorders>
            <w:shd w:val="clear" w:color="auto" w:fill="auto"/>
            <w:vAlign w:val="center"/>
            <w:hideMark/>
          </w:tcPr>
          <w:p w:rsidR="00E32CBE" w:rsidRPr="00AE398E" w:rsidRDefault="00E32CBE" w:rsidP="00E32CBE">
            <w:pPr>
              <w:ind w:left="207" w:hanging="207"/>
              <w:rPr>
                <w:b/>
                <w:bCs/>
                <w:sz w:val="16"/>
                <w:szCs w:val="16"/>
              </w:rPr>
            </w:pPr>
            <w:r w:rsidRPr="00AE398E">
              <w:rPr>
                <w:b/>
                <w:bCs/>
                <w:sz w:val="16"/>
                <w:szCs w:val="16"/>
              </w:rPr>
              <w:t> </w:t>
            </w:r>
          </w:p>
        </w:tc>
        <w:tc>
          <w:tcPr>
            <w:tcW w:w="1842" w:type="dxa"/>
            <w:tcBorders>
              <w:top w:val="nil"/>
              <w:left w:val="nil"/>
              <w:bottom w:val="single" w:sz="8" w:space="0" w:color="auto"/>
              <w:right w:val="single" w:sz="8" w:space="0" w:color="auto"/>
            </w:tcBorders>
            <w:shd w:val="clear" w:color="auto" w:fill="auto"/>
            <w:vAlign w:val="center"/>
            <w:hideMark/>
          </w:tcPr>
          <w:p w:rsidR="00E32CBE" w:rsidRPr="00AE398E" w:rsidRDefault="00E32CBE" w:rsidP="00E32CBE">
            <w:pPr>
              <w:ind w:left="207" w:firstLineChars="100" w:firstLine="161"/>
              <w:jc w:val="right"/>
              <w:rPr>
                <w:b/>
                <w:bCs/>
                <w:sz w:val="16"/>
                <w:szCs w:val="16"/>
              </w:rPr>
            </w:pPr>
            <w:r w:rsidRPr="00AE398E">
              <w:rPr>
                <w:b/>
                <w:bCs/>
                <w:sz w:val="16"/>
                <w:szCs w:val="16"/>
              </w:rPr>
              <w:t> </w:t>
            </w:r>
          </w:p>
        </w:tc>
      </w:tr>
    </w:tbl>
    <w:p w:rsidR="00E32CBE" w:rsidRDefault="00E32CBE" w:rsidP="00E32CBE">
      <w:pPr>
        <w:jc w:val="center"/>
        <w:rPr>
          <w:b/>
          <w:i/>
          <w:u w:val="single"/>
        </w:rPr>
      </w:pPr>
    </w:p>
    <w:p w:rsidR="00E32CBE" w:rsidRDefault="00E32CBE" w:rsidP="00E32CBE">
      <w:pPr>
        <w:jc w:val="center"/>
        <w:rPr>
          <w:b/>
          <w:i/>
          <w:u w:val="single"/>
        </w:rPr>
      </w:pPr>
    </w:p>
    <w:tbl>
      <w:tblPr>
        <w:tblW w:w="8981" w:type="dxa"/>
        <w:tblInd w:w="56" w:type="dxa"/>
        <w:tblCellMar>
          <w:left w:w="70" w:type="dxa"/>
          <w:right w:w="70" w:type="dxa"/>
        </w:tblCellMar>
        <w:tblLook w:val="04A0"/>
      </w:tblPr>
      <w:tblGrid>
        <w:gridCol w:w="1999"/>
        <w:gridCol w:w="1843"/>
        <w:gridCol w:w="3580"/>
        <w:gridCol w:w="1559"/>
      </w:tblGrid>
      <w:tr w:rsidR="00E32CBE" w:rsidRPr="00F36044" w:rsidTr="00E32CBE">
        <w:trPr>
          <w:trHeight w:val="227"/>
        </w:trPr>
        <w:tc>
          <w:tcPr>
            <w:tcW w:w="8981" w:type="dxa"/>
            <w:gridSpan w:val="4"/>
            <w:tcBorders>
              <w:top w:val="nil"/>
              <w:left w:val="nil"/>
              <w:bottom w:val="nil"/>
              <w:right w:val="nil"/>
            </w:tcBorders>
            <w:shd w:val="clear" w:color="auto" w:fill="auto"/>
            <w:vAlign w:val="center"/>
            <w:hideMark/>
          </w:tcPr>
          <w:p w:rsidR="00E32CBE" w:rsidRPr="00F36044" w:rsidRDefault="00E32CBE" w:rsidP="00E32CBE">
            <w:pPr>
              <w:rPr>
                <w:sz w:val="18"/>
                <w:szCs w:val="18"/>
              </w:rPr>
            </w:pPr>
            <w:r>
              <w:rPr>
                <w:i/>
                <w:sz w:val="18"/>
                <w:szCs w:val="18"/>
              </w:rPr>
              <w:t xml:space="preserve">8. </w:t>
            </w:r>
            <w:r w:rsidRPr="00F36044">
              <w:rPr>
                <w:i/>
                <w:sz w:val="18"/>
                <w:szCs w:val="18"/>
              </w:rPr>
              <w:t xml:space="preserve">melléklet a 21/2013.(XI.11.) önkormányzati rendelethez </w:t>
            </w:r>
            <w:r>
              <w:rPr>
                <w:i/>
                <w:sz w:val="18"/>
                <w:szCs w:val="18"/>
              </w:rPr>
              <w:t xml:space="preserve">      </w:t>
            </w:r>
            <w:r w:rsidRPr="00F36044">
              <w:rPr>
                <w:i/>
                <w:sz w:val="18"/>
                <w:szCs w:val="18"/>
              </w:rPr>
              <w:t>11. melléklet az 5/2013. (III.11.) önkormányzati rendelethez</w:t>
            </w:r>
          </w:p>
        </w:tc>
      </w:tr>
      <w:tr w:rsidR="00E32CBE" w:rsidRPr="00F36044" w:rsidTr="00E32CBE">
        <w:trPr>
          <w:trHeight w:val="227"/>
        </w:trPr>
        <w:tc>
          <w:tcPr>
            <w:tcW w:w="3842"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E32CBE" w:rsidRPr="00F36044" w:rsidRDefault="00E32CBE" w:rsidP="00E32CBE">
            <w:pPr>
              <w:jc w:val="center"/>
              <w:rPr>
                <w:b/>
                <w:bCs/>
                <w:sz w:val="18"/>
                <w:szCs w:val="18"/>
              </w:rPr>
            </w:pPr>
            <w:r w:rsidRPr="00F36044">
              <w:rPr>
                <w:b/>
                <w:bCs/>
                <w:sz w:val="18"/>
                <w:szCs w:val="18"/>
              </w:rPr>
              <w:t>Költségvetési szerv megnevezése</w:t>
            </w:r>
          </w:p>
        </w:tc>
        <w:tc>
          <w:tcPr>
            <w:tcW w:w="3580" w:type="dxa"/>
            <w:tcBorders>
              <w:top w:val="single" w:sz="8" w:space="0" w:color="auto"/>
              <w:left w:val="nil"/>
              <w:bottom w:val="single" w:sz="4" w:space="0" w:color="auto"/>
              <w:right w:val="single" w:sz="4" w:space="0" w:color="auto"/>
            </w:tcBorders>
            <w:shd w:val="clear" w:color="auto" w:fill="auto"/>
            <w:noWrap/>
            <w:vAlign w:val="center"/>
            <w:hideMark/>
          </w:tcPr>
          <w:p w:rsidR="00E32CBE" w:rsidRPr="00F36044" w:rsidRDefault="00E32CBE" w:rsidP="00E32CBE">
            <w:pPr>
              <w:jc w:val="center"/>
              <w:rPr>
                <w:b/>
                <w:bCs/>
                <w:sz w:val="18"/>
                <w:szCs w:val="18"/>
              </w:rPr>
            </w:pPr>
            <w:r w:rsidRPr="00F36044">
              <w:rPr>
                <w:b/>
                <w:bCs/>
                <w:sz w:val="18"/>
                <w:szCs w:val="18"/>
              </w:rPr>
              <w:t>Általános Művelődési Központ</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E32CBE" w:rsidRPr="00F36044" w:rsidRDefault="00E32CBE" w:rsidP="00E32CBE">
            <w:pPr>
              <w:jc w:val="right"/>
              <w:rPr>
                <w:b/>
                <w:bCs/>
                <w:sz w:val="18"/>
                <w:szCs w:val="18"/>
              </w:rPr>
            </w:pPr>
            <w:r w:rsidRPr="00F36044">
              <w:rPr>
                <w:b/>
                <w:bCs/>
                <w:sz w:val="18"/>
                <w:szCs w:val="18"/>
              </w:rPr>
              <w:t>04</w:t>
            </w:r>
          </w:p>
        </w:tc>
      </w:tr>
      <w:tr w:rsidR="00E32CBE" w:rsidRPr="00F36044" w:rsidTr="00E32CBE">
        <w:trPr>
          <w:trHeight w:val="227"/>
        </w:trPr>
        <w:tc>
          <w:tcPr>
            <w:tcW w:w="3842"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E32CBE" w:rsidRPr="00F36044" w:rsidRDefault="00E32CBE" w:rsidP="00E32CBE">
            <w:pPr>
              <w:rPr>
                <w:b/>
                <w:bCs/>
                <w:sz w:val="18"/>
                <w:szCs w:val="18"/>
              </w:rPr>
            </w:pPr>
            <w:r w:rsidRPr="00F36044">
              <w:rPr>
                <w:b/>
                <w:bCs/>
                <w:sz w:val="18"/>
                <w:szCs w:val="18"/>
              </w:rPr>
              <w:t>Feladat megnevezése</w:t>
            </w:r>
          </w:p>
        </w:tc>
        <w:tc>
          <w:tcPr>
            <w:tcW w:w="3580" w:type="dxa"/>
            <w:tcBorders>
              <w:top w:val="nil"/>
              <w:left w:val="nil"/>
              <w:bottom w:val="single" w:sz="8" w:space="0" w:color="auto"/>
              <w:right w:val="single" w:sz="4" w:space="0" w:color="auto"/>
            </w:tcBorders>
            <w:shd w:val="clear" w:color="auto" w:fill="auto"/>
            <w:noWrap/>
            <w:vAlign w:val="center"/>
            <w:hideMark/>
          </w:tcPr>
          <w:p w:rsidR="00E32CBE" w:rsidRPr="00F36044" w:rsidRDefault="00E32CBE" w:rsidP="00E32CBE">
            <w:pPr>
              <w:jc w:val="center"/>
              <w:rPr>
                <w:b/>
                <w:bCs/>
                <w:sz w:val="18"/>
                <w:szCs w:val="18"/>
              </w:rPr>
            </w:pPr>
            <w:r w:rsidRPr="00F36044">
              <w:rPr>
                <w:b/>
                <w:bCs/>
                <w:sz w:val="18"/>
                <w:szCs w:val="18"/>
              </w:rPr>
              <w:t>Intézmény összesen</w:t>
            </w:r>
          </w:p>
        </w:tc>
        <w:tc>
          <w:tcPr>
            <w:tcW w:w="1559" w:type="dxa"/>
            <w:tcBorders>
              <w:top w:val="nil"/>
              <w:left w:val="nil"/>
              <w:bottom w:val="single" w:sz="8" w:space="0" w:color="auto"/>
              <w:right w:val="single" w:sz="8" w:space="0" w:color="auto"/>
            </w:tcBorders>
            <w:shd w:val="clear" w:color="auto" w:fill="auto"/>
            <w:noWrap/>
            <w:vAlign w:val="center"/>
            <w:hideMark/>
          </w:tcPr>
          <w:p w:rsidR="00E32CBE" w:rsidRPr="00F36044" w:rsidRDefault="00E32CBE" w:rsidP="00E32CBE">
            <w:pPr>
              <w:jc w:val="right"/>
              <w:rPr>
                <w:b/>
                <w:bCs/>
                <w:sz w:val="18"/>
                <w:szCs w:val="18"/>
              </w:rPr>
            </w:pPr>
            <w:r w:rsidRPr="00F36044">
              <w:rPr>
                <w:b/>
                <w:bCs/>
                <w:sz w:val="18"/>
                <w:szCs w:val="18"/>
              </w:rPr>
              <w:t> </w:t>
            </w:r>
          </w:p>
        </w:tc>
      </w:tr>
      <w:tr w:rsidR="00E32CBE" w:rsidRPr="00F36044" w:rsidTr="00E32CBE">
        <w:trPr>
          <w:trHeight w:val="227"/>
        </w:trPr>
        <w:tc>
          <w:tcPr>
            <w:tcW w:w="1999" w:type="dxa"/>
            <w:tcBorders>
              <w:top w:val="nil"/>
              <w:left w:val="nil"/>
              <w:bottom w:val="nil"/>
              <w:right w:val="nil"/>
            </w:tcBorders>
            <w:shd w:val="clear" w:color="auto" w:fill="auto"/>
            <w:noWrap/>
            <w:vAlign w:val="center"/>
            <w:hideMark/>
          </w:tcPr>
          <w:p w:rsidR="00E32CBE" w:rsidRPr="00F36044" w:rsidRDefault="00E32CBE" w:rsidP="00E32CBE">
            <w:pPr>
              <w:rPr>
                <w:b/>
                <w:bCs/>
                <w:sz w:val="18"/>
                <w:szCs w:val="18"/>
              </w:rPr>
            </w:pPr>
          </w:p>
        </w:tc>
        <w:tc>
          <w:tcPr>
            <w:tcW w:w="1843" w:type="dxa"/>
            <w:tcBorders>
              <w:top w:val="nil"/>
              <w:left w:val="nil"/>
              <w:bottom w:val="nil"/>
              <w:right w:val="nil"/>
            </w:tcBorders>
            <w:shd w:val="clear" w:color="auto" w:fill="auto"/>
            <w:noWrap/>
            <w:vAlign w:val="center"/>
            <w:hideMark/>
          </w:tcPr>
          <w:p w:rsidR="00E32CBE" w:rsidRPr="00F36044" w:rsidRDefault="00E32CBE" w:rsidP="00E32CBE">
            <w:pPr>
              <w:rPr>
                <w:b/>
                <w:bCs/>
                <w:sz w:val="18"/>
                <w:szCs w:val="18"/>
              </w:rPr>
            </w:pPr>
          </w:p>
        </w:tc>
        <w:tc>
          <w:tcPr>
            <w:tcW w:w="3580" w:type="dxa"/>
            <w:tcBorders>
              <w:top w:val="nil"/>
              <w:left w:val="nil"/>
              <w:bottom w:val="nil"/>
              <w:right w:val="nil"/>
            </w:tcBorders>
            <w:shd w:val="clear" w:color="auto" w:fill="auto"/>
            <w:noWrap/>
            <w:vAlign w:val="center"/>
            <w:hideMark/>
          </w:tcPr>
          <w:p w:rsidR="00E32CBE" w:rsidRPr="00F36044" w:rsidRDefault="00E32CBE" w:rsidP="00E32CBE">
            <w:pPr>
              <w:rPr>
                <w:b/>
                <w:bCs/>
                <w:sz w:val="18"/>
                <w:szCs w:val="18"/>
              </w:rPr>
            </w:pPr>
          </w:p>
        </w:tc>
        <w:tc>
          <w:tcPr>
            <w:tcW w:w="1559" w:type="dxa"/>
            <w:tcBorders>
              <w:top w:val="nil"/>
              <w:left w:val="nil"/>
              <w:bottom w:val="nil"/>
              <w:right w:val="nil"/>
            </w:tcBorders>
            <w:shd w:val="clear" w:color="auto" w:fill="auto"/>
            <w:noWrap/>
            <w:vAlign w:val="bottom"/>
            <w:hideMark/>
          </w:tcPr>
          <w:p w:rsidR="00E32CBE" w:rsidRPr="00F36044" w:rsidRDefault="00E32CBE" w:rsidP="00E32CBE">
            <w:pPr>
              <w:jc w:val="right"/>
              <w:rPr>
                <w:b/>
                <w:bCs/>
                <w:i/>
                <w:iCs/>
                <w:sz w:val="20"/>
                <w:szCs w:val="20"/>
              </w:rPr>
            </w:pPr>
            <w:r w:rsidRPr="00F36044">
              <w:rPr>
                <w:b/>
                <w:bCs/>
                <w:i/>
                <w:iCs/>
                <w:sz w:val="20"/>
                <w:szCs w:val="20"/>
              </w:rPr>
              <w:t>Ezer forintban !</w:t>
            </w:r>
          </w:p>
        </w:tc>
      </w:tr>
      <w:tr w:rsidR="00E32CBE" w:rsidRPr="00F36044" w:rsidTr="00E32CBE">
        <w:trPr>
          <w:trHeight w:val="227"/>
        </w:trPr>
        <w:tc>
          <w:tcPr>
            <w:tcW w:w="3842"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E32CBE" w:rsidRPr="00F36044" w:rsidRDefault="00E32CBE" w:rsidP="00E32CBE">
            <w:pPr>
              <w:jc w:val="center"/>
              <w:rPr>
                <w:b/>
                <w:bCs/>
                <w:sz w:val="18"/>
                <w:szCs w:val="18"/>
              </w:rPr>
            </w:pPr>
            <w:r w:rsidRPr="00F36044">
              <w:rPr>
                <w:b/>
                <w:bCs/>
                <w:sz w:val="18"/>
                <w:szCs w:val="18"/>
              </w:rPr>
              <w:t>Száma</w:t>
            </w:r>
          </w:p>
        </w:tc>
        <w:tc>
          <w:tcPr>
            <w:tcW w:w="3580" w:type="dxa"/>
            <w:tcBorders>
              <w:top w:val="single" w:sz="8" w:space="0" w:color="auto"/>
              <w:left w:val="nil"/>
              <w:bottom w:val="nil"/>
              <w:right w:val="single" w:sz="4" w:space="0" w:color="auto"/>
            </w:tcBorders>
            <w:shd w:val="clear" w:color="auto" w:fill="auto"/>
            <w:vAlign w:val="center"/>
            <w:hideMark/>
          </w:tcPr>
          <w:p w:rsidR="00E32CBE" w:rsidRPr="00F36044" w:rsidRDefault="00E32CBE" w:rsidP="00E32CBE">
            <w:pPr>
              <w:jc w:val="center"/>
              <w:rPr>
                <w:b/>
                <w:bCs/>
                <w:sz w:val="18"/>
                <w:szCs w:val="18"/>
              </w:rPr>
            </w:pPr>
            <w:r w:rsidRPr="00F36044">
              <w:rPr>
                <w:b/>
                <w:bCs/>
                <w:sz w:val="18"/>
                <w:szCs w:val="18"/>
              </w:rPr>
              <w:t>Előirányzat-csoport, kiemelt előirányzat megnevezése</w:t>
            </w:r>
          </w:p>
        </w:tc>
        <w:tc>
          <w:tcPr>
            <w:tcW w:w="1559" w:type="dxa"/>
            <w:tcBorders>
              <w:top w:val="single" w:sz="8" w:space="0" w:color="auto"/>
              <w:left w:val="nil"/>
              <w:bottom w:val="nil"/>
              <w:right w:val="single" w:sz="8" w:space="0" w:color="auto"/>
            </w:tcBorders>
            <w:shd w:val="clear" w:color="auto" w:fill="auto"/>
            <w:vAlign w:val="center"/>
            <w:hideMark/>
          </w:tcPr>
          <w:p w:rsidR="00E32CBE" w:rsidRPr="00F36044" w:rsidRDefault="00E32CBE" w:rsidP="00E32CBE">
            <w:pPr>
              <w:jc w:val="center"/>
              <w:rPr>
                <w:b/>
                <w:bCs/>
                <w:sz w:val="18"/>
                <w:szCs w:val="18"/>
              </w:rPr>
            </w:pPr>
            <w:r w:rsidRPr="00F36044">
              <w:rPr>
                <w:b/>
                <w:bCs/>
                <w:sz w:val="18"/>
                <w:szCs w:val="18"/>
              </w:rPr>
              <w:t>Előirányzat</w:t>
            </w:r>
          </w:p>
        </w:tc>
      </w:tr>
      <w:tr w:rsidR="00E32CBE" w:rsidRPr="00F36044" w:rsidTr="00E32CBE">
        <w:trPr>
          <w:trHeight w:val="227"/>
        </w:trPr>
        <w:tc>
          <w:tcPr>
            <w:tcW w:w="1999" w:type="dxa"/>
            <w:tcBorders>
              <w:top w:val="nil"/>
              <w:left w:val="single" w:sz="8" w:space="0" w:color="auto"/>
              <w:bottom w:val="single" w:sz="8" w:space="0" w:color="auto"/>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1</w:t>
            </w:r>
          </w:p>
        </w:tc>
        <w:tc>
          <w:tcPr>
            <w:tcW w:w="1843" w:type="dxa"/>
            <w:tcBorders>
              <w:top w:val="nil"/>
              <w:left w:val="nil"/>
              <w:bottom w:val="single" w:sz="8" w:space="0" w:color="auto"/>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2</w:t>
            </w:r>
          </w:p>
        </w:tc>
        <w:tc>
          <w:tcPr>
            <w:tcW w:w="3580" w:type="dxa"/>
            <w:tcBorders>
              <w:top w:val="single" w:sz="8" w:space="0" w:color="auto"/>
              <w:left w:val="nil"/>
              <w:bottom w:val="single" w:sz="8" w:space="0" w:color="auto"/>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3</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4</w:t>
            </w:r>
          </w:p>
        </w:tc>
      </w:tr>
      <w:tr w:rsidR="00E32CBE" w:rsidRPr="00F36044" w:rsidTr="00E32CBE">
        <w:trPr>
          <w:trHeight w:val="227"/>
        </w:trPr>
        <w:tc>
          <w:tcPr>
            <w:tcW w:w="1999" w:type="dxa"/>
            <w:tcBorders>
              <w:top w:val="single" w:sz="4" w:space="0" w:color="auto"/>
              <w:left w:val="single" w:sz="8" w:space="0" w:color="auto"/>
              <w:bottom w:val="nil"/>
              <w:right w:val="nil"/>
            </w:tcBorders>
            <w:shd w:val="clear" w:color="auto" w:fill="auto"/>
            <w:vAlign w:val="center"/>
            <w:hideMark/>
          </w:tcPr>
          <w:p w:rsidR="00E32CBE" w:rsidRPr="00F36044" w:rsidRDefault="00E32CBE" w:rsidP="00E32CBE">
            <w:pPr>
              <w:jc w:val="center"/>
              <w:rPr>
                <w:b/>
                <w:bCs/>
                <w:sz w:val="18"/>
                <w:szCs w:val="18"/>
              </w:rPr>
            </w:pPr>
            <w:r w:rsidRPr="00F36044">
              <w:rPr>
                <w:b/>
                <w:bCs/>
                <w:sz w:val="18"/>
                <w:szCs w:val="18"/>
              </w:rPr>
              <w:t> </w:t>
            </w:r>
          </w:p>
        </w:tc>
        <w:tc>
          <w:tcPr>
            <w:tcW w:w="1843" w:type="dxa"/>
            <w:tcBorders>
              <w:top w:val="single" w:sz="4" w:space="0" w:color="auto"/>
              <w:left w:val="nil"/>
              <w:bottom w:val="nil"/>
              <w:right w:val="nil"/>
            </w:tcBorders>
            <w:shd w:val="clear" w:color="auto" w:fill="auto"/>
            <w:vAlign w:val="center"/>
            <w:hideMark/>
          </w:tcPr>
          <w:p w:rsidR="00E32CBE" w:rsidRPr="00F36044" w:rsidRDefault="00E32CBE" w:rsidP="00E32CBE">
            <w:pPr>
              <w:jc w:val="center"/>
              <w:rPr>
                <w:b/>
                <w:bCs/>
                <w:sz w:val="18"/>
                <w:szCs w:val="18"/>
              </w:rPr>
            </w:pPr>
            <w:r w:rsidRPr="00F36044">
              <w:rPr>
                <w:b/>
                <w:bCs/>
                <w:sz w:val="18"/>
                <w:szCs w:val="18"/>
              </w:rPr>
              <w:t> </w:t>
            </w:r>
          </w:p>
        </w:tc>
        <w:tc>
          <w:tcPr>
            <w:tcW w:w="3580" w:type="dxa"/>
            <w:tcBorders>
              <w:top w:val="single" w:sz="4" w:space="0" w:color="auto"/>
              <w:left w:val="nil"/>
              <w:bottom w:val="nil"/>
              <w:right w:val="nil"/>
            </w:tcBorders>
            <w:shd w:val="clear" w:color="auto" w:fill="auto"/>
            <w:vAlign w:val="center"/>
            <w:hideMark/>
          </w:tcPr>
          <w:p w:rsidR="00E32CBE" w:rsidRPr="00F36044" w:rsidRDefault="00E32CBE" w:rsidP="00E32CBE">
            <w:pPr>
              <w:jc w:val="center"/>
              <w:rPr>
                <w:b/>
                <w:bCs/>
                <w:sz w:val="18"/>
                <w:szCs w:val="18"/>
              </w:rPr>
            </w:pPr>
            <w:r w:rsidRPr="00F36044">
              <w:rPr>
                <w:b/>
                <w:bCs/>
                <w:sz w:val="18"/>
                <w:szCs w:val="18"/>
              </w:rPr>
              <w:t>Bevételek</w:t>
            </w:r>
          </w:p>
        </w:tc>
        <w:tc>
          <w:tcPr>
            <w:tcW w:w="1559" w:type="dxa"/>
            <w:tcBorders>
              <w:top w:val="single" w:sz="4" w:space="0" w:color="auto"/>
              <w:left w:val="nil"/>
              <w:bottom w:val="nil"/>
              <w:right w:val="single" w:sz="8" w:space="0" w:color="auto"/>
            </w:tcBorders>
            <w:shd w:val="clear" w:color="auto" w:fill="auto"/>
            <w:vAlign w:val="center"/>
            <w:hideMark/>
          </w:tcPr>
          <w:p w:rsidR="00E32CBE" w:rsidRPr="00F36044" w:rsidRDefault="00E32CBE" w:rsidP="00E32CBE">
            <w:pPr>
              <w:jc w:val="center"/>
              <w:rPr>
                <w:b/>
                <w:bCs/>
                <w:sz w:val="18"/>
                <w:szCs w:val="18"/>
              </w:rPr>
            </w:pPr>
            <w:r w:rsidRPr="00F36044">
              <w:rPr>
                <w:b/>
                <w:bCs/>
                <w:sz w:val="18"/>
                <w:szCs w:val="18"/>
              </w:rPr>
              <w:t> </w:t>
            </w:r>
          </w:p>
        </w:tc>
      </w:tr>
      <w:tr w:rsidR="00E32CBE" w:rsidRPr="00F36044" w:rsidTr="00E32CBE">
        <w:trPr>
          <w:trHeight w:val="227"/>
        </w:trPr>
        <w:tc>
          <w:tcPr>
            <w:tcW w:w="199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1.</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E32CBE" w:rsidRPr="00F36044" w:rsidRDefault="00E32CBE" w:rsidP="00E32CBE">
            <w:pPr>
              <w:jc w:val="center"/>
              <w:rPr>
                <w:b/>
                <w:bCs/>
                <w:i/>
                <w:iCs/>
                <w:sz w:val="16"/>
                <w:szCs w:val="16"/>
              </w:rPr>
            </w:pPr>
            <w:r w:rsidRPr="00F36044">
              <w:rPr>
                <w:b/>
                <w:bCs/>
                <w:i/>
                <w:iCs/>
                <w:sz w:val="16"/>
                <w:szCs w:val="16"/>
              </w:rPr>
              <w:t> </w:t>
            </w:r>
          </w:p>
        </w:tc>
        <w:tc>
          <w:tcPr>
            <w:tcW w:w="3580" w:type="dxa"/>
            <w:tcBorders>
              <w:top w:val="single" w:sz="8" w:space="0" w:color="auto"/>
              <w:left w:val="nil"/>
              <w:bottom w:val="single" w:sz="8" w:space="0" w:color="auto"/>
              <w:right w:val="single" w:sz="4" w:space="0" w:color="auto"/>
            </w:tcBorders>
            <w:shd w:val="clear" w:color="auto" w:fill="auto"/>
            <w:vAlign w:val="center"/>
            <w:hideMark/>
          </w:tcPr>
          <w:p w:rsidR="00E32CBE" w:rsidRPr="00F36044" w:rsidRDefault="00E32CBE" w:rsidP="00E32CBE">
            <w:pPr>
              <w:ind w:firstLineChars="100" w:firstLine="161"/>
              <w:rPr>
                <w:b/>
                <w:bCs/>
                <w:sz w:val="16"/>
                <w:szCs w:val="16"/>
              </w:rPr>
            </w:pPr>
            <w:r w:rsidRPr="00F36044">
              <w:rPr>
                <w:b/>
                <w:bCs/>
                <w:sz w:val="16"/>
                <w:szCs w:val="16"/>
              </w:rPr>
              <w:t>I. Intézményi működési bevételek (1.1.+…+1.8.)</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E32CBE" w:rsidRPr="00F36044" w:rsidRDefault="00E32CBE" w:rsidP="00E32CBE">
            <w:pPr>
              <w:ind w:firstLineChars="100" w:firstLine="161"/>
              <w:jc w:val="right"/>
              <w:rPr>
                <w:b/>
                <w:bCs/>
                <w:sz w:val="16"/>
                <w:szCs w:val="16"/>
              </w:rPr>
            </w:pPr>
            <w:r w:rsidRPr="00F36044">
              <w:rPr>
                <w:b/>
                <w:bCs/>
                <w:sz w:val="16"/>
                <w:szCs w:val="16"/>
              </w:rPr>
              <w:t>7 200</w:t>
            </w:r>
          </w:p>
        </w:tc>
      </w:tr>
      <w:tr w:rsidR="00E32CBE" w:rsidRPr="00F36044" w:rsidTr="00E32CBE">
        <w:trPr>
          <w:trHeight w:val="227"/>
        </w:trPr>
        <w:tc>
          <w:tcPr>
            <w:tcW w:w="1999" w:type="dxa"/>
            <w:tcBorders>
              <w:top w:val="nil"/>
              <w:left w:val="single" w:sz="8" w:space="0" w:color="auto"/>
              <w:bottom w:val="single" w:sz="4" w:space="0" w:color="auto"/>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32CBE" w:rsidRPr="00F36044" w:rsidRDefault="00E32CBE" w:rsidP="00E32CBE">
            <w:pPr>
              <w:jc w:val="center"/>
              <w:rPr>
                <w:sz w:val="16"/>
                <w:szCs w:val="16"/>
              </w:rPr>
            </w:pPr>
            <w:r w:rsidRPr="00F36044">
              <w:rPr>
                <w:sz w:val="16"/>
                <w:szCs w:val="16"/>
              </w:rPr>
              <w:t>1.1.</w:t>
            </w:r>
          </w:p>
        </w:tc>
        <w:tc>
          <w:tcPr>
            <w:tcW w:w="3580" w:type="dxa"/>
            <w:tcBorders>
              <w:top w:val="nil"/>
              <w:left w:val="nil"/>
              <w:bottom w:val="single" w:sz="4" w:space="0" w:color="auto"/>
              <w:right w:val="single" w:sz="4" w:space="0" w:color="auto"/>
            </w:tcBorders>
            <w:shd w:val="clear" w:color="auto" w:fill="auto"/>
            <w:vAlign w:val="center"/>
            <w:hideMark/>
          </w:tcPr>
          <w:p w:rsidR="00E32CBE" w:rsidRPr="00F36044" w:rsidRDefault="00E32CBE" w:rsidP="00E32CBE">
            <w:pPr>
              <w:ind w:firstLineChars="100" w:firstLine="160"/>
              <w:rPr>
                <w:sz w:val="16"/>
                <w:szCs w:val="16"/>
              </w:rPr>
            </w:pPr>
            <w:r w:rsidRPr="00F36044">
              <w:rPr>
                <w:sz w:val="16"/>
                <w:szCs w:val="16"/>
              </w:rPr>
              <w:t>Áru- és készletértékesítés</w:t>
            </w:r>
          </w:p>
        </w:tc>
        <w:tc>
          <w:tcPr>
            <w:tcW w:w="1559" w:type="dxa"/>
            <w:tcBorders>
              <w:top w:val="nil"/>
              <w:left w:val="nil"/>
              <w:bottom w:val="single" w:sz="4" w:space="0" w:color="auto"/>
              <w:right w:val="single" w:sz="8" w:space="0" w:color="auto"/>
            </w:tcBorders>
            <w:shd w:val="clear" w:color="auto" w:fill="auto"/>
            <w:vAlign w:val="center"/>
            <w:hideMark/>
          </w:tcPr>
          <w:p w:rsidR="00E32CBE" w:rsidRPr="00F36044" w:rsidRDefault="00E32CBE" w:rsidP="00E32CBE">
            <w:pPr>
              <w:ind w:firstLineChars="100" w:firstLine="160"/>
              <w:jc w:val="right"/>
              <w:rPr>
                <w:sz w:val="16"/>
                <w:szCs w:val="16"/>
              </w:rPr>
            </w:pPr>
            <w:r w:rsidRPr="00F36044">
              <w:rPr>
                <w:sz w:val="16"/>
                <w:szCs w:val="16"/>
              </w:rPr>
              <w:t> </w:t>
            </w:r>
          </w:p>
        </w:tc>
      </w:tr>
      <w:tr w:rsidR="00E32CBE" w:rsidRPr="00F36044" w:rsidTr="00E32CBE">
        <w:trPr>
          <w:trHeight w:val="227"/>
        </w:trPr>
        <w:tc>
          <w:tcPr>
            <w:tcW w:w="1999" w:type="dxa"/>
            <w:tcBorders>
              <w:top w:val="nil"/>
              <w:left w:val="single" w:sz="8" w:space="0" w:color="auto"/>
              <w:bottom w:val="single" w:sz="4" w:space="0" w:color="auto"/>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E32CBE" w:rsidRPr="00F36044" w:rsidRDefault="00E32CBE" w:rsidP="00E32CBE">
            <w:pPr>
              <w:jc w:val="center"/>
              <w:rPr>
                <w:sz w:val="16"/>
                <w:szCs w:val="16"/>
              </w:rPr>
            </w:pPr>
            <w:r w:rsidRPr="00F36044">
              <w:rPr>
                <w:sz w:val="16"/>
                <w:szCs w:val="16"/>
              </w:rPr>
              <w:t>1.2.</w:t>
            </w:r>
          </w:p>
        </w:tc>
        <w:tc>
          <w:tcPr>
            <w:tcW w:w="3580" w:type="dxa"/>
            <w:tcBorders>
              <w:top w:val="nil"/>
              <w:left w:val="nil"/>
              <w:bottom w:val="single" w:sz="4" w:space="0" w:color="auto"/>
              <w:right w:val="single" w:sz="4" w:space="0" w:color="auto"/>
            </w:tcBorders>
            <w:shd w:val="clear" w:color="auto" w:fill="auto"/>
            <w:vAlign w:val="center"/>
            <w:hideMark/>
          </w:tcPr>
          <w:p w:rsidR="00E32CBE" w:rsidRPr="00F36044" w:rsidRDefault="00E32CBE" w:rsidP="00E32CBE">
            <w:pPr>
              <w:ind w:firstLineChars="100" w:firstLine="160"/>
              <w:rPr>
                <w:sz w:val="16"/>
                <w:szCs w:val="16"/>
              </w:rPr>
            </w:pPr>
            <w:r w:rsidRPr="00F36044">
              <w:rPr>
                <w:sz w:val="16"/>
                <w:szCs w:val="16"/>
              </w:rPr>
              <w:t>Nyújtott szolgáltatások ellenértéke</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E32CBE" w:rsidRPr="00F36044" w:rsidRDefault="00E32CBE" w:rsidP="00E32CBE">
            <w:pPr>
              <w:ind w:firstLineChars="100" w:firstLine="160"/>
              <w:jc w:val="right"/>
              <w:rPr>
                <w:sz w:val="16"/>
                <w:szCs w:val="16"/>
              </w:rPr>
            </w:pPr>
            <w:r w:rsidRPr="00F36044">
              <w:rPr>
                <w:sz w:val="16"/>
                <w:szCs w:val="16"/>
              </w:rPr>
              <w:t> </w:t>
            </w:r>
          </w:p>
        </w:tc>
      </w:tr>
      <w:tr w:rsidR="00E32CBE" w:rsidRPr="00F36044" w:rsidTr="00E32CBE">
        <w:trPr>
          <w:trHeight w:val="227"/>
        </w:trPr>
        <w:tc>
          <w:tcPr>
            <w:tcW w:w="1999" w:type="dxa"/>
            <w:tcBorders>
              <w:top w:val="nil"/>
              <w:left w:val="single" w:sz="8" w:space="0" w:color="auto"/>
              <w:bottom w:val="single" w:sz="4" w:space="0" w:color="auto"/>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E32CBE" w:rsidRPr="00F36044" w:rsidRDefault="00E32CBE" w:rsidP="00E32CBE">
            <w:pPr>
              <w:jc w:val="center"/>
              <w:rPr>
                <w:sz w:val="16"/>
                <w:szCs w:val="16"/>
              </w:rPr>
            </w:pPr>
            <w:r w:rsidRPr="00F36044">
              <w:rPr>
                <w:sz w:val="16"/>
                <w:szCs w:val="16"/>
              </w:rPr>
              <w:t>1.3.</w:t>
            </w:r>
          </w:p>
        </w:tc>
        <w:tc>
          <w:tcPr>
            <w:tcW w:w="3580" w:type="dxa"/>
            <w:tcBorders>
              <w:top w:val="nil"/>
              <w:left w:val="nil"/>
              <w:bottom w:val="single" w:sz="4" w:space="0" w:color="auto"/>
              <w:right w:val="single" w:sz="4" w:space="0" w:color="auto"/>
            </w:tcBorders>
            <w:shd w:val="clear" w:color="auto" w:fill="auto"/>
            <w:vAlign w:val="center"/>
            <w:hideMark/>
          </w:tcPr>
          <w:p w:rsidR="00E32CBE" w:rsidRPr="00F36044" w:rsidRDefault="00E32CBE" w:rsidP="00E32CBE">
            <w:pPr>
              <w:ind w:firstLineChars="100" w:firstLine="160"/>
              <w:rPr>
                <w:sz w:val="16"/>
                <w:szCs w:val="16"/>
              </w:rPr>
            </w:pPr>
            <w:r w:rsidRPr="00F36044">
              <w:rPr>
                <w:sz w:val="16"/>
                <w:szCs w:val="16"/>
              </w:rPr>
              <w:t>Bérleti díj</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E32CBE" w:rsidRPr="00F36044" w:rsidRDefault="00E32CBE" w:rsidP="00E32CBE">
            <w:pPr>
              <w:ind w:firstLineChars="100" w:firstLine="160"/>
              <w:jc w:val="right"/>
              <w:rPr>
                <w:sz w:val="16"/>
                <w:szCs w:val="16"/>
              </w:rPr>
            </w:pPr>
            <w:r w:rsidRPr="00F36044">
              <w:rPr>
                <w:sz w:val="16"/>
                <w:szCs w:val="16"/>
              </w:rPr>
              <w:t> </w:t>
            </w:r>
          </w:p>
        </w:tc>
      </w:tr>
      <w:tr w:rsidR="00E32CBE" w:rsidRPr="00F36044" w:rsidTr="00E32CBE">
        <w:trPr>
          <w:trHeight w:val="227"/>
        </w:trPr>
        <w:tc>
          <w:tcPr>
            <w:tcW w:w="1999" w:type="dxa"/>
            <w:tcBorders>
              <w:top w:val="nil"/>
              <w:left w:val="single" w:sz="8" w:space="0" w:color="auto"/>
              <w:bottom w:val="single" w:sz="4" w:space="0" w:color="auto"/>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E32CBE" w:rsidRPr="00F36044" w:rsidRDefault="00E32CBE" w:rsidP="00E32CBE">
            <w:pPr>
              <w:jc w:val="center"/>
              <w:rPr>
                <w:sz w:val="16"/>
                <w:szCs w:val="16"/>
              </w:rPr>
            </w:pPr>
            <w:r w:rsidRPr="00F36044">
              <w:rPr>
                <w:sz w:val="16"/>
                <w:szCs w:val="16"/>
              </w:rPr>
              <w:t>1.4.</w:t>
            </w:r>
          </w:p>
        </w:tc>
        <w:tc>
          <w:tcPr>
            <w:tcW w:w="3580" w:type="dxa"/>
            <w:tcBorders>
              <w:top w:val="nil"/>
              <w:left w:val="nil"/>
              <w:bottom w:val="single" w:sz="4" w:space="0" w:color="auto"/>
              <w:right w:val="single" w:sz="4" w:space="0" w:color="auto"/>
            </w:tcBorders>
            <w:shd w:val="clear" w:color="auto" w:fill="auto"/>
            <w:vAlign w:val="center"/>
            <w:hideMark/>
          </w:tcPr>
          <w:p w:rsidR="00E32CBE" w:rsidRPr="00F36044" w:rsidRDefault="00E32CBE" w:rsidP="00E32CBE">
            <w:pPr>
              <w:ind w:firstLineChars="100" w:firstLine="160"/>
              <w:rPr>
                <w:sz w:val="16"/>
                <w:szCs w:val="16"/>
              </w:rPr>
            </w:pPr>
            <w:r w:rsidRPr="00F36044">
              <w:rPr>
                <w:sz w:val="16"/>
                <w:szCs w:val="16"/>
              </w:rPr>
              <w:t>Intézményi ellátási díjak</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E32CBE" w:rsidRPr="00F36044" w:rsidRDefault="00E32CBE" w:rsidP="00E32CBE">
            <w:pPr>
              <w:ind w:firstLineChars="100" w:firstLine="160"/>
              <w:jc w:val="right"/>
              <w:rPr>
                <w:sz w:val="16"/>
                <w:szCs w:val="16"/>
              </w:rPr>
            </w:pPr>
            <w:r w:rsidRPr="00F36044">
              <w:rPr>
                <w:sz w:val="16"/>
                <w:szCs w:val="16"/>
              </w:rPr>
              <w:t>5 600</w:t>
            </w:r>
          </w:p>
        </w:tc>
      </w:tr>
      <w:tr w:rsidR="00E32CBE" w:rsidRPr="00F36044" w:rsidTr="00E32CBE">
        <w:trPr>
          <w:trHeight w:val="227"/>
        </w:trPr>
        <w:tc>
          <w:tcPr>
            <w:tcW w:w="1999" w:type="dxa"/>
            <w:tcBorders>
              <w:top w:val="nil"/>
              <w:left w:val="single" w:sz="8" w:space="0" w:color="auto"/>
              <w:bottom w:val="single" w:sz="4" w:space="0" w:color="auto"/>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E32CBE" w:rsidRPr="00F36044" w:rsidRDefault="00E32CBE" w:rsidP="00E32CBE">
            <w:pPr>
              <w:jc w:val="center"/>
              <w:rPr>
                <w:sz w:val="16"/>
                <w:szCs w:val="16"/>
              </w:rPr>
            </w:pPr>
            <w:r w:rsidRPr="00F36044">
              <w:rPr>
                <w:sz w:val="16"/>
                <w:szCs w:val="16"/>
              </w:rPr>
              <w:t>1.5.</w:t>
            </w:r>
          </w:p>
        </w:tc>
        <w:tc>
          <w:tcPr>
            <w:tcW w:w="3580" w:type="dxa"/>
            <w:tcBorders>
              <w:top w:val="nil"/>
              <w:left w:val="nil"/>
              <w:bottom w:val="nil"/>
              <w:right w:val="single" w:sz="4" w:space="0" w:color="auto"/>
            </w:tcBorders>
            <w:shd w:val="clear" w:color="auto" w:fill="auto"/>
            <w:vAlign w:val="center"/>
            <w:hideMark/>
          </w:tcPr>
          <w:p w:rsidR="00E32CBE" w:rsidRPr="00F36044" w:rsidRDefault="00E32CBE" w:rsidP="00E32CBE">
            <w:pPr>
              <w:ind w:firstLineChars="100" w:firstLine="160"/>
              <w:rPr>
                <w:sz w:val="16"/>
                <w:szCs w:val="16"/>
              </w:rPr>
            </w:pPr>
            <w:r w:rsidRPr="00F36044">
              <w:rPr>
                <w:sz w:val="16"/>
                <w:szCs w:val="16"/>
              </w:rPr>
              <w:t>Alkalmazottak térítése</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E32CBE" w:rsidRPr="00F36044" w:rsidRDefault="00E32CBE" w:rsidP="00E32CBE">
            <w:pPr>
              <w:ind w:firstLineChars="100" w:firstLine="160"/>
              <w:jc w:val="right"/>
              <w:rPr>
                <w:sz w:val="16"/>
                <w:szCs w:val="16"/>
              </w:rPr>
            </w:pPr>
            <w:r w:rsidRPr="00F36044">
              <w:rPr>
                <w:sz w:val="16"/>
                <w:szCs w:val="16"/>
              </w:rPr>
              <w:t> </w:t>
            </w:r>
          </w:p>
        </w:tc>
      </w:tr>
      <w:tr w:rsidR="00E32CBE" w:rsidRPr="00F36044" w:rsidTr="00E32CBE">
        <w:trPr>
          <w:trHeight w:val="227"/>
        </w:trPr>
        <w:tc>
          <w:tcPr>
            <w:tcW w:w="1999" w:type="dxa"/>
            <w:tcBorders>
              <w:top w:val="nil"/>
              <w:left w:val="single" w:sz="8" w:space="0" w:color="auto"/>
              <w:bottom w:val="nil"/>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E32CBE" w:rsidRPr="00F36044" w:rsidRDefault="00E32CBE" w:rsidP="00E32CBE">
            <w:pPr>
              <w:jc w:val="center"/>
              <w:rPr>
                <w:sz w:val="16"/>
                <w:szCs w:val="16"/>
              </w:rPr>
            </w:pPr>
            <w:r w:rsidRPr="00F36044">
              <w:rPr>
                <w:sz w:val="16"/>
                <w:szCs w:val="16"/>
              </w:rPr>
              <w:t>1.6.</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E32CBE" w:rsidRPr="00F36044" w:rsidRDefault="00E32CBE" w:rsidP="00E32CBE">
            <w:pPr>
              <w:ind w:firstLineChars="100" w:firstLine="160"/>
              <w:rPr>
                <w:sz w:val="16"/>
                <w:szCs w:val="16"/>
              </w:rPr>
            </w:pPr>
            <w:r w:rsidRPr="00F36044">
              <w:rPr>
                <w:sz w:val="16"/>
                <w:szCs w:val="16"/>
              </w:rPr>
              <w:t>Általános forgalmi adó bevétel</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E32CBE" w:rsidRPr="00F36044" w:rsidRDefault="00E32CBE" w:rsidP="00E32CBE">
            <w:pPr>
              <w:ind w:firstLineChars="100" w:firstLine="160"/>
              <w:jc w:val="right"/>
              <w:rPr>
                <w:sz w:val="16"/>
                <w:szCs w:val="16"/>
              </w:rPr>
            </w:pPr>
            <w:r w:rsidRPr="00F36044">
              <w:rPr>
                <w:sz w:val="16"/>
                <w:szCs w:val="16"/>
              </w:rPr>
              <w:t>1 600</w:t>
            </w:r>
          </w:p>
        </w:tc>
      </w:tr>
      <w:tr w:rsidR="00E32CBE" w:rsidRPr="00F36044" w:rsidTr="00E32CBE">
        <w:trPr>
          <w:trHeight w:val="227"/>
        </w:trPr>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E32CBE" w:rsidRPr="00F36044" w:rsidRDefault="00E32CBE" w:rsidP="00E32CBE">
            <w:pPr>
              <w:jc w:val="center"/>
              <w:rPr>
                <w:sz w:val="16"/>
                <w:szCs w:val="16"/>
              </w:rPr>
            </w:pPr>
            <w:r w:rsidRPr="00F36044">
              <w:rPr>
                <w:sz w:val="16"/>
                <w:szCs w:val="16"/>
              </w:rPr>
              <w:t>1.7.</w:t>
            </w:r>
          </w:p>
        </w:tc>
        <w:tc>
          <w:tcPr>
            <w:tcW w:w="3580" w:type="dxa"/>
            <w:tcBorders>
              <w:top w:val="nil"/>
              <w:left w:val="nil"/>
              <w:bottom w:val="single" w:sz="4" w:space="0" w:color="auto"/>
              <w:right w:val="single" w:sz="4" w:space="0" w:color="auto"/>
            </w:tcBorders>
            <w:shd w:val="clear" w:color="auto" w:fill="auto"/>
            <w:vAlign w:val="center"/>
            <w:hideMark/>
          </w:tcPr>
          <w:p w:rsidR="00E32CBE" w:rsidRPr="00F36044" w:rsidRDefault="00E32CBE" w:rsidP="00E32CBE">
            <w:pPr>
              <w:ind w:firstLineChars="100" w:firstLine="160"/>
              <w:rPr>
                <w:sz w:val="16"/>
                <w:szCs w:val="16"/>
              </w:rPr>
            </w:pPr>
            <w:r w:rsidRPr="00F36044">
              <w:rPr>
                <w:sz w:val="16"/>
                <w:szCs w:val="16"/>
              </w:rPr>
              <w:t>Osztalék,  hozambevétel</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E32CBE" w:rsidRPr="00F36044" w:rsidRDefault="00E32CBE" w:rsidP="00E32CBE">
            <w:pPr>
              <w:ind w:firstLineChars="100" w:firstLine="160"/>
              <w:jc w:val="right"/>
              <w:rPr>
                <w:sz w:val="16"/>
                <w:szCs w:val="16"/>
              </w:rPr>
            </w:pPr>
            <w:r w:rsidRPr="00F36044">
              <w:rPr>
                <w:sz w:val="16"/>
                <w:szCs w:val="16"/>
              </w:rPr>
              <w:t> </w:t>
            </w:r>
          </w:p>
        </w:tc>
      </w:tr>
      <w:tr w:rsidR="00E32CBE" w:rsidRPr="00F36044" w:rsidTr="00E32CBE">
        <w:trPr>
          <w:trHeight w:val="227"/>
        </w:trPr>
        <w:tc>
          <w:tcPr>
            <w:tcW w:w="1999" w:type="dxa"/>
            <w:tcBorders>
              <w:top w:val="nil"/>
              <w:left w:val="single" w:sz="8" w:space="0" w:color="auto"/>
              <w:bottom w:val="nil"/>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 </w:t>
            </w:r>
          </w:p>
        </w:tc>
        <w:tc>
          <w:tcPr>
            <w:tcW w:w="1843" w:type="dxa"/>
            <w:tcBorders>
              <w:top w:val="nil"/>
              <w:left w:val="nil"/>
              <w:bottom w:val="nil"/>
              <w:right w:val="single" w:sz="4" w:space="0" w:color="auto"/>
            </w:tcBorders>
            <w:shd w:val="clear" w:color="auto" w:fill="auto"/>
            <w:vAlign w:val="center"/>
            <w:hideMark/>
          </w:tcPr>
          <w:p w:rsidR="00E32CBE" w:rsidRPr="00F36044" w:rsidRDefault="00E32CBE" w:rsidP="00E32CBE">
            <w:pPr>
              <w:jc w:val="center"/>
              <w:rPr>
                <w:sz w:val="16"/>
                <w:szCs w:val="16"/>
              </w:rPr>
            </w:pPr>
            <w:r w:rsidRPr="00F36044">
              <w:rPr>
                <w:sz w:val="16"/>
                <w:szCs w:val="16"/>
              </w:rPr>
              <w:t>1.8.</w:t>
            </w:r>
          </w:p>
        </w:tc>
        <w:tc>
          <w:tcPr>
            <w:tcW w:w="3580" w:type="dxa"/>
            <w:tcBorders>
              <w:top w:val="nil"/>
              <w:left w:val="nil"/>
              <w:bottom w:val="nil"/>
              <w:right w:val="single" w:sz="4" w:space="0" w:color="auto"/>
            </w:tcBorders>
            <w:shd w:val="clear" w:color="auto" w:fill="auto"/>
            <w:vAlign w:val="center"/>
            <w:hideMark/>
          </w:tcPr>
          <w:p w:rsidR="00E32CBE" w:rsidRPr="00F36044" w:rsidRDefault="00E32CBE" w:rsidP="00E32CBE">
            <w:pPr>
              <w:ind w:firstLineChars="100" w:firstLine="160"/>
              <w:rPr>
                <w:sz w:val="16"/>
                <w:szCs w:val="16"/>
              </w:rPr>
            </w:pPr>
            <w:r w:rsidRPr="00F36044">
              <w:rPr>
                <w:sz w:val="16"/>
                <w:szCs w:val="16"/>
              </w:rPr>
              <w:t>Kamatbevétel</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E32CBE" w:rsidRPr="00F36044" w:rsidRDefault="00E32CBE" w:rsidP="00E32CBE">
            <w:pPr>
              <w:ind w:firstLineChars="100" w:firstLine="160"/>
              <w:jc w:val="right"/>
              <w:rPr>
                <w:sz w:val="16"/>
                <w:szCs w:val="16"/>
              </w:rPr>
            </w:pPr>
            <w:r w:rsidRPr="00F36044">
              <w:rPr>
                <w:sz w:val="16"/>
                <w:szCs w:val="16"/>
              </w:rPr>
              <w:t> </w:t>
            </w:r>
          </w:p>
        </w:tc>
      </w:tr>
      <w:tr w:rsidR="00E32CBE" w:rsidRPr="00F36044" w:rsidTr="00E32CBE">
        <w:trPr>
          <w:trHeight w:val="227"/>
        </w:trPr>
        <w:tc>
          <w:tcPr>
            <w:tcW w:w="199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2.</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E32CBE" w:rsidRPr="00F36044" w:rsidRDefault="00E32CBE" w:rsidP="00E32CBE">
            <w:pPr>
              <w:jc w:val="center"/>
              <w:rPr>
                <w:b/>
                <w:bCs/>
                <w:i/>
                <w:iCs/>
                <w:sz w:val="16"/>
                <w:szCs w:val="16"/>
              </w:rPr>
            </w:pPr>
            <w:r w:rsidRPr="00F36044">
              <w:rPr>
                <w:b/>
                <w:bCs/>
                <w:i/>
                <w:iCs/>
                <w:sz w:val="16"/>
                <w:szCs w:val="16"/>
              </w:rPr>
              <w:t> </w:t>
            </w:r>
          </w:p>
        </w:tc>
        <w:tc>
          <w:tcPr>
            <w:tcW w:w="3580" w:type="dxa"/>
            <w:tcBorders>
              <w:top w:val="single" w:sz="8" w:space="0" w:color="auto"/>
              <w:left w:val="nil"/>
              <w:bottom w:val="single" w:sz="8" w:space="0" w:color="auto"/>
              <w:right w:val="single" w:sz="4" w:space="0" w:color="auto"/>
            </w:tcBorders>
            <w:shd w:val="clear" w:color="auto" w:fill="auto"/>
            <w:vAlign w:val="center"/>
            <w:hideMark/>
          </w:tcPr>
          <w:p w:rsidR="00E32CBE" w:rsidRPr="00F36044" w:rsidRDefault="00E32CBE" w:rsidP="00E32CBE">
            <w:pPr>
              <w:ind w:firstLineChars="100" w:firstLine="161"/>
              <w:rPr>
                <w:b/>
                <w:bCs/>
                <w:sz w:val="16"/>
                <w:szCs w:val="16"/>
              </w:rPr>
            </w:pPr>
            <w:r w:rsidRPr="00F36044">
              <w:rPr>
                <w:b/>
                <w:bCs/>
                <w:sz w:val="16"/>
                <w:szCs w:val="16"/>
              </w:rPr>
              <w:t>II. Átvett pénzeszközök  államháztartáson belülről (2.1.+2.4.)</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E32CBE" w:rsidRPr="00F36044" w:rsidRDefault="00E32CBE" w:rsidP="00E32CBE">
            <w:pPr>
              <w:ind w:firstLineChars="100" w:firstLine="161"/>
              <w:jc w:val="right"/>
              <w:rPr>
                <w:b/>
                <w:bCs/>
                <w:sz w:val="16"/>
                <w:szCs w:val="16"/>
              </w:rPr>
            </w:pPr>
            <w:r w:rsidRPr="00F36044">
              <w:rPr>
                <w:b/>
                <w:bCs/>
                <w:sz w:val="16"/>
                <w:szCs w:val="16"/>
              </w:rPr>
              <w:t> </w:t>
            </w:r>
          </w:p>
        </w:tc>
      </w:tr>
      <w:tr w:rsidR="00E32CBE" w:rsidRPr="00F36044" w:rsidTr="00E32CBE">
        <w:trPr>
          <w:trHeight w:val="227"/>
        </w:trPr>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32CBE" w:rsidRPr="00F36044" w:rsidRDefault="00E32CBE" w:rsidP="00E32CBE">
            <w:pPr>
              <w:jc w:val="center"/>
              <w:rPr>
                <w:sz w:val="16"/>
                <w:szCs w:val="16"/>
              </w:rPr>
            </w:pPr>
            <w:r w:rsidRPr="00F36044">
              <w:rPr>
                <w:sz w:val="16"/>
                <w:szCs w:val="16"/>
              </w:rPr>
              <w:t>2.1.</w:t>
            </w:r>
          </w:p>
        </w:tc>
        <w:tc>
          <w:tcPr>
            <w:tcW w:w="3580" w:type="dxa"/>
            <w:tcBorders>
              <w:top w:val="nil"/>
              <w:left w:val="nil"/>
              <w:bottom w:val="single" w:sz="4" w:space="0" w:color="auto"/>
              <w:right w:val="single" w:sz="4" w:space="0" w:color="auto"/>
            </w:tcBorders>
            <w:shd w:val="clear" w:color="auto" w:fill="auto"/>
            <w:vAlign w:val="center"/>
            <w:hideMark/>
          </w:tcPr>
          <w:p w:rsidR="00E32CBE" w:rsidRPr="00F36044" w:rsidRDefault="00E32CBE" w:rsidP="00E32CBE">
            <w:pPr>
              <w:ind w:firstLineChars="100" w:firstLine="160"/>
              <w:rPr>
                <w:sz w:val="16"/>
                <w:szCs w:val="16"/>
              </w:rPr>
            </w:pPr>
            <w:r w:rsidRPr="00F36044">
              <w:rPr>
                <w:sz w:val="16"/>
                <w:szCs w:val="16"/>
              </w:rPr>
              <w:t>Működési támogatás államháztartáson belülről</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E32CBE" w:rsidRPr="00F36044" w:rsidRDefault="00E32CBE" w:rsidP="00E32CBE">
            <w:pPr>
              <w:ind w:firstLineChars="100" w:firstLine="160"/>
              <w:jc w:val="right"/>
              <w:rPr>
                <w:sz w:val="16"/>
                <w:szCs w:val="16"/>
              </w:rPr>
            </w:pPr>
            <w:r w:rsidRPr="00F36044">
              <w:rPr>
                <w:sz w:val="16"/>
                <w:szCs w:val="16"/>
              </w:rPr>
              <w:t> </w:t>
            </w:r>
          </w:p>
        </w:tc>
      </w:tr>
      <w:tr w:rsidR="00E32CBE" w:rsidRPr="00F36044" w:rsidTr="00E32CBE">
        <w:trPr>
          <w:trHeight w:val="227"/>
        </w:trPr>
        <w:tc>
          <w:tcPr>
            <w:tcW w:w="1999" w:type="dxa"/>
            <w:tcBorders>
              <w:top w:val="nil"/>
              <w:left w:val="single" w:sz="8" w:space="0" w:color="auto"/>
              <w:bottom w:val="single" w:sz="4" w:space="0" w:color="auto"/>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E32CBE" w:rsidRPr="00F36044" w:rsidRDefault="00E32CBE" w:rsidP="00E32CBE">
            <w:pPr>
              <w:jc w:val="center"/>
              <w:rPr>
                <w:sz w:val="16"/>
                <w:szCs w:val="16"/>
              </w:rPr>
            </w:pPr>
            <w:r w:rsidRPr="00F36044">
              <w:rPr>
                <w:sz w:val="16"/>
                <w:szCs w:val="16"/>
              </w:rPr>
              <w:t>2.2.</w:t>
            </w:r>
          </w:p>
        </w:tc>
        <w:tc>
          <w:tcPr>
            <w:tcW w:w="3580" w:type="dxa"/>
            <w:tcBorders>
              <w:top w:val="nil"/>
              <w:left w:val="nil"/>
              <w:bottom w:val="single" w:sz="4" w:space="0" w:color="auto"/>
              <w:right w:val="single" w:sz="4" w:space="0" w:color="auto"/>
            </w:tcBorders>
            <w:shd w:val="clear" w:color="auto" w:fill="auto"/>
            <w:vAlign w:val="center"/>
            <w:hideMark/>
          </w:tcPr>
          <w:p w:rsidR="00E32CBE" w:rsidRPr="00F36044" w:rsidRDefault="00E32CBE" w:rsidP="00E32CBE">
            <w:pPr>
              <w:ind w:firstLineChars="100" w:firstLine="160"/>
              <w:rPr>
                <w:sz w:val="16"/>
                <w:szCs w:val="16"/>
              </w:rPr>
            </w:pPr>
            <w:r w:rsidRPr="00F36044">
              <w:rPr>
                <w:sz w:val="16"/>
                <w:szCs w:val="16"/>
              </w:rPr>
              <w:t xml:space="preserve"> - ebből EU támogatás</w:t>
            </w:r>
          </w:p>
        </w:tc>
        <w:tc>
          <w:tcPr>
            <w:tcW w:w="1559" w:type="dxa"/>
            <w:tcBorders>
              <w:top w:val="nil"/>
              <w:left w:val="nil"/>
              <w:bottom w:val="single" w:sz="4" w:space="0" w:color="auto"/>
              <w:right w:val="single" w:sz="8" w:space="0" w:color="auto"/>
            </w:tcBorders>
            <w:shd w:val="clear" w:color="auto" w:fill="auto"/>
            <w:vAlign w:val="center"/>
            <w:hideMark/>
          </w:tcPr>
          <w:p w:rsidR="00E32CBE" w:rsidRPr="00F36044" w:rsidRDefault="00E32CBE" w:rsidP="00E32CBE">
            <w:pPr>
              <w:ind w:firstLineChars="100" w:firstLine="160"/>
              <w:jc w:val="right"/>
              <w:rPr>
                <w:sz w:val="16"/>
                <w:szCs w:val="16"/>
              </w:rPr>
            </w:pPr>
            <w:r w:rsidRPr="00F36044">
              <w:rPr>
                <w:sz w:val="16"/>
                <w:szCs w:val="16"/>
              </w:rPr>
              <w:t> </w:t>
            </w:r>
          </w:p>
        </w:tc>
      </w:tr>
      <w:tr w:rsidR="00E32CBE" w:rsidRPr="00F36044" w:rsidTr="00E32CBE">
        <w:trPr>
          <w:trHeight w:val="227"/>
        </w:trPr>
        <w:tc>
          <w:tcPr>
            <w:tcW w:w="1999" w:type="dxa"/>
            <w:tcBorders>
              <w:top w:val="nil"/>
              <w:left w:val="single" w:sz="8" w:space="0" w:color="auto"/>
              <w:bottom w:val="single" w:sz="4" w:space="0" w:color="auto"/>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E32CBE" w:rsidRPr="00F36044" w:rsidRDefault="00E32CBE" w:rsidP="00E32CBE">
            <w:pPr>
              <w:jc w:val="center"/>
              <w:rPr>
                <w:sz w:val="16"/>
                <w:szCs w:val="16"/>
              </w:rPr>
            </w:pPr>
            <w:r w:rsidRPr="00F36044">
              <w:rPr>
                <w:sz w:val="16"/>
                <w:szCs w:val="16"/>
              </w:rPr>
              <w:t>2.3.</w:t>
            </w:r>
          </w:p>
        </w:tc>
        <w:tc>
          <w:tcPr>
            <w:tcW w:w="3580" w:type="dxa"/>
            <w:tcBorders>
              <w:top w:val="nil"/>
              <w:left w:val="nil"/>
              <w:bottom w:val="single" w:sz="4" w:space="0" w:color="auto"/>
              <w:right w:val="single" w:sz="4" w:space="0" w:color="auto"/>
            </w:tcBorders>
            <w:shd w:val="clear" w:color="auto" w:fill="auto"/>
            <w:vAlign w:val="center"/>
            <w:hideMark/>
          </w:tcPr>
          <w:p w:rsidR="00E32CBE" w:rsidRPr="00F36044" w:rsidRDefault="00E32CBE" w:rsidP="00E32CBE">
            <w:pPr>
              <w:ind w:firstLineChars="100" w:firstLine="160"/>
              <w:rPr>
                <w:sz w:val="16"/>
                <w:szCs w:val="16"/>
              </w:rPr>
            </w:pPr>
            <w:r w:rsidRPr="00F36044">
              <w:rPr>
                <w:sz w:val="16"/>
                <w:szCs w:val="16"/>
              </w:rPr>
              <w:t>Felhalmozási támogatás államháztartáson belülről</w:t>
            </w:r>
          </w:p>
        </w:tc>
        <w:tc>
          <w:tcPr>
            <w:tcW w:w="1559" w:type="dxa"/>
            <w:tcBorders>
              <w:top w:val="nil"/>
              <w:left w:val="nil"/>
              <w:bottom w:val="single" w:sz="4" w:space="0" w:color="auto"/>
              <w:right w:val="single" w:sz="8" w:space="0" w:color="auto"/>
            </w:tcBorders>
            <w:shd w:val="clear" w:color="auto" w:fill="auto"/>
            <w:vAlign w:val="center"/>
            <w:hideMark/>
          </w:tcPr>
          <w:p w:rsidR="00E32CBE" w:rsidRPr="00F36044" w:rsidRDefault="00E32CBE" w:rsidP="00E32CBE">
            <w:pPr>
              <w:ind w:firstLineChars="100" w:firstLine="160"/>
              <w:jc w:val="right"/>
              <w:rPr>
                <w:sz w:val="16"/>
                <w:szCs w:val="16"/>
              </w:rPr>
            </w:pPr>
            <w:r w:rsidRPr="00F36044">
              <w:rPr>
                <w:sz w:val="16"/>
                <w:szCs w:val="16"/>
              </w:rPr>
              <w:t> </w:t>
            </w:r>
          </w:p>
        </w:tc>
      </w:tr>
      <w:tr w:rsidR="00E32CBE" w:rsidRPr="00F36044" w:rsidTr="00E32CBE">
        <w:trPr>
          <w:trHeight w:val="227"/>
        </w:trPr>
        <w:tc>
          <w:tcPr>
            <w:tcW w:w="1999" w:type="dxa"/>
            <w:tcBorders>
              <w:top w:val="nil"/>
              <w:left w:val="single" w:sz="8" w:space="0" w:color="auto"/>
              <w:bottom w:val="single" w:sz="4" w:space="0" w:color="auto"/>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E32CBE" w:rsidRPr="00F36044" w:rsidRDefault="00E32CBE" w:rsidP="00E32CBE">
            <w:pPr>
              <w:jc w:val="center"/>
              <w:rPr>
                <w:sz w:val="16"/>
                <w:szCs w:val="16"/>
              </w:rPr>
            </w:pPr>
            <w:r w:rsidRPr="00F36044">
              <w:rPr>
                <w:sz w:val="16"/>
                <w:szCs w:val="16"/>
              </w:rPr>
              <w:t>2.4.</w:t>
            </w:r>
          </w:p>
        </w:tc>
        <w:tc>
          <w:tcPr>
            <w:tcW w:w="3580" w:type="dxa"/>
            <w:tcBorders>
              <w:top w:val="nil"/>
              <w:left w:val="nil"/>
              <w:bottom w:val="single" w:sz="4" w:space="0" w:color="auto"/>
              <w:right w:val="single" w:sz="4" w:space="0" w:color="auto"/>
            </w:tcBorders>
            <w:shd w:val="clear" w:color="auto" w:fill="auto"/>
            <w:vAlign w:val="center"/>
            <w:hideMark/>
          </w:tcPr>
          <w:p w:rsidR="00E32CBE" w:rsidRPr="00F36044" w:rsidRDefault="00E32CBE" w:rsidP="00E32CBE">
            <w:pPr>
              <w:ind w:firstLineChars="100" w:firstLine="160"/>
              <w:rPr>
                <w:sz w:val="16"/>
                <w:szCs w:val="16"/>
              </w:rPr>
            </w:pPr>
            <w:r w:rsidRPr="00F36044">
              <w:rPr>
                <w:sz w:val="16"/>
                <w:szCs w:val="16"/>
              </w:rPr>
              <w:t xml:space="preserve"> - ebből EU támogatás</w:t>
            </w:r>
          </w:p>
        </w:tc>
        <w:tc>
          <w:tcPr>
            <w:tcW w:w="1559" w:type="dxa"/>
            <w:tcBorders>
              <w:top w:val="nil"/>
              <w:left w:val="nil"/>
              <w:bottom w:val="single" w:sz="4" w:space="0" w:color="auto"/>
              <w:right w:val="single" w:sz="8" w:space="0" w:color="auto"/>
            </w:tcBorders>
            <w:shd w:val="clear" w:color="auto" w:fill="auto"/>
            <w:vAlign w:val="center"/>
            <w:hideMark/>
          </w:tcPr>
          <w:p w:rsidR="00E32CBE" w:rsidRPr="00F36044" w:rsidRDefault="00E32CBE" w:rsidP="00E32CBE">
            <w:pPr>
              <w:ind w:firstLineChars="100" w:firstLine="160"/>
              <w:jc w:val="right"/>
              <w:rPr>
                <w:sz w:val="16"/>
                <w:szCs w:val="16"/>
              </w:rPr>
            </w:pPr>
            <w:r w:rsidRPr="00F36044">
              <w:rPr>
                <w:sz w:val="16"/>
                <w:szCs w:val="16"/>
              </w:rPr>
              <w:t> </w:t>
            </w:r>
          </w:p>
        </w:tc>
      </w:tr>
      <w:tr w:rsidR="00E32CBE" w:rsidRPr="00F36044" w:rsidTr="00E32CBE">
        <w:trPr>
          <w:trHeight w:val="227"/>
        </w:trPr>
        <w:tc>
          <w:tcPr>
            <w:tcW w:w="199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3.</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E32CBE" w:rsidRPr="00F36044" w:rsidRDefault="00E32CBE" w:rsidP="00E32CBE">
            <w:pPr>
              <w:ind w:firstLineChars="100" w:firstLine="161"/>
              <w:rPr>
                <w:b/>
                <w:bCs/>
                <w:sz w:val="16"/>
                <w:szCs w:val="16"/>
              </w:rPr>
            </w:pPr>
            <w:r w:rsidRPr="00F36044">
              <w:rPr>
                <w:b/>
                <w:bCs/>
                <w:sz w:val="16"/>
                <w:szCs w:val="16"/>
              </w:rPr>
              <w:t> </w:t>
            </w:r>
          </w:p>
        </w:tc>
        <w:tc>
          <w:tcPr>
            <w:tcW w:w="3580" w:type="dxa"/>
            <w:tcBorders>
              <w:top w:val="single" w:sz="8" w:space="0" w:color="auto"/>
              <w:left w:val="nil"/>
              <w:bottom w:val="single" w:sz="8" w:space="0" w:color="auto"/>
              <w:right w:val="single" w:sz="4" w:space="0" w:color="auto"/>
            </w:tcBorders>
            <w:shd w:val="clear" w:color="auto" w:fill="auto"/>
            <w:vAlign w:val="center"/>
            <w:hideMark/>
          </w:tcPr>
          <w:p w:rsidR="00E32CBE" w:rsidRPr="00F36044" w:rsidRDefault="00E32CBE" w:rsidP="00E32CBE">
            <w:pPr>
              <w:ind w:firstLineChars="100" w:firstLine="161"/>
              <w:rPr>
                <w:b/>
                <w:bCs/>
                <w:sz w:val="16"/>
                <w:szCs w:val="16"/>
              </w:rPr>
            </w:pPr>
            <w:r w:rsidRPr="00F36044">
              <w:rPr>
                <w:b/>
                <w:bCs/>
                <w:sz w:val="16"/>
                <w:szCs w:val="16"/>
              </w:rPr>
              <w:t>III. Átvett pénzeszköz államháztartáson kívülről (3.1.+3.2.)</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E32CBE" w:rsidRPr="00F36044" w:rsidRDefault="00E32CBE" w:rsidP="00E32CBE">
            <w:pPr>
              <w:ind w:firstLineChars="100" w:firstLine="161"/>
              <w:jc w:val="right"/>
              <w:rPr>
                <w:b/>
                <w:bCs/>
                <w:sz w:val="16"/>
                <w:szCs w:val="16"/>
              </w:rPr>
            </w:pPr>
            <w:r w:rsidRPr="00F36044">
              <w:rPr>
                <w:b/>
                <w:bCs/>
                <w:sz w:val="16"/>
                <w:szCs w:val="16"/>
              </w:rPr>
              <w:t> </w:t>
            </w:r>
          </w:p>
        </w:tc>
      </w:tr>
      <w:tr w:rsidR="00E32CBE" w:rsidRPr="00F36044" w:rsidTr="00E32CBE">
        <w:trPr>
          <w:trHeight w:val="227"/>
        </w:trPr>
        <w:tc>
          <w:tcPr>
            <w:tcW w:w="1999" w:type="dxa"/>
            <w:tcBorders>
              <w:top w:val="nil"/>
              <w:left w:val="single" w:sz="8" w:space="0" w:color="auto"/>
              <w:bottom w:val="single" w:sz="4" w:space="0" w:color="auto"/>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E32CBE" w:rsidRPr="00F36044" w:rsidRDefault="00E32CBE" w:rsidP="00E32CBE">
            <w:pPr>
              <w:jc w:val="center"/>
              <w:rPr>
                <w:sz w:val="16"/>
                <w:szCs w:val="16"/>
              </w:rPr>
            </w:pPr>
            <w:r w:rsidRPr="00F36044">
              <w:rPr>
                <w:sz w:val="16"/>
                <w:szCs w:val="16"/>
              </w:rPr>
              <w:t>3.1.</w:t>
            </w:r>
          </w:p>
        </w:tc>
        <w:tc>
          <w:tcPr>
            <w:tcW w:w="3580" w:type="dxa"/>
            <w:tcBorders>
              <w:top w:val="nil"/>
              <w:left w:val="nil"/>
              <w:bottom w:val="single" w:sz="4" w:space="0" w:color="auto"/>
              <w:right w:val="single" w:sz="4" w:space="0" w:color="auto"/>
            </w:tcBorders>
            <w:shd w:val="clear" w:color="auto" w:fill="auto"/>
            <w:vAlign w:val="center"/>
            <w:hideMark/>
          </w:tcPr>
          <w:p w:rsidR="00E32CBE" w:rsidRPr="00F36044" w:rsidRDefault="00E32CBE" w:rsidP="00E32CBE">
            <w:pPr>
              <w:ind w:firstLineChars="100" w:firstLine="160"/>
              <w:rPr>
                <w:sz w:val="16"/>
                <w:szCs w:val="16"/>
              </w:rPr>
            </w:pPr>
            <w:r w:rsidRPr="00F36044">
              <w:rPr>
                <w:sz w:val="16"/>
                <w:szCs w:val="16"/>
              </w:rPr>
              <w:t>Működési célú pénzeszközök átvétele államháztartáson kívülről</w:t>
            </w:r>
          </w:p>
        </w:tc>
        <w:tc>
          <w:tcPr>
            <w:tcW w:w="1559" w:type="dxa"/>
            <w:tcBorders>
              <w:top w:val="nil"/>
              <w:left w:val="nil"/>
              <w:bottom w:val="single" w:sz="4" w:space="0" w:color="auto"/>
              <w:right w:val="single" w:sz="8" w:space="0" w:color="auto"/>
            </w:tcBorders>
            <w:shd w:val="clear" w:color="auto" w:fill="auto"/>
            <w:vAlign w:val="center"/>
            <w:hideMark/>
          </w:tcPr>
          <w:p w:rsidR="00E32CBE" w:rsidRPr="00F36044" w:rsidRDefault="00E32CBE" w:rsidP="00E32CBE">
            <w:pPr>
              <w:ind w:firstLineChars="100" w:firstLine="160"/>
              <w:jc w:val="right"/>
              <w:rPr>
                <w:sz w:val="16"/>
                <w:szCs w:val="16"/>
              </w:rPr>
            </w:pPr>
            <w:r w:rsidRPr="00F36044">
              <w:rPr>
                <w:sz w:val="16"/>
                <w:szCs w:val="16"/>
              </w:rPr>
              <w:t> </w:t>
            </w:r>
          </w:p>
        </w:tc>
      </w:tr>
      <w:tr w:rsidR="00E32CBE" w:rsidRPr="00F36044" w:rsidTr="00E32CBE">
        <w:trPr>
          <w:trHeight w:val="227"/>
        </w:trPr>
        <w:tc>
          <w:tcPr>
            <w:tcW w:w="1999" w:type="dxa"/>
            <w:tcBorders>
              <w:top w:val="nil"/>
              <w:left w:val="single" w:sz="8" w:space="0" w:color="auto"/>
              <w:bottom w:val="single" w:sz="8" w:space="0" w:color="auto"/>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E32CBE" w:rsidRPr="00F36044" w:rsidRDefault="00E32CBE" w:rsidP="00E32CBE">
            <w:pPr>
              <w:jc w:val="center"/>
              <w:rPr>
                <w:sz w:val="16"/>
                <w:szCs w:val="16"/>
              </w:rPr>
            </w:pPr>
            <w:r w:rsidRPr="00F36044">
              <w:rPr>
                <w:sz w:val="16"/>
                <w:szCs w:val="16"/>
              </w:rPr>
              <w:t>3.2.</w:t>
            </w:r>
          </w:p>
        </w:tc>
        <w:tc>
          <w:tcPr>
            <w:tcW w:w="3580" w:type="dxa"/>
            <w:tcBorders>
              <w:top w:val="nil"/>
              <w:left w:val="nil"/>
              <w:bottom w:val="single" w:sz="8" w:space="0" w:color="auto"/>
              <w:right w:val="single" w:sz="4" w:space="0" w:color="auto"/>
            </w:tcBorders>
            <w:shd w:val="clear" w:color="auto" w:fill="auto"/>
            <w:vAlign w:val="center"/>
            <w:hideMark/>
          </w:tcPr>
          <w:p w:rsidR="00E32CBE" w:rsidRPr="00F36044" w:rsidRDefault="00E32CBE" w:rsidP="00E32CBE">
            <w:pPr>
              <w:ind w:firstLineChars="100" w:firstLine="160"/>
              <w:rPr>
                <w:sz w:val="16"/>
                <w:szCs w:val="16"/>
              </w:rPr>
            </w:pPr>
            <w:r w:rsidRPr="00F36044">
              <w:rPr>
                <w:sz w:val="16"/>
                <w:szCs w:val="16"/>
              </w:rPr>
              <w:t xml:space="preserve">Felhalmozási célú pénzeszközök átvétele </w:t>
            </w:r>
            <w:r w:rsidRPr="00F36044">
              <w:rPr>
                <w:sz w:val="16"/>
                <w:szCs w:val="16"/>
              </w:rPr>
              <w:lastRenderedPageBreak/>
              <w:t>államháztartáson kívülről</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E32CBE" w:rsidRPr="00F36044" w:rsidRDefault="00E32CBE" w:rsidP="00E32CBE">
            <w:pPr>
              <w:ind w:firstLineChars="100" w:firstLine="160"/>
              <w:jc w:val="right"/>
              <w:rPr>
                <w:sz w:val="16"/>
                <w:szCs w:val="16"/>
              </w:rPr>
            </w:pPr>
            <w:r w:rsidRPr="00F36044">
              <w:rPr>
                <w:sz w:val="16"/>
                <w:szCs w:val="16"/>
              </w:rPr>
              <w:lastRenderedPageBreak/>
              <w:t> </w:t>
            </w:r>
          </w:p>
        </w:tc>
      </w:tr>
      <w:tr w:rsidR="00E32CBE" w:rsidRPr="00F36044" w:rsidTr="00E32CBE">
        <w:trPr>
          <w:trHeight w:val="227"/>
        </w:trPr>
        <w:tc>
          <w:tcPr>
            <w:tcW w:w="1999" w:type="dxa"/>
            <w:tcBorders>
              <w:top w:val="nil"/>
              <w:left w:val="single" w:sz="8" w:space="0" w:color="auto"/>
              <w:bottom w:val="single" w:sz="8" w:space="0" w:color="auto"/>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lastRenderedPageBreak/>
              <w:t>4.</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E32CBE" w:rsidRPr="00F36044" w:rsidRDefault="00E32CBE" w:rsidP="00E32CBE">
            <w:pPr>
              <w:jc w:val="center"/>
              <w:rPr>
                <w:b/>
                <w:bCs/>
                <w:i/>
                <w:iCs/>
                <w:sz w:val="16"/>
                <w:szCs w:val="16"/>
              </w:rPr>
            </w:pPr>
            <w:r w:rsidRPr="00F36044">
              <w:rPr>
                <w:b/>
                <w:bCs/>
                <w:i/>
                <w:iCs/>
                <w:sz w:val="16"/>
                <w:szCs w:val="16"/>
              </w:rPr>
              <w:t> </w:t>
            </w:r>
          </w:p>
        </w:tc>
        <w:tc>
          <w:tcPr>
            <w:tcW w:w="3580" w:type="dxa"/>
            <w:tcBorders>
              <w:top w:val="nil"/>
              <w:left w:val="nil"/>
              <w:bottom w:val="single" w:sz="8" w:space="0" w:color="auto"/>
              <w:right w:val="single" w:sz="4" w:space="0" w:color="auto"/>
            </w:tcBorders>
            <w:shd w:val="clear" w:color="auto" w:fill="auto"/>
            <w:vAlign w:val="center"/>
            <w:hideMark/>
          </w:tcPr>
          <w:p w:rsidR="00E32CBE" w:rsidRPr="00F36044" w:rsidRDefault="00E32CBE" w:rsidP="00E32CBE">
            <w:pPr>
              <w:ind w:firstLineChars="100" w:firstLine="161"/>
              <w:rPr>
                <w:b/>
                <w:bCs/>
                <w:sz w:val="16"/>
                <w:szCs w:val="16"/>
              </w:rPr>
            </w:pPr>
            <w:proofErr w:type="spellStart"/>
            <w:r w:rsidRPr="00F36044">
              <w:rPr>
                <w:b/>
                <w:bCs/>
                <w:sz w:val="16"/>
                <w:szCs w:val="16"/>
              </w:rPr>
              <w:t>IV</w:t>
            </w:r>
            <w:proofErr w:type="spellEnd"/>
            <w:r w:rsidRPr="00F36044">
              <w:rPr>
                <w:b/>
                <w:bCs/>
                <w:sz w:val="16"/>
                <w:szCs w:val="16"/>
              </w:rPr>
              <w:t>. Önkormányzati támogatás</w:t>
            </w:r>
          </w:p>
        </w:tc>
        <w:tc>
          <w:tcPr>
            <w:tcW w:w="1559" w:type="dxa"/>
            <w:tcBorders>
              <w:top w:val="single" w:sz="8" w:space="0" w:color="auto"/>
              <w:left w:val="nil"/>
              <w:bottom w:val="single" w:sz="8" w:space="0" w:color="auto"/>
              <w:right w:val="single" w:sz="8" w:space="0" w:color="auto"/>
            </w:tcBorders>
            <w:shd w:val="clear" w:color="000000" w:fill="FFFF00"/>
            <w:vAlign w:val="center"/>
            <w:hideMark/>
          </w:tcPr>
          <w:p w:rsidR="00E32CBE" w:rsidRPr="00F36044" w:rsidRDefault="00E32CBE" w:rsidP="00E32CBE">
            <w:pPr>
              <w:ind w:firstLineChars="100" w:firstLine="161"/>
              <w:jc w:val="right"/>
              <w:rPr>
                <w:b/>
                <w:bCs/>
                <w:sz w:val="16"/>
                <w:szCs w:val="16"/>
              </w:rPr>
            </w:pPr>
            <w:r w:rsidRPr="00F36044">
              <w:rPr>
                <w:b/>
                <w:bCs/>
                <w:sz w:val="16"/>
                <w:szCs w:val="16"/>
              </w:rPr>
              <w:t>78 928</w:t>
            </w:r>
          </w:p>
        </w:tc>
      </w:tr>
      <w:tr w:rsidR="00E32CBE" w:rsidRPr="00F36044" w:rsidTr="00E32CBE">
        <w:trPr>
          <w:trHeight w:val="227"/>
        </w:trPr>
        <w:tc>
          <w:tcPr>
            <w:tcW w:w="1999" w:type="dxa"/>
            <w:tcBorders>
              <w:top w:val="nil"/>
              <w:left w:val="single" w:sz="8" w:space="0" w:color="auto"/>
              <w:bottom w:val="single" w:sz="8" w:space="0" w:color="auto"/>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5.</w:t>
            </w:r>
          </w:p>
        </w:tc>
        <w:tc>
          <w:tcPr>
            <w:tcW w:w="1843" w:type="dxa"/>
            <w:tcBorders>
              <w:top w:val="nil"/>
              <w:left w:val="nil"/>
              <w:bottom w:val="single" w:sz="8" w:space="0" w:color="auto"/>
              <w:right w:val="single" w:sz="4" w:space="0" w:color="auto"/>
            </w:tcBorders>
            <w:shd w:val="clear" w:color="auto" w:fill="auto"/>
            <w:vAlign w:val="center"/>
            <w:hideMark/>
          </w:tcPr>
          <w:p w:rsidR="00E32CBE" w:rsidRPr="00F36044" w:rsidRDefault="00E32CBE" w:rsidP="00E32CBE">
            <w:pPr>
              <w:ind w:firstLineChars="100" w:firstLine="161"/>
              <w:rPr>
                <w:b/>
                <w:bCs/>
                <w:sz w:val="16"/>
                <w:szCs w:val="16"/>
              </w:rPr>
            </w:pPr>
            <w:r w:rsidRPr="00F36044">
              <w:rPr>
                <w:b/>
                <w:bCs/>
                <w:sz w:val="16"/>
                <w:szCs w:val="16"/>
              </w:rPr>
              <w:t> </w:t>
            </w:r>
          </w:p>
        </w:tc>
        <w:tc>
          <w:tcPr>
            <w:tcW w:w="3580" w:type="dxa"/>
            <w:tcBorders>
              <w:top w:val="nil"/>
              <w:left w:val="nil"/>
              <w:bottom w:val="single" w:sz="8" w:space="0" w:color="auto"/>
              <w:right w:val="single" w:sz="4" w:space="0" w:color="auto"/>
            </w:tcBorders>
            <w:shd w:val="clear" w:color="auto" w:fill="auto"/>
            <w:vAlign w:val="center"/>
            <w:hideMark/>
          </w:tcPr>
          <w:p w:rsidR="00E32CBE" w:rsidRPr="00F36044" w:rsidRDefault="00E32CBE" w:rsidP="00E32CBE">
            <w:pPr>
              <w:ind w:firstLineChars="100" w:firstLine="161"/>
              <w:rPr>
                <w:b/>
                <w:bCs/>
                <w:sz w:val="16"/>
                <w:szCs w:val="16"/>
              </w:rPr>
            </w:pPr>
            <w:r w:rsidRPr="00F36044">
              <w:rPr>
                <w:b/>
                <w:bCs/>
                <w:sz w:val="16"/>
                <w:szCs w:val="16"/>
              </w:rPr>
              <w:t>Költségvetési bevételek összesen (1+…+4)</w:t>
            </w:r>
          </w:p>
        </w:tc>
        <w:tc>
          <w:tcPr>
            <w:tcW w:w="1559" w:type="dxa"/>
            <w:tcBorders>
              <w:top w:val="nil"/>
              <w:left w:val="nil"/>
              <w:bottom w:val="single" w:sz="8" w:space="0" w:color="auto"/>
              <w:right w:val="single" w:sz="8" w:space="0" w:color="auto"/>
            </w:tcBorders>
            <w:shd w:val="clear" w:color="auto" w:fill="auto"/>
            <w:vAlign w:val="center"/>
            <w:hideMark/>
          </w:tcPr>
          <w:p w:rsidR="00E32CBE" w:rsidRPr="00F36044" w:rsidRDefault="00E32CBE" w:rsidP="00E32CBE">
            <w:pPr>
              <w:ind w:firstLineChars="100" w:firstLine="161"/>
              <w:jc w:val="right"/>
              <w:rPr>
                <w:b/>
                <w:bCs/>
                <w:sz w:val="16"/>
                <w:szCs w:val="16"/>
              </w:rPr>
            </w:pPr>
            <w:r w:rsidRPr="00F36044">
              <w:rPr>
                <w:b/>
                <w:bCs/>
                <w:sz w:val="16"/>
                <w:szCs w:val="16"/>
              </w:rPr>
              <w:t>86 128</w:t>
            </w:r>
          </w:p>
        </w:tc>
      </w:tr>
      <w:tr w:rsidR="00E32CBE" w:rsidRPr="00F36044" w:rsidTr="00E32CBE">
        <w:trPr>
          <w:trHeight w:val="227"/>
        </w:trPr>
        <w:tc>
          <w:tcPr>
            <w:tcW w:w="1999" w:type="dxa"/>
            <w:tcBorders>
              <w:top w:val="nil"/>
              <w:left w:val="single" w:sz="8" w:space="0" w:color="auto"/>
              <w:bottom w:val="nil"/>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6.</w:t>
            </w:r>
          </w:p>
        </w:tc>
        <w:tc>
          <w:tcPr>
            <w:tcW w:w="1843" w:type="dxa"/>
            <w:tcBorders>
              <w:top w:val="nil"/>
              <w:left w:val="nil"/>
              <w:bottom w:val="nil"/>
              <w:right w:val="nil"/>
            </w:tcBorders>
            <w:shd w:val="clear" w:color="auto" w:fill="auto"/>
            <w:vAlign w:val="center"/>
            <w:hideMark/>
          </w:tcPr>
          <w:p w:rsidR="00E32CBE" w:rsidRPr="00F36044" w:rsidRDefault="00E32CBE" w:rsidP="00E32CBE">
            <w:pPr>
              <w:rPr>
                <w:i/>
                <w:iCs/>
                <w:sz w:val="22"/>
                <w:szCs w:val="22"/>
              </w:rPr>
            </w:pPr>
          </w:p>
        </w:tc>
        <w:tc>
          <w:tcPr>
            <w:tcW w:w="3580" w:type="dxa"/>
            <w:tcBorders>
              <w:top w:val="nil"/>
              <w:left w:val="single" w:sz="4" w:space="0" w:color="auto"/>
              <w:bottom w:val="nil"/>
              <w:right w:val="single" w:sz="4" w:space="0" w:color="auto"/>
            </w:tcBorders>
            <w:shd w:val="clear" w:color="auto" w:fill="auto"/>
            <w:vAlign w:val="center"/>
            <w:hideMark/>
          </w:tcPr>
          <w:p w:rsidR="00E32CBE" w:rsidRPr="00F36044" w:rsidRDefault="00E32CBE" w:rsidP="00E32CBE">
            <w:pPr>
              <w:ind w:firstLineChars="100" w:firstLine="161"/>
              <w:rPr>
                <w:b/>
                <w:bCs/>
                <w:sz w:val="16"/>
                <w:szCs w:val="16"/>
              </w:rPr>
            </w:pPr>
            <w:r w:rsidRPr="00F36044">
              <w:rPr>
                <w:b/>
                <w:bCs/>
                <w:sz w:val="16"/>
                <w:szCs w:val="16"/>
              </w:rPr>
              <w:t>V. Finanszírozási bevételek (6.1.+6.2.)</w:t>
            </w:r>
          </w:p>
        </w:tc>
        <w:tc>
          <w:tcPr>
            <w:tcW w:w="1559" w:type="dxa"/>
            <w:tcBorders>
              <w:top w:val="nil"/>
              <w:left w:val="nil"/>
              <w:bottom w:val="nil"/>
              <w:right w:val="single" w:sz="8" w:space="0" w:color="auto"/>
            </w:tcBorders>
            <w:shd w:val="clear" w:color="auto" w:fill="auto"/>
            <w:vAlign w:val="center"/>
            <w:hideMark/>
          </w:tcPr>
          <w:p w:rsidR="00E32CBE" w:rsidRPr="00F36044" w:rsidRDefault="00E32CBE" w:rsidP="00E32CBE">
            <w:pPr>
              <w:ind w:firstLineChars="100" w:firstLine="161"/>
              <w:jc w:val="right"/>
              <w:rPr>
                <w:b/>
                <w:bCs/>
                <w:sz w:val="16"/>
                <w:szCs w:val="16"/>
              </w:rPr>
            </w:pPr>
            <w:r w:rsidRPr="00F36044">
              <w:rPr>
                <w:b/>
                <w:bCs/>
                <w:sz w:val="16"/>
                <w:szCs w:val="16"/>
              </w:rPr>
              <w:t>200</w:t>
            </w:r>
          </w:p>
        </w:tc>
      </w:tr>
      <w:tr w:rsidR="00E32CBE" w:rsidRPr="00F36044" w:rsidTr="00E32CBE">
        <w:trPr>
          <w:trHeight w:val="227"/>
        </w:trPr>
        <w:tc>
          <w:tcPr>
            <w:tcW w:w="199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 </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E32CBE" w:rsidRPr="00F36044" w:rsidRDefault="00E32CBE" w:rsidP="00E32CBE">
            <w:pPr>
              <w:ind w:firstLineChars="100" w:firstLine="160"/>
              <w:rPr>
                <w:sz w:val="16"/>
                <w:szCs w:val="16"/>
              </w:rPr>
            </w:pPr>
            <w:r w:rsidRPr="00F36044">
              <w:rPr>
                <w:sz w:val="16"/>
                <w:szCs w:val="16"/>
              </w:rPr>
              <w:t>6.1.</w:t>
            </w:r>
          </w:p>
        </w:tc>
        <w:tc>
          <w:tcPr>
            <w:tcW w:w="3580" w:type="dxa"/>
            <w:tcBorders>
              <w:top w:val="single" w:sz="8" w:space="0" w:color="auto"/>
              <w:left w:val="nil"/>
              <w:bottom w:val="single" w:sz="4" w:space="0" w:color="auto"/>
              <w:right w:val="single" w:sz="4" w:space="0" w:color="auto"/>
            </w:tcBorders>
            <w:shd w:val="clear" w:color="auto" w:fill="auto"/>
            <w:vAlign w:val="center"/>
            <w:hideMark/>
          </w:tcPr>
          <w:p w:rsidR="00E32CBE" w:rsidRPr="00F36044" w:rsidRDefault="00E32CBE" w:rsidP="00E32CBE">
            <w:pPr>
              <w:ind w:firstLineChars="100" w:firstLine="160"/>
              <w:rPr>
                <w:sz w:val="16"/>
                <w:szCs w:val="16"/>
              </w:rPr>
            </w:pPr>
            <w:r w:rsidRPr="00F36044">
              <w:rPr>
                <w:sz w:val="16"/>
                <w:szCs w:val="16"/>
              </w:rPr>
              <w:t>Költségvetési maradvány igénybevétele</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E32CBE" w:rsidRPr="00F36044" w:rsidRDefault="00E32CBE" w:rsidP="00E32CBE">
            <w:pPr>
              <w:ind w:firstLineChars="100" w:firstLine="160"/>
              <w:jc w:val="right"/>
              <w:rPr>
                <w:sz w:val="16"/>
                <w:szCs w:val="16"/>
              </w:rPr>
            </w:pPr>
            <w:r w:rsidRPr="00F36044">
              <w:rPr>
                <w:sz w:val="16"/>
                <w:szCs w:val="16"/>
              </w:rPr>
              <w:t>200</w:t>
            </w:r>
          </w:p>
        </w:tc>
      </w:tr>
      <w:tr w:rsidR="00E32CBE" w:rsidRPr="00F36044" w:rsidTr="00E32CBE">
        <w:trPr>
          <w:trHeight w:val="227"/>
        </w:trPr>
        <w:tc>
          <w:tcPr>
            <w:tcW w:w="1999" w:type="dxa"/>
            <w:tcBorders>
              <w:top w:val="nil"/>
              <w:left w:val="single" w:sz="8" w:space="0" w:color="auto"/>
              <w:bottom w:val="single" w:sz="8" w:space="0" w:color="auto"/>
              <w:right w:val="single" w:sz="4" w:space="0" w:color="auto"/>
            </w:tcBorders>
            <w:shd w:val="clear" w:color="auto" w:fill="auto"/>
            <w:vAlign w:val="center"/>
            <w:hideMark/>
          </w:tcPr>
          <w:p w:rsidR="00E32CBE" w:rsidRPr="00F36044" w:rsidRDefault="00E32CBE" w:rsidP="00E32CBE">
            <w:pPr>
              <w:rPr>
                <w:sz w:val="22"/>
                <w:szCs w:val="22"/>
              </w:rPr>
            </w:pPr>
            <w:r w:rsidRPr="00F36044">
              <w:rPr>
                <w:sz w:val="22"/>
                <w:szCs w:val="22"/>
              </w:rPr>
              <w:t> </w:t>
            </w:r>
          </w:p>
        </w:tc>
        <w:tc>
          <w:tcPr>
            <w:tcW w:w="1843" w:type="dxa"/>
            <w:tcBorders>
              <w:top w:val="nil"/>
              <w:left w:val="nil"/>
              <w:bottom w:val="single" w:sz="8" w:space="0" w:color="auto"/>
              <w:right w:val="single" w:sz="4" w:space="0" w:color="auto"/>
            </w:tcBorders>
            <w:shd w:val="clear" w:color="auto" w:fill="auto"/>
            <w:vAlign w:val="center"/>
            <w:hideMark/>
          </w:tcPr>
          <w:p w:rsidR="00E32CBE" w:rsidRPr="00F36044" w:rsidRDefault="00E32CBE" w:rsidP="00E32CBE">
            <w:pPr>
              <w:ind w:firstLineChars="100" w:firstLine="160"/>
              <w:rPr>
                <w:sz w:val="16"/>
                <w:szCs w:val="16"/>
              </w:rPr>
            </w:pPr>
            <w:r w:rsidRPr="00F36044">
              <w:rPr>
                <w:sz w:val="16"/>
                <w:szCs w:val="16"/>
              </w:rPr>
              <w:t>6.2.</w:t>
            </w:r>
          </w:p>
        </w:tc>
        <w:tc>
          <w:tcPr>
            <w:tcW w:w="3580" w:type="dxa"/>
            <w:tcBorders>
              <w:top w:val="nil"/>
              <w:left w:val="nil"/>
              <w:bottom w:val="single" w:sz="8" w:space="0" w:color="auto"/>
              <w:right w:val="single" w:sz="4" w:space="0" w:color="auto"/>
            </w:tcBorders>
            <w:shd w:val="clear" w:color="auto" w:fill="auto"/>
            <w:vAlign w:val="center"/>
            <w:hideMark/>
          </w:tcPr>
          <w:p w:rsidR="00E32CBE" w:rsidRPr="00F36044" w:rsidRDefault="00E32CBE" w:rsidP="00E32CBE">
            <w:pPr>
              <w:ind w:firstLineChars="100" w:firstLine="160"/>
              <w:rPr>
                <w:sz w:val="16"/>
                <w:szCs w:val="16"/>
              </w:rPr>
            </w:pPr>
            <w:r w:rsidRPr="00F36044">
              <w:rPr>
                <w:sz w:val="16"/>
                <w:szCs w:val="16"/>
              </w:rPr>
              <w:t>Vállalkozási maradvány igénybevétele</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E32CBE" w:rsidRPr="00F36044" w:rsidRDefault="00E32CBE" w:rsidP="00E32CBE">
            <w:pPr>
              <w:ind w:firstLineChars="100" w:firstLine="160"/>
              <w:jc w:val="right"/>
              <w:rPr>
                <w:sz w:val="16"/>
                <w:szCs w:val="16"/>
              </w:rPr>
            </w:pPr>
            <w:r w:rsidRPr="00F36044">
              <w:rPr>
                <w:sz w:val="16"/>
                <w:szCs w:val="16"/>
              </w:rPr>
              <w:t> </w:t>
            </w:r>
          </w:p>
        </w:tc>
      </w:tr>
      <w:tr w:rsidR="00E32CBE" w:rsidRPr="00F36044" w:rsidTr="00E32CBE">
        <w:trPr>
          <w:trHeight w:val="227"/>
        </w:trPr>
        <w:tc>
          <w:tcPr>
            <w:tcW w:w="1999" w:type="dxa"/>
            <w:tcBorders>
              <w:top w:val="nil"/>
              <w:left w:val="single" w:sz="8" w:space="0" w:color="auto"/>
              <w:bottom w:val="single" w:sz="8" w:space="0" w:color="auto"/>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7.</w:t>
            </w:r>
          </w:p>
        </w:tc>
        <w:tc>
          <w:tcPr>
            <w:tcW w:w="1843" w:type="dxa"/>
            <w:tcBorders>
              <w:top w:val="nil"/>
              <w:left w:val="nil"/>
              <w:bottom w:val="single" w:sz="8" w:space="0" w:color="auto"/>
              <w:right w:val="single" w:sz="4" w:space="0" w:color="auto"/>
            </w:tcBorders>
            <w:shd w:val="clear" w:color="auto" w:fill="auto"/>
            <w:vAlign w:val="bottom"/>
            <w:hideMark/>
          </w:tcPr>
          <w:p w:rsidR="00E32CBE" w:rsidRPr="00F36044" w:rsidRDefault="00E32CBE" w:rsidP="00E32CBE">
            <w:pPr>
              <w:jc w:val="center"/>
              <w:rPr>
                <w:b/>
                <w:bCs/>
                <w:i/>
                <w:iCs/>
                <w:color w:val="000000"/>
                <w:sz w:val="16"/>
                <w:szCs w:val="16"/>
              </w:rPr>
            </w:pPr>
            <w:r w:rsidRPr="00F36044">
              <w:rPr>
                <w:b/>
                <w:bCs/>
                <w:i/>
                <w:iCs/>
                <w:color w:val="000000"/>
                <w:sz w:val="16"/>
                <w:szCs w:val="16"/>
              </w:rPr>
              <w:t> </w:t>
            </w:r>
          </w:p>
        </w:tc>
        <w:tc>
          <w:tcPr>
            <w:tcW w:w="3580" w:type="dxa"/>
            <w:tcBorders>
              <w:top w:val="nil"/>
              <w:left w:val="nil"/>
              <w:bottom w:val="single" w:sz="8" w:space="0" w:color="auto"/>
              <w:right w:val="single" w:sz="4" w:space="0" w:color="auto"/>
            </w:tcBorders>
            <w:shd w:val="clear" w:color="auto" w:fill="auto"/>
            <w:vAlign w:val="center"/>
            <w:hideMark/>
          </w:tcPr>
          <w:p w:rsidR="00E32CBE" w:rsidRPr="00F36044" w:rsidRDefault="00E32CBE" w:rsidP="00E32CBE">
            <w:pPr>
              <w:ind w:firstLineChars="100" w:firstLine="161"/>
              <w:rPr>
                <w:b/>
                <w:bCs/>
                <w:sz w:val="16"/>
                <w:szCs w:val="16"/>
              </w:rPr>
            </w:pPr>
            <w:proofErr w:type="spellStart"/>
            <w:r w:rsidRPr="00F36044">
              <w:rPr>
                <w:b/>
                <w:bCs/>
                <w:sz w:val="16"/>
                <w:szCs w:val="16"/>
              </w:rPr>
              <w:t>VI</w:t>
            </w:r>
            <w:proofErr w:type="spellEnd"/>
            <w:r w:rsidRPr="00F36044">
              <w:rPr>
                <w:b/>
                <w:bCs/>
                <w:sz w:val="16"/>
                <w:szCs w:val="16"/>
              </w:rPr>
              <w:t>. Függő, átfutó, kiegyenlítő bevételek</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E32CBE" w:rsidRPr="00F36044" w:rsidRDefault="00E32CBE" w:rsidP="00E32CBE">
            <w:pPr>
              <w:ind w:firstLineChars="100" w:firstLine="160"/>
              <w:jc w:val="right"/>
              <w:rPr>
                <w:sz w:val="16"/>
                <w:szCs w:val="16"/>
              </w:rPr>
            </w:pPr>
            <w:r w:rsidRPr="00F36044">
              <w:rPr>
                <w:sz w:val="16"/>
                <w:szCs w:val="16"/>
              </w:rPr>
              <w:t> </w:t>
            </w:r>
          </w:p>
        </w:tc>
      </w:tr>
      <w:tr w:rsidR="00E32CBE" w:rsidRPr="00F36044" w:rsidTr="00E32CBE">
        <w:trPr>
          <w:trHeight w:val="227"/>
        </w:trPr>
        <w:tc>
          <w:tcPr>
            <w:tcW w:w="1999" w:type="dxa"/>
            <w:tcBorders>
              <w:top w:val="nil"/>
              <w:left w:val="single" w:sz="8" w:space="0" w:color="auto"/>
              <w:bottom w:val="single" w:sz="8" w:space="0" w:color="auto"/>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8.</w:t>
            </w:r>
          </w:p>
        </w:tc>
        <w:tc>
          <w:tcPr>
            <w:tcW w:w="1843" w:type="dxa"/>
            <w:tcBorders>
              <w:top w:val="nil"/>
              <w:left w:val="nil"/>
              <w:bottom w:val="single" w:sz="8" w:space="0" w:color="auto"/>
              <w:right w:val="single" w:sz="4" w:space="0" w:color="auto"/>
            </w:tcBorders>
            <w:shd w:val="clear" w:color="auto" w:fill="auto"/>
            <w:vAlign w:val="bottom"/>
            <w:hideMark/>
          </w:tcPr>
          <w:p w:rsidR="00E32CBE" w:rsidRPr="00F36044" w:rsidRDefault="00E32CBE" w:rsidP="00E32CBE">
            <w:pPr>
              <w:jc w:val="center"/>
              <w:rPr>
                <w:color w:val="000000"/>
                <w:sz w:val="18"/>
                <w:szCs w:val="18"/>
              </w:rPr>
            </w:pPr>
            <w:r w:rsidRPr="00F36044">
              <w:rPr>
                <w:color w:val="000000"/>
                <w:sz w:val="18"/>
                <w:szCs w:val="18"/>
              </w:rPr>
              <w:t> </w:t>
            </w:r>
          </w:p>
        </w:tc>
        <w:tc>
          <w:tcPr>
            <w:tcW w:w="3580" w:type="dxa"/>
            <w:tcBorders>
              <w:top w:val="nil"/>
              <w:left w:val="nil"/>
              <w:bottom w:val="single" w:sz="8" w:space="0" w:color="auto"/>
              <w:right w:val="single" w:sz="4" w:space="0" w:color="auto"/>
            </w:tcBorders>
            <w:shd w:val="clear" w:color="auto" w:fill="auto"/>
            <w:vAlign w:val="bottom"/>
            <w:hideMark/>
          </w:tcPr>
          <w:p w:rsidR="00E32CBE" w:rsidRPr="00F36044" w:rsidRDefault="00E32CBE" w:rsidP="00E32CBE">
            <w:pPr>
              <w:ind w:firstLineChars="100" w:firstLine="181"/>
              <w:rPr>
                <w:b/>
                <w:bCs/>
                <w:color w:val="000000"/>
                <w:sz w:val="18"/>
                <w:szCs w:val="18"/>
              </w:rPr>
            </w:pPr>
            <w:r w:rsidRPr="00F36044">
              <w:rPr>
                <w:b/>
                <w:bCs/>
                <w:color w:val="000000"/>
                <w:sz w:val="18"/>
                <w:szCs w:val="18"/>
              </w:rPr>
              <w:t>BEVÉTELEK ÖSSZESEN: (5+6+7)</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E32CBE" w:rsidRPr="00F36044" w:rsidRDefault="00E32CBE" w:rsidP="00E32CBE">
            <w:pPr>
              <w:ind w:firstLineChars="100" w:firstLine="161"/>
              <w:jc w:val="right"/>
              <w:rPr>
                <w:b/>
                <w:bCs/>
                <w:sz w:val="16"/>
                <w:szCs w:val="16"/>
              </w:rPr>
            </w:pPr>
            <w:r w:rsidRPr="00F36044">
              <w:rPr>
                <w:b/>
                <w:bCs/>
                <w:sz w:val="16"/>
                <w:szCs w:val="16"/>
              </w:rPr>
              <w:t>86 328</w:t>
            </w:r>
          </w:p>
        </w:tc>
      </w:tr>
      <w:tr w:rsidR="00E32CBE" w:rsidRPr="00F36044" w:rsidTr="00E32CBE">
        <w:trPr>
          <w:trHeight w:val="227"/>
        </w:trPr>
        <w:tc>
          <w:tcPr>
            <w:tcW w:w="1999" w:type="dxa"/>
            <w:tcBorders>
              <w:top w:val="nil"/>
              <w:left w:val="nil"/>
              <w:bottom w:val="nil"/>
              <w:right w:val="nil"/>
            </w:tcBorders>
            <w:shd w:val="clear" w:color="auto" w:fill="auto"/>
            <w:vAlign w:val="center"/>
            <w:hideMark/>
          </w:tcPr>
          <w:p w:rsidR="00E32CBE" w:rsidRPr="00F36044" w:rsidRDefault="00E32CBE" w:rsidP="00E32CBE">
            <w:pPr>
              <w:jc w:val="center"/>
              <w:rPr>
                <w:sz w:val="16"/>
                <w:szCs w:val="16"/>
              </w:rPr>
            </w:pPr>
          </w:p>
        </w:tc>
        <w:tc>
          <w:tcPr>
            <w:tcW w:w="1843" w:type="dxa"/>
            <w:tcBorders>
              <w:top w:val="nil"/>
              <w:left w:val="nil"/>
              <w:bottom w:val="nil"/>
              <w:right w:val="nil"/>
            </w:tcBorders>
            <w:shd w:val="clear" w:color="auto" w:fill="auto"/>
            <w:vAlign w:val="center"/>
            <w:hideMark/>
          </w:tcPr>
          <w:p w:rsidR="00E32CBE" w:rsidRPr="00F36044" w:rsidRDefault="00E32CBE" w:rsidP="00E32CBE">
            <w:pPr>
              <w:jc w:val="center"/>
              <w:rPr>
                <w:sz w:val="16"/>
                <w:szCs w:val="16"/>
              </w:rPr>
            </w:pPr>
          </w:p>
        </w:tc>
        <w:tc>
          <w:tcPr>
            <w:tcW w:w="3580" w:type="dxa"/>
            <w:tcBorders>
              <w:top w:val="nil"/>
              <w:left w:val="nil"/>
              <w:bottom w:val="nil"/>
              <w:right w:val="nil"/>
            </w:tcBorders>
            <w:shd w:val="clear" w:color="auto" w:fill="auto"/>
            <w:vAlign w:val="center"/>
            <w:hideMark/>
          </w:tcPr>
          <w:p w:rsidR="00E32CBE" w:rsidRPr="00F36044" w:rsidRDefault="00E32CBE" w:rsidP="00E32CBE">
            <w:pPr>
              <w:ind w:firstLineChars="100" w:firstLine="181"/>
              <w:rPr>
                <w:b/>
                <w:bCs/>
                <w:sz w:val="18"/>
                <w:szCs w:val="18"/>
              </w:rPr>
            </w:pPr>
          </w:p>
        </w:tc>
        <w:tc>
          <w:tcPr>
            <w:tcW w:w="1559" w:type="dxa"/>
            <w:tcBorders>
              <w:top w:val="nil"/>
              <w:left w:val="nil"/>
              <w:bottom w:val="nil"/>
              <w:right w:val="nil"/>
            </w:tcBorders>
            <w:shd w:val="clear" w:color="auto" w:fill="auto"/>
            <w:vAlign w:val="center"/>
            <w:hideMark/>
          </w:tcPr>
          <w:p w:rsidR="00E32CBE" w:rsidRPr="00F36044" w:rsidRDefault="00E32CBE" w:rsidP="00E32CBE">
            <w:pPr>
              <w:ind w:firstLineChars="100" w:firstLine="161"/>
              <w:jc w:val="right"/>
              <w:rPr>
                <w:b/>
                <w:bCs/>
                <w:sz w:val="16"/>
                <w:szCs w:val="16"/>
              </w:rPr>
            </w:pPr>
          </w:p>
        </w:tc>
      </w:tr>
      <w:tr w:rsidR="00E32CBE" w:rsidRPr="00F36044" w:rsidTr="00E32CBE">
        <w:trPr>
          <w:trHeight w:val="227"/>
        </w:trPr>
        <w:tc>
          <w:tcPr>
            <w:tcW w:w="1999" w:type="dxa"/>
            <w:tcBorders>
              <w:top w:val="nil"/>
              <w:left w:val="nil"/>
              <w:bottom w:val="nil"/>
              <w:right w:val="nil"/>
            </w:tcBorders>
            <w:shd w:val="clear" w:color="auto" w:fill="auto"/>
            <w:vAlign w:val="center"/>
            <w:hideMark/>
          </w:tcPr>
          <w:p w:rsidR="00E32CBE" w:rsidRPr="00F36044" w:rsidRDefault="00E32CBE" w:rsidP="00E32CBE">
            <w:pPr>
              <w:rPr>
                <w:sz w:val="16"/>
                <w:szCs w:val="16"/>
              </w:rPr>
            </w:pPr>
          </w:p>
        </w:tc>
        <w:tc>
          <w:tcPr>
            <w:tcW w:w="1843" w:type="dxa"/>
            <w:tcBorders>
              <w:top w:val="nil"/>
              <w:left w:val="nil"/>
              <w:bottom w:val="nil"/>
              <w:right w:val="nil"/>
            </w:tcBorders>
            <w:shd w:val="clear" w:color="auto" w:fill="auto"/>
            <w:vAlign w:val="center"/>
            <w:hideMark/>
          </w:tcPr>
          <w:p w:rsidR="00E32CBE" w:rsidRPr="00F36044" w:rsidRDefault="00E32CBE" w:rsidP="00E32CBE">
            <w:pPr>
              <w:rPr>
                <w:sz w:val="16"/>
                <w:szCs w:val="16"/>
              </w:rPr>
            </w:pPr>
          </w:p>
        </w:tc>
        <w:tc>
          <w:tcPr>
            <w:tcW w:w="3580" w:type="dxa"/>
            <w:tcBorders>
              <w:top w:val="nil"/>
              <w:left w:val="nil"/>
              <w:bottom w:val="nil"/>
              <w:right w:val="nil"/>
            </w:tcBorders>
            <w:shd w:val="clear" w:color="auto" w:fill="auto"/>
            <w:vAlign w:val="center"/>
            <w:hideMark/>
          </w:tcPr>
          <w:p w:rsidR="00E32CBE" w:rsidRPr="00F36044" w:rsidRDefault="00E32CBE" w:rsidP="00E32CBE">
            <w:pPr>
              <w:rPr>
                <w:sz w:val="16"/>
                <w:szCs w:val="16"/>
              </w:rPr>
            </w:pPr>
          </w:p>
        </w:tc>
        <w:tc>
          <w:tcPr>
            <w:tcW w:w="1559" w:type="dxa"/>
            <w:tcBorders>
              <w:top w:val="nil"/>
              <w:left w:val="nil"/>
              <w:bottom w:val="nil"/>
              <w:right w:val="nil"/>
            </w:tcBorders>
            <w:shd w:val="clear" w:color="auto" w:fill="auto"/>
            <w:vAlign w:val="center"/>
            <w:hideMark/>
          </w:tcPr>
          <w:p w:rsidR="00E32CBE" w:rsidRPr="00F36044" w:rsidRDefault="00E32CBE" w:rsidP="00E32CBE">
            <w:pPr>
              <w:ind w:firstLineChars="100" w:firstLine="160"/>
              <w:jc w:val="right"/>
              <w:rPr>
                <w:sz w:val="16"/>
                <w:szCs w:val="16"/>
              </w:rPr>
            </w:pPr>
          </w:p>
        </w:tc>
      </w:tr>
      <w:tr w:rsidR="00E32CBE" w:rsidRPr="00F36044" w:rsidTr="00E32CBE">
        <w:trPr>
          <w:trHeight w:val="227"/>
        </w:trPr>
        <w:tc>
          <w:tcPr>
            <w:tcW w:w="1999" w:type="dxa"/>
            <w:tcBorders>
              <w:top w:val="single" w:sz="8" w:space="0" w:color="auto"/>
              <w:left w:val="single" w:sz="8" w:space="0" w:color="auto"/>
              <w:bottom w:val="single" w:sz="8" w:space="0" w:color="auto"/>
              <w:right w:val="nil"/>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 </w:t>
            </w:r>
          </w:p>
        </w:tc>
        <w:tc>
          <w:tcPr>
            <w:tcW w:w="1843" w:type="dxa"/>
            <w:tcBorders>
              <w:top w:val="single" w:sz="8" w:space="0" w:color="auto"/>
              <w:left w:val="nil"/>
              <w:bottom w:val="single" w:sz="8" w:space="0" w:color="auto"/>
              <w:right w:val="nil"/>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 </w:t>
            </w:r>
          </w:p>
        </w:tc>
        <w:tc>
          <w:tcPr>
            <w:tcW w:w="3580" w:type="dxa"/>
            <w:tcBorders>
              <w:top w:val="single" w:sz="8" w:space="0" w:color="auto"/>
              <w:left w:val="nil"/>
              <w:bottom w:val="single" w:sz="8" w:space="0" w:color="auto"/>
              <w:right w:val="nil"/>
            </w:tcBorders>
            <w:shd w:val="clear" w:color="auto" w:fill="auto"/>
            <w:vAlign w:val="center"/>
            <w:hideMark/>
          </w:tcPr>
          <w:p w:rsidR="00E32CBE" w:rsidRPr="00F36044" w:rsidRDefault="00E32CBE" w:rsidP="00E32CBE">
            <w:pPr>
              <w:jc w:val="center"/>
              <w:rPr>
                <w:b/>
                <w:bCs/>
                <w:sz w:val="18"/>
                <w:szCs w:val="18"/>
              </w:rPr>
            </w:pPr>
            <w:r w:rsidRPr="00F36044">
              <w:rPr>
                <w:b/>
                <w:bCs/>
                <w:sz w:val="18"/>
                <w:szCs w:val="18"/>
              </w:rPr>
              <w:t>Kiadások</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E32CBE" w:rsidRPr="00F36044" w:rsidRDefault="00E32CBE" w:rsidP="00E32CBE">
            <w:pPr>
              <w:ind w:firstLineChars="100" w:firstLine="161"/>
              <w:jc w:val="right"/>
              <w:rPr>
                <w:b/>
                <w:bCs/>
                <w:sz w:val="16"/>
                <w:szCs w:val="16"/>
              </w:rPr>
            </w:pPr>
            <w:r w:rsidRPr="00F36044">
              <w:rPr>
                <w:b/>
                <w:bCs/>
                <w:sz w:val="16"/>
                <w:szCs w:val="16"/>
              </w:rPr>
              <w:t> </w:t>
            </w:r>
          </w:p>
        </w:tc>
      </w:tr>
      <w:tr w:rsidR="00E32CBE" w:rsidRPr="00F36044" w:rsidTr="00E32CBE">
        <w:trPr>
          <w:trHeight w:val="227"/>
        </w:trPr>
        <w:tc>
          <w:tcPr>
            <w:tcW w:w="1999" w:type="dxa"/>
            <w:tcBorders>
              <w:top w:val="nil"/>
              <w:left w:val="single" w:sz="8" w:space="0" w:color="auto"/>
              <w:bottom w:val="single" w:sz="8" w:space="0" w:color="auto"/>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1.</w:t>
            </w:r>
          </w:p>
        </w:tc>
        <w:tc>
          <w:tcPr>
            <w:tcW w:w="1843" w:type="dxa"/>
            <w:tcBorders>
              <w:top w:val="nil"/>
              <w:left w:val="nil"/>
              <w:bottom w:val="single" w:sz="8" w:space="0" w:color="auto"/>
              <w:right w:val="single" w:sz="4" w:space="0" w:color="auto"/>
            </w:tcBorders>
            <w:shd w:val="clear" w:color="auto" w:fill="auto"/>
            <w:vAlign w:val="center"/>
            <w:hideMark/>
          </w:tcPr>
          <w:p w:rsidR="00E32CBE" w:rsidRPr="00F36044" w:rsidRDefault="00E32CBE" w:rsidP="00E32CBE">
            <w:pPr>
              <w:ind w:firstLineChars="100" w:firstLine="161"/>
              <w:rPr>
                <w:b/>
                <w:bCs/>
                <w:sz w:val="16"/>
                <w:szCs w:val="16"/>
              </w:rPr>
            </w:pPr>
            <w:r w:rsidRPr="00F36044">
              <w:rPr>
                <w:b/>
                <w:bCs/>
                <w:sz w:val="16"/>
                <w:szCs w:val="16"/>
              </w:rPr>
              <w:t> </w:t>
            </w:r>
          </w:p>
        </w:tc>
        <w:tc>
          <w:tcPr>
            <w:tcW w:w="3580" w:type="dxa"/>
            <w:tcBorders>
              <w:top w:val="nil"/>
              <w:left w:val="nil"/>
              <w:bottom w:val="single" w:sz="8" w:space="0" w:color="auto"/>
              <w:right w:val="single" w:sz="4" w:space="0" w:color="auto"/>
            </w:tcBorders>
            <w:shd w:val="clear" w:color="auto" w:fill="auto"/>
            <w:vAlign w:val="center"/>
            <w:hideMark/>
          </w:tcPr>
          <w:p w:rsidR="00E32CBE" w:rsidRPr="00F36044" w:rsidRDefault="00E32CBE" w:rsidP="00E32CBE">
            <w:pPr>
              <w:ind w:firstLineChars="100" w:firstLine="161"/>
              <w:rPr>
                <w:b/>
                <w:bCs/>
                <w:sz w:val="16"/>
                <w:szCs w:val="16"/>
              </w:rPr>
            </w:pPr>
            <w:r w:rsidRPr="00F36044">
              <w:rPr>
                <w:b/>
                <w:bCs/>
                <w:sz w:val="16"/>
                <w:szCs w:val="16"/>
              </w:rPr>
              <w:t>I. Működési költségvetés kiadásai (1.1+…+1.5.)</w:t>
            </w:r>
          </w:p>
        </w:tc>
        <w:tc>
          <w:tcPr>
            <w:tcW w:w="1559" w:type="dxa"/>
            <w:tcBorders>
              <w:top w:val="nil"/>
              <w:left w:val="nil"/>
              <w:bottom w:val="single" w:sz="8" w:space="0" w:color="auto"/>
              <w:right w:val="single" w:sz="8" w:space="0" w:color="auto"/>
            </w:tcBorders>
            <w:shd w:val="clear" w:color="auto" w:fill="auto"/>
            <w:vAlign w:val="center"/>
            <w:hideMark/>
          </w:tcPr>
          <w:p w:rsidR="00E32CBE" w:rsidRPr="00F36044" w:rsidRDefault="00E32CBE" w:rsidP="00E32CBE">
            <w:pPr>
              <w:ind w:firstLineChars="100" w:firstLine="161"/>
              <w:jc w:val="right"/>
              <w:rPr>
                <w:b/>
                <w:bCs/>
                <w:sz w:val="16"/>
                <w:szCs w:val="16"/>
              </w:rPr>
            </w:pPr>
            <w:r w:rsidRPr="00F36044">
              <w:rPr>
                <w:b/>
                <w:bCs/>
                <w:sz w:val="16"/>
                <w:szCs w:val="16"/>
              </w:rPr>
              <w:t>86 328</w:t>
            </w:r>
          </w:p>
        </w:tc>
      </w:tr>
      <w:tr w:rsidR="00E32CBE" w:rsidRPr="00F36044" w:rsidTr="00E32CBE">
        <w:trPr>
          <w:trHeight w:val="227"/>
        </w:trPr>
        <w:tc>
          <w:tcPr>
            <w:tcW w:w="1999" w:type="dxa"/>
            <w:tcBorders>
              <w:top w:val="nil"/>
              <w:left w:val="single" w:sz="8" w:space="0" w:color="auto"/>
              <w:bottom w:val="single" w:sz="4" w:space="0" w:color="auto"/>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E32CBE" w:rsidRPr="00F36044" w:rsidRDefault="00E32CBE" w:rsidP="00E32CBE">
            <w:pPr>
              <w:ind w:firstLineChars="100" w:firstLine="160"/>
              <w:rPr>
                <w:sz w:val="16"/>
                <w:szCs w:val="16"/>
              </w:rPr>
            </w:pPr>
            <w:r w:rsidRPr="00F36044">
              <w:rPr>
                <w:sz w:val="16"/>
                <w:szCs w:val="16"/>
              </w:rPr>
              <w:t>1.1.</w:t>
            </w:r>
          </w:p>
        </w:tc>
        <w:tc>
          <w:tcPr>
            <w:tcW w:w="3580" w:type="dxa"/>
            <w:tcBorders>
              <w:top w:val="nil"/>
              <w:left w:val="nil"/>
              <w:bottom w:val="single" w:sz="4" w:space="0" w:color="auto"/>
              <w:right w:val="single" w:sz="4" w:space="0" w:color="auto"/>
            </w:tcBorders>
            <w:shd w:val="clear" w:color="auto" w:fill="auto"/>
            <w:vAlign w:val="center"/>
            <w:hideMark/>
          </w:tcPr>
          <w:p w:rsidR="00E32CBE" w:rsidRPr="00F36044" w:rsidRDefault="00E32CBE" w:rsidP="00E32CBE">
            <w:pPr>
              <w:ind w:firstLineChars="100" w:firstLine="160"/>
              <w:rPr>
                <w:sz w:val="16"/>
                <w:szCs w:val="16"/>
              </w:rPr>
            </w:pPr>
            <w:r w:rsidRPr="00F36044">
              <w:rPr>
                <w:sz w:val="16"/>
                <w:szCs w:val="16"/>
              </w:rPr>
              <w:t>Személyi  juttatások</w:t>
            </w:r>
          </w:p>
        </w:tc>
        <w:tc>
          <w:tcPr>
            <w:tcW w:w="1559" w:type="dxa"/>
            <w:tcBorders>
              <w:top w:val="nil"/>
              <w:left w:val="nil"/>
              <w:bottom w:val="single" w:sz="4" w:space="0" w:color="auto"/>
              <w:right w:val="single" w:sz="8" w:space="0" w:color="auto"/>
            </w:tcBorders>
            <w:shd w:val="clear" w:color="auto" w:fill="auto"/>
            <w:vAlign w:val="center"/>
            <w:hideMark/>
          </w:tcPr>
          <w:p w:rsidR="00E32CBE" w:rsidRPr="00F36044" w:rsidRDefault="00E32CBE" w:rsidP="00E32CBE">
            <w:pPr>
              <w:ind w:firstLineChars="100" w:firstLine="160"/>
              <w:jc w:val="right"/>
              <w:rPr>
                <w:sz w:val="16"/>
                <w:szCs w:val="16"/>
              </w:rPr>
            </w:pPr>
            <w:r w:rsidRPr="00F36044">
              <w:rPr>
                <w:sz w:val="16"/>
                <w:szCs w:val="16"/>
              </w:rPr>
              <w:t>34 371</w:t>
            </w:r>
          </w:p>
        </w:tc>
      </w:tr>
      <w:tr w:rsidR="00E32CBE" w:rsidRPr="00F36044" w:rsidTr="00E32CBE">
        <w:trPr>
          <w:trHeight w:val="227"/>
        </w:trPr>
        <w:tc>
          <w:tcPr>
            <w:tcW w:w="1999" w:type="dxa"/>
            <w:tcBorders>
              <w:top w:val="nil"/>
              <w:left w:val="single" w:sz="8" w:space="0" w:color="auto"/>
              <w:bottom w:val="single" w:sz="4" w:space="0" w:color="auto"/>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E32CBE" w:rsidRPr="00F36044" w:rsidRDefault="00E32CBE" w:rsidP="00E32CBE">
            <w:pPr>
              <w:ind w:firstLineChars="100" w:firstLine="160"/>
              <w:rPr>
                <w:sz w:val="16"/>
                <w:szCs w:val="16"/>
              </w:rPr>
            </w:pPr>
            <w:r w:rsidRPr="00F36044">
              <w:rPr>
                <w:sz w:val="16"/>
                <w:szCs w:val="16"/>
              </w:rPr>
              <w:t>1.2.</w:t>
            </w:r>
          </w:p>
        </w:tc>
        <w:tc>
          <w:tcPr>
            <w:tcW w:w="3580" w:type="dxa"/>
            <w:tcBorders>
              <w:top w:val="nil"/>
              <w:left w:val="nil"/>
              <w:bottom w:val="single" w:sz="4" w:space="0" w:color="auto"/>
              <w:right w:val="single" w:sz="4" w:space="0" w:color="auto"/>
            </w:tcBorders>
            <w:shd w:val="clear" w:color="auto" w:fill="auto"/>
            <w:vAlign w:val="center"/>
            <w:hideMark/>
          </w:tcPr>
          <w:p w:rsidR="00E32CBE" w:rsidRPr="00F36044" w:rsidRDefault="00E32CBE" w:rsidP="00E32CBE">
            <w:pPr>
              <w:ind w:firstLineChars="100" w:firstLine="160"/>
              <w:rPr>
                <w:sz w:val="16"/>
                <w:szCs w:val="16"/>
              </w:rPr>
            </w:pPr>
            <w:r w:rsidRPr="00F36044">
              <w:rPr>
                <w:sz w:val="16"/>
                <w:szCs w:val="16"/>
              </w:rPr>
              <w:t>Munkaadókat terhelő járulékok és szociális hozzájárulási adó</w:t>
            </w:r>
          </w:p>
        </w:tc>
        <w:tc>
          <w:tcPr>
            <w:tcW w:w="1559" w:type="dxa"/>
            <w:tcBorders>
              <w:top w:val="nil"/>
              <w:left w:val="nil"/>
              <w:bottom w:val="single" w:sz="4" w:space="0" w:color="auto"/>
              <w:right w:val="single" w:sz="8" w:space="0" w:color="auto"/>
            </w:tcBorders>
            <w:shd w:val="clear" w:color="auto" w:fill="auto"/>
            <w:vAlign w:val="center"/>
            <w:hideMark/>
          </w:tcPr>
          <w:p w:rsidR="00E32CBE" w:rsidRPr="00F36044" w:rsidRDefault="00E32CBE" w:rsidP="00E32CBE">
            <w:pPr>
              <w:ind w:firstLineChars="100" w:firstLine="160"/>
              <w:jc w:val="right"/>
              <w:rPr>
                <w:sz w:val="16"/>
                <w:szCs w:val="16"/>
              </w:rPr>
            </w:pPr>
            <w:r w:rsidRPr="00F36044">
              <w:rPr>
                <w:sz w:val="16"/>
                <w:szCs w:val="16"/>
              </w:rPr>
              <w:t>9 265</w:t>
            </w:r>
          </w:p>
        </w:tc>
      </w:tr>
      <w:tr w:rsidR="00E32CBE" w:rsidRPr="00F36044" w:rsidTr="00E32CBE">
        <w:trPr>
          <w:trHeight w:val="227"/>
        </w:trPr>
        <w:tc>
          <w:tcPr>
            <w:tcW w:w="1999" w:type="dxa"/>
            <w:tcBorders>
              <w:top w:val="nil"/>
              <w:left w:val="single" w:sz="8" w:space="0" w:color="auto"/>
              <w:bottom w:val="single" w:sz="4" w:space="0" w:color="auto"/>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E32CBE" w:rsidRPr="00F36044" w:rsidRDefault="00E32CBE" w:rsidP="00E32CBE">
            <w:pPr>
              <w:ind w:firstLineChars="100" w:firstLine="160"/>
              <w:rPr>
                <w:sz w:val="16"/>
                <w:szCs w:val="16"/>
              </w:rPr>
            </w:pPr>
            <w:r w:rsidRPr="00F36044">
              <w:rPr>
                <w:sz w:val="16"/>
                <w:szCs w:val="16"/>
              </w:rPr>
              <w:t>1.3.</w:t>
            </w:r>
          </w:p>
        </w:tc>
        <w:tc>
          <w:tcPr>
            <w:tcW w:w="3580" w:type="dxa"/>
            <w:tcBorders>
              <w:top w:val="nil"/>
              <w:left w:val="nil"/>
              <w:bottom w:val="single" w:sz="4" w:space="0" w:color="auto"/>
              <w:right w:val="single" w:sz="4" w:space="0" w:color="auto"/>
            </w:tcBorders>
            <w:shd w:val="clear" w:color="auto" w:fill="auto"/>
            <w:vAlign w:val="center"/>
            <w:hideMark/>
          </w:tcPr>
          <w:p w:rsidR="00E32CBE" w:rsidRPr="00F36044" w:rsidRDefault="00E32CBE" w:rsidP="00E32CBE">
            <w:pPr>
              <w:ind w:firstLineChars="100" w:firstLine="160"/>
              <w:rPr>
                <w:sz w:val="16"/>
                <w:szCs w:val="16"/>
              </w:rPr>
            </w:pPr>
            <w:r w:rsidRPr="00F36044">
              <w:rPr>
                <w:sz w:val="16"/>
                <w:szCs w:val="16"/>
              </w:rPr>
              <w:t>Dologi  kiadások</w:t>
            </w:r>
          </w:p>
        </w:tc>
        <w:tc>
          <w:tcPr>
            <w:tcW w:w="1559" w:type="dxa"/>
            <w:tcBorders>
              <w:top w:val="nil"/>
              <w:left w:val="nil"/>
              <w:bottom w:val="single" w:sz="4" w:space="0" w:color="auto"/>
              <w:right w:val="single" w:sz="8" w:space="0" w:color="auto"/>
            </w:tcBorders>
            <w:shd w:val="clear" w:color="000000" w:fill="FFFF00"/>
            <w:vAlign w:val="center"/>
            <w:hideMark/>
          </w:tcPr>
          <w:p w:rsidR="00E32CBE" w:rsidRPr="00F36044" w:rsidRDefault="00E32CBE" w:rsidP="00E32CBE">
            <w:pPr>
              <w:ind w:firstLineChars="100" w:firstLine="160"/>
              <w:jc w:val="right"/>
              <w:rPr>
                <w:sz w:val="16"/>
                <w:szCs w:val="16"/>
              </w:rPr>
            </w:pPr>
            <w:r w:rsidRPr="00F36044">
              <w:rPr>
                <w:sz w:val="16"/>
                <w:szCs w:val="16"/>
              </w:rPr>
              <w:t>42 692</w:t>
            </w:r>
          </w:p>
        </w:tc>
      </w:tr>
      <w:tr w:rsidR="00E32CBE" w:rsidRPr="00F36044" w:rsidTr="00E32CBE">
        <w:trPr>
          <w:trHeight w:val="227"/>
        </w:trPr>
        <w:tc>
          <w:tcPr>
            <w:tcW w:w="1999" w:type="dxa"/>
            <w:tcBorders>
              <w:top w:val="nil"/>
              <w:left w:val="single" w:sz="8" w:space="0" w:color="auto"/>
              <w:bottom w:val="single" w:sz="4" w:space="0" w:color="auto"/>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E32CBE" w:rsidRPr="00F36044" w:rsidRDefault="00E32CBE" w:rsidP="00E32CBE">
            <w:pPr>
              <w:ind w:firstLineChars="100" w:firstLine="160"/>
              <w:rPr>
                <w:sz w:val="16"/>
                <w:szCs w:val="16"/>
              </w:rPr>
            </w:pPr>
            <w:r w:rsidRPr="00F36044">
              <w:rPr>
                <w:sz w:val="16"/>
                <w:szCs w:val="16"/>
              </w:rPr>
              <w:t>1.4.</w:t>
            </w:r>
          </w:p>
        </w:tc>
        <w:tc>
          <w:tcPr>
            <w:tcW w:w="3580" w:type="dxa"/>
            <w:tcBorders>
              <w:top w:val="nil"/>
              <w:left w:val="nil"/>
              <w:bottom w:val="single" w:sz="4" w:space="0" w:color="auto"/>
              <w:right w:val="single" w:sz="4" w:space="0" w:color="auto"/>
            </w:tcBorders>
            <w:shd w:val="clear" w:color="auto" w:fill="auto"/>
            <w:vAlign w:val="center"/>
            <w:hideMark/>
          </w:tcPr>
          <w:p w:rsidR="00E32CBE" w:rsidRPr="00F36044" w:rsidRDefault="00E32CBE" w:rsidP="00E32CBE">
            <w:pPr>
              <w:ind w:firstLineChars="100" w:firstLine="160"/>
              <w:rPr>
                <w:sz w:val="16"/>
                <w:szCs w:val="16"/>
              </w:rPr>
            </w:pPr>
            <w:r w:rsidRPr="00F36044">
              <w:rPr>
                <w:sz w:val="16"/>
                <w:szCs w:val="16"/>
              </w:rPr>
              <w:t>Ellátottak pénzbeli juttatásai</w:t>
            </w:r>
          </w:p>
        </w:tc>
        <w:tc>
          <w:tcPr>
            <w:tcW w:w="1559" w:type="dxa"/>
            <w:tcBorders>
              <w:top w:val="nil"/>
              <w:left w:val="nil"/>
              <w:bottom w:val="single" w:sz="4" w:space="0" w:color="auto"/>
              <w:right w:val="single" w:sz="8" w:space="0" w:color="auto"/>
            </w:tcBorders>
            <w:shd w:val="clear" w:color="auto" w:fill="auto"/>
            <w:vAlign w:val="center"/>
            <w:hideMark/>
          </w:tcPr>
          <w:p w:rsidR="00E32CBE" w:rsidRPr="00F36044" w:rsidRDefault="00E32CBE" w:rsidP="00E32CBE">
            <w:pPr>
              <w:ind w:firstLineChars="100" w:firstLine="160"/>
              <w:jc w:val="right"/>
              <w:rPr>
                <w:sz w:val="16"/>
                <w:szCs w:val="16"/>
              </w:rPr>
            </w:pPr>
            <w:r w:rsidRPr="00F36044">
              <w:rPr>
                <w:sz w:val="16"/>
                <w:szCs w:val="16"/>
              </w:rPr>
              <w:t> </w:t>
            </w:r>
          </w:p>
        </w:tc>
      </w:tr>
      <w:tr w:rsidR="00E32CBE" w:rsidRPr="00F36044" w:rsidTr="00E32CBE">
        <w:trPr>
          <w:trHeight w:val="227"/>
        </w:trPr>
        <w:tc>
          <w:tcPr>
            <w:tcW w:w="1999" w:type="dxa"/>
            <w:tcBorders>
              <w:top w:val="nil"/>
              <w:left w:val="single" w:sz="8" w:space="0" w:color="auto"/>
              <w:bottom w:val="single" w:sz="4" w:space="0" w:color="auto"/>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E32CBE" w:rsidRPr="00F36044" w:rsidRDefault="00E32CBE" w:rsidP="00E32CBE">
            <w:pPr>
              <w:ind w:firstLineChars="100" w:firstLine="160"/>
              <w:rPr>
                <w:sz w:val="16"/>
                <w:szCs w:val="16"/>
              </w:rPr>
            </w:pPr>
            <w:r w:rsidRPr="00F36044">
              <w:rPr>
                <w:sz w:val="16"/>
                <w:szCs w:val="16"/>
              </w:rPr>
              <w:t>1.5</w:t>
            </w:r>
          </w:p>
        </w:tc>
        <w:tc>
          <w:tcPr>
            <w:tcW w:w="3580" w:type="dxa"/>
            <w:tcBorders>
              <w:top w:val="nil"/>
              <w:left w:val="nil"/>
              <w:bottom w:val="single" w:sz="4" w:space="0" w:color="auto"/>
              <w:right w:val="single" w:sz="4" w:space="0" w:color="auto"/>
            </w:tcBorders>
            <w:shd w:val="clear" w:color="auto" w:fill="auto"/>
            <w:vAlign w:val="center"/>
            <w:hideMark/>
          </w:tcPr>
          <w:p w:rsidR="00E32CBE" w:rsidRPr="00F36044" w:rsidRDefault="00E32CBE" w:rsidP="00E32CBE">
            <w:pPr>
              <w:ind w:firstLineChars="100" w:firstLine="160"/>
              <w:rPr>
                <w:sz w:val="16"/>
                <w:szCs w:val="16"/>
              </w:rPr>
            </w:pPr>
            <w:r w:rsidRPr="00F36044">
              <w:rPr>
                <w:sz w:val="16"/>
                <w:szCs w:val="16"/>
              </w:rPr>
              <w:t>Egyéb működési célú kiadások</w:t>
            </w:r>
          </w:p>
        </w:tc>
        <w:tc>
          <w:tcPr>
            <w:tcW w:w="1559" w:type="dxa"/>
            <w:tcBorders>
              <w:top w:val="nil"/>
              <w:left w:val="nil"/>
              <w:bottom w:val="single" w:sz="4" w:space="0" w:color="auto"/>
              <w:right w:val="single" w:sz="8" w:space="0" w:color="auto"/>
            </w:tcBorders>
            <w:shd w:val="clear" w:color="auto" w:fill="auto"/>
            <w:vAlign w:val="center"/>
            <w:hideMark/>
          </w:tcPr>
          <w:p w:rsidR="00E32CBE" w:rsidRPr="00F36044" w:rsidRDefault="00E32CBE" w:rsidP="00E32CBE">
            <w:pPr>
              <w:ind w:firstLineChars="100" w:firstLine="160"/>
              <w:jc w:val="right"/>
              <w:rPr>
                <w:sz w:val="16"/>
                <w:szCs w:val="16"/>
              </w:rPr>
            </w:pPr>
            <w:r w:rsidRPr="00F36044">
              <w:rPr>
                <w:sz w:val="16"/>
                <w:szCs w:val="16"/>
              </w:rPr>
              <w:t> </w:t>
            </w:r>
          </w:p>
        </w:tc>
      </w:tr>
      <w:tr w:rsidR="00E32CBE" w:rsidRPr="00F36044" w:rsidTr="00E32CBE">
        <w:trPr>
          <w:trHeight w:val="227"/>
        </w:trPr>
        <w:tc>
          <w:tcPr>
            <w:tcW w:w="199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2.</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E32CBE" w:rsidRPr="00F36044" w:rsidRDefault="00E32CBE" w:rsidP="00E32CBE">
            <w:pPr>
              <w:ind w:firstLineChars="100" w:firstLine="161"/>
              <w:rPr>
                <w:b/>
                <w:bCs/>
                <w:sz w:val="16"/>
                <w:szCs w:val="16"/>
              </w:rPr>
            </w:pPr>
            <w:r w:rsidRPr="00F36044">
              <w:rPr>
                <w:b/>
                <w:bCs/>
                <w:sz w:val="16"/>
                <w:szCs w:val="16"/>
              </w:rPr>
              <w:t> </w:t>
            </w:r>
          </w:p>
        </w:tc>
        <w:tc>
          <w:tcPr>
            <w:tcW w:w="3580" w:type="dxa"/>
            <w:tcBorders>
              <w:top w:val="single" w:sz="8" w:space="0" w:color="auto"/>
              <w:left w:val="nil"/>
              <w:bottom w:val="single" w:sz="8" w:space="0" w:color="auto"/>
              <w:right w:val="single" w:sz="4" w:space="0" w:color="auto"/>
            </w:tcBorders>
            <w:shd w:val="clear" w:color="auto" w:fill="auto"/>
            <w:vAlign w:val="center"/>
            <w:hideMark/>
          </w:tcPr>
          <w:p w:rsidR="00E32CBE" w:rsidRPr="00F36044" w:rsidRDefault="00E32CBE" w:rsidP="00E32CBE">
            <w:pPr>
              <w:ind w:firstLineChars="100" w:firstLine="161"/>
              <w:rPr>
                <w:b/>
                <w:bCs/>
                <w:sz w:val="16"/>
                <w:szCs w:val="16"/>
              </w:rPr>
            </w:pPr>
            <w:r w:rsidRPr="00F36044">
              <w:rPr>
                <w:b/>
                <w:bCs/>
                <w:sz w:val="16"/>
                <w:szCs w:val="16"/>
              </w:rPr>
              <w:t>II. Felhalmozási költségvetés kiadásai (2.1+…+2.4)</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E32CBE" w:rsidRPr="00F36044" w:rsidRDefault="00E32CBE" w:rsidP="00E32CBE">
            <w:pPr>
              <w:ind w:firstLineChars="100" w:firstLine="161"/>
              <w:jc w:val="right"/>
              <w:rPr>
                <w:b/>
                <w:bCs/>
                <w:sz w:val="16"/>
                <w:szCs w:val="16"/>
              </w:rPr>
            </w:pPr>
            <w:r w:rsidRPr="00F36044">
              <w:rPr>
                <w:b/>
                <w:bCs/>
                <w:sz w:val="16"/>
                <w:szCs w:val="16"/>
              </w:rPr>
              <w:t> </w:t>
            </w:r>
          </w:p>
        </w:tc>
      </w:tr>
      <w:tr w:rsidR="00E32CBE" w:rsidRPr="00F36044" w:rsidTr="00E32CBE">
        <w:trPr>
          <w:trHeight w:val="227"/>
        </w:trPr>
        <w:tc>
          <w:tcPr>
            <w:tcW w:w="1999" w:type="dxa"/>
            <w:tcBorders>
              <w:top w:val="nil"/>
              <w:left w:val="single" w:sz="8" w:space="0" w:color="auto"/>
              <w:bottom w:val="single" w:sz="4" w:space="0" w:color="auto"/>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E32CBE" w:rsidRPr="00F36044" w:rsidRDefault="00E32CBE" w:rsidP="00E32CBE">
            <w:pPr>
              <w:ind w:firstLineChars="100" w:firstLine="160"/>
              <w:rPr>
                <w:sz w:val="16"/>
                <w:szCs w:val="16"/>
              </w:rPr>
            </w:pPr>
            <w:r w:rsidRPr="00F36044">
              <w:rPr>
                <w:sz w:val="16"/>
                <w:szCs w:val="16"/>
              </w:rPr>
              <w:t>2.1.</w:t>
            </w:r>
          </w:p>
        </w:tc>
        <w:tc>
          <w:tcPr>
            <w:tcW w:w="3580" w:type="dxa"/>
            <w:tcBorders>
              <w:top w:val="nil"/>
              <w:left w:val="nil"/>
              <w:bottom w:val="single" w:sz="4" w:space="0" w:color="auto"/>
              <w:right w:val="single" w:sz="4" w:space="0" w:color="auto"/>
            </w:tcBorders>
            <w:shd w:val="clear" w:color="auto" w:fill="auto"/>
            <w:vAlign w:val="center"/>
            <w:hideMark/>
          </w:tcPr>
          <w:p w:rsidR="00E32CBE" w:rsidRPr="00F36044" w:rsidRDefault="00E32CBE" w:rsidP="00E32CBE">
            <w:pPr>
              <w:ind w:firstLineChars="100" w:firstLine="160"/>
              <w:rPr>
                <w:sz w:val="16"/>
                <w:szCs w:val="16"/>
              </w:rPr>
            </w:pPr>
            <w:r w:rsidRPr="00F36044">
              <w:rPr>
                <w:sz w:val="16"/>
                <w:szCs w:val="16"/>
              </w:rPr>
              <w:t>Beruházások</w:t>
            </w:r>
          </w:p>
        </w:tc>
        <w:tc>
          <w:tcPr>
            <w:tcW w:w="1559" w:type="dxa"/>
            <w:tcBorders>
              <w:top w:val="nil"/>
              <w:left w:val="nil"/>
              <w:bottom w:val="single" w:sz="4" w:space="0" w:color="auto"/>
              <w:right w:val="single" w:sz="8" w:space="0" w:color="auto"/>
            </w:tcBorders>
            <w:shd w:val="clear" w:color="auto" w:fill="auto"/>
            <w:vAlign w:val="center"/>
            <w:hideMark/>
          </w:tcPr>
          <w:p w:rsidR="00E32CBE" w:rsidRPr="00F36044" w:rsidRDefault="00E32CBE" w:rsidP="00E32CBE">
            <w:pPr>
              <w:ind w:firstLineChars="100" w:firstLine="160"/>
              <w:jc w:val="right"/>
              <w:rPr>
                <w:sz w:val="16"/>
                <w:szCs w:val="16"/>
              </w:rPr>
            </w:pPr>
            <w:r w:rsidRPr="00F36044">
              <w:rPr>
                <w:sz w:val="16"/>
                <w:szCs w:val="16"/>
              </w:rPr>
              <w:t> </w:t>
            </w:r>
          </w:p>
        </w:tc>
      </w:tr>
      <w:tr w:rsidR="00E32CBE" w:rsidRPr="00F36044" w:rsidTr="00E32CBE">
        <w:trPr>
          <w:trHeight w:val="227"/>
        </w:trPr>
        <w:tc>
          <w:tcPr>
            <w:tcW w:w="1999" w:type="dxa"/>
            <w:tcBorders>
              <w:top w:val="nil"/>
              <w:left w:val="single" w:sz="8" w:space="0" w:color="auto"/>
              <w:bottom w:val="single" w:sz="4" w:space="0" w:color="auto"/>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E32CBE" w:rsidRPr="00F36044" w:rsidRDefault="00E32CBE" w:rsidP="00E32CBE">
            <w:pPr>
              <w:ind w:firstLineChars="100" w:firstLine="160"/>
              <w:rPr>
                <w:sz w:val="16"/>
                <w:szCs w:val="16"/>
              </w:rPr>
            </w:pPr>
            <w:r w:rsidRPr="00F36044">
              <w:rPr>
                <w:sz w:val="16"/>
                <w:szCs w:val="16"/>
              </w:rPr>
              <w:t>2.2.</w:t>
            </w:r>
          </w:p>
        </w:tc>
        <w:tc>
          <w:tcPr>
            <w:tcW w:w="3580" w:type="dxa"/>
            <w:tcBorders>
              <w:top w:val="nil"/>
              <w:left w:val="nil"/>
              <w:bottom w:val="single" w:sz="4" w:space="0" w:color="auto"/>
              <w:right w:val="single" w:sz="4" w:space="0" w:color="auto"/>
            </w:tcBorders>
            <w:shd w:val="clear" w:color="auto" w:fill="auto"/>
            <w:vAlign w:val="center"/>
            <w:hideMark/>
          </w:tcPr>
          <w:p w:rsidR="00E32CBE" w:rsidRPr="00F36044" w:rsidRDefault="00E32CBE" w:rsidP="00E32CBE">
            <w:pPr>
              <w:ind w:firstLineChars="100" w:firstLine="160"/>
              <w:rPr>
                <w:sz w:val="16"/>
                <w:szCs w:val="16"/>
              </w:rPr>
            </w:pPr>
            <w:r w:rsidRPr="00F36044">
              <w:rPr>
                <w:sz w:val="16"/>
                <w:szCs w:val="16"/>
              </w:rPr>
              <w:t>Felújítások</w:t>
            </w:r>
          </w:p>
        </w:tc>
        <w:tc>
          <w:tcPr>
            <w:tcW w:w="1559" w:type="dxa"/>
            <w:tcBorders>
              <w:top w:val="nil"/>
              <w:left w:val="nil"/>
              <w:bottom w:val="single" w:sz="4" w:space="0" w:color="auto"/>
              <w:right w:val="single" w:sz="8" w:space="0" w:color="auto"/>
            </w:tcBorders>
            <w:shd w:val="clear" w:color="auto" w:fill="auto"/>
            <w:vAlign w:val="center"/>
            <w:hideMark/>
          </w:tcPr>
          <w:p w:rsidR="00E32CBE" w:rsidRPr="00F36044" w:rsidRDefault="00E32CBE" w:rsidP="00E32CBE">
            <w:pPr>
              <w:ind w:firstLineChars="100" w:firstLine="160"/>
              <w:jc w:val="right"/>
              <w:rPr>
                <w:sz w:val="16"/>
                <w:szCs w:val="16"/>
              </w:rPr>
            </w:pPr>
            <w:r w:rsidRPr="00F36044">
              <w:rPr>
                <w:sz w:val="16"/>
                <w:szCs w:val="16"/>
              </w:rPr>
              <w:t> </w:t>
            </w:r>
          </w:p>
        </w:tc>
      </w:tr>
      <w:tr w:rsidR="00E32CBE" w:rsidRPr="00F36044" w:rsidTr="00E32CBE">
        <w:trPr>
          <w:trHeight w:val="227"/>
        </w:trPr>
        <w:tc>
          <w:tcPr>
            <w:tcW w:w="1999" w:type="dxa"/>
            <w:tcBorders>
              <w:top w:val="nil"/>
              <w:left w:val="single" w:sz="8" w:space="0" w:color="auto"/>
              <w:bottom w:val="single" w:sz="4" w:space="0" w:color="auto"/>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E32CBE" w:rsidRPr="00F36044" w:rsidRDefault="00E32CBE" w:rsidP="00E32CBE">
            <w:pPr>
              <w:ind w:firstLineChars="100" w:firstLine="160"/>
              <w:rPr>
                <w:sz w:val="16"/>
                <w:szCs w:val="16"/>
              </w:rPr>
            </w:pPr>
            <w:r w:rsidRPr="00F36044">
              <w:rPr>
                <w:sz w:val="16"/>
                <w:szCs w:val="16"/>
              </w:rPr>
              <w:t>2.5.</w:t>
            </w:r>
          </w:p>
        </w:tc>
        <w:tc>
          <w:tcPr>
            <w:tcW w:w="3580" w:type="dxa"/>
            <w:tcBorders>
              <w:top w:val="nil"/>
              <w:left w:val="nil"/>
              <w:bottom w:val="single" w:sz="4" w:space="0" w:color="auto"/>
              <w:right w:val="single" w:sz="4" w:space="0" w:color="auto"/>
            </w:tcBorders>
            <w:shd w:val="clear" w:color="auto" w:fill="auto"/>
            <w:vAlign w:val="center"/>
            <w:hideMark/>
          </w:tcPr>
          <w:p w:rsidR="00E32CBE" w:rsidRPr="00F36044" w:rsidRDefault="00E32CBE" w:rsidP="00E32CBE">
            <w:pPr>
              <w:ind w:firstLineChars="100" w:firstLine="160"/>
              <w:rPr>
                <w:sz w:val="16"/>
                <w:szCs w:val="16"/>
              </w:rPr>
            </w:pPr>
            <w:r w:rsidRPr="00F36044">
              <w:rPr>
                <w:sz w:val="16"/>
                <w:szCs w:val="16"/>
              </w:rPr>
              <w:t>Egyéb fejlesztési célú kiadások</w:t>
            </w:r>
          </w:p>
        </w:tc>
        <w:tc>
          <w:tcPr>
            <w:tcW w:w="1559" w:type="dxa"/>
            <w:tcBorders>
              <w:top w:val="nil"/>
              <w:left w:val="nil"/>
              <w:bottom w:val="single" w:sz="4" w:space="0" w:color="auto"/>
              <w:right w:val="single" w:sz="8" w:space="0" w:color="auto"/>
            </w:tcBorders>
            <w:shd w:val="clear" w:color="auto" w:fill="auto"/>
            <w:vAlign w:val="center"/>
            <w:hideMark/>
          </w:tcPr>
          <w:p w:rsidR="00E32CBE" w:rsidRPr="00F36044" w:rsidRDefault="00E32CBE" w:rsidP="00E32CBE">
            <w:pPr>
              <w:ind w:firstLineChars="100" w:firstLine="160"/>
              <w:jc w:val="right"/>
              <w:rPr>
                <w:sz w:val="16"/>
                <w:szCs w:val="16"/>
              </w:rPr>
            </w:pPr>
            <w:r w:rsidRPr="00F36044">
              <w:rPr>
                <w:sz w:val="16"/>
                <w:szCs w:val="16"/>
              </w:rPr>
              <w:t> </w:t>
            </w:r>
          </w:p>
        </w:tc>
      </w:tr>
      <w:tr w:rsidR="00E32CBE" w:rsidRPr="00F36044" w:rsidTr="00E32CBE">
        <w:trPr>
          <w:trHeight w:val="227"/>
        </w:trPr>
        <w:tc>
          <w:tcPr>
            <w:tcW w:w="1999" w:type="dxa"/>
            <w:tcBorders>
              <w:top w:val="nil"/>
              <w:left w:val="single" w:sz="8" w:space="0" w:color="auto"/>
              <w:bottom w:val="single" w:sz="4" w:space="0" w:color="auto"/>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E32CBE" w:rsidRPr="00F36044" w:rsidRDefault="00E32CBE" w:rsidP="00E32CBE">
            <w:pPr>
              <w:ind w:firstLineChars="100" w:firstLine="160"/>
              <w:rPr>
                <w:sz w:val="16"/>
                <w:szCs w:val="16"/>
              </w:rPr>
            </w:pPr>
            <w:r w:rsidRPr="00F36044">
              <w:rPr>
                <w:sz w:val="16"/>
                <w:szCs w:val="16"/>
              </w:rPr>
              <w:t>2.7.</w:t>
            </w:r>
          </w:p>
        </w:tc>
        <w:tc>
          <w:tcPr>
            <w:tcW w:w="3580" w:type="dxa"/>
            <w:tcBorders>
              <w:top w:val="nil"/>
              <w:left w:val="nil"/>
              <w:bottom w:val="single" w:sz="4" w:space="0" w:color="auto"/>
              <w:right w:val="single" w:sz="4" w:space="0" w:color="auto"/>
            </w:tcBorders>
            <w:shd w:val="clear" w:color="auto" w:fill="auto"/>
            <w:vAlign w:val="center"/>
            <w:hideMark/>
          </w:tcPr>
          <w:p w:rsidR="00E32CBE" w:rsidRPr="00F36044" w:rsidRDefault="00E32CBE" w:rsidP="00E32CBE">
            <w:pPr>
              <w:ind w:firstLineChars="100" w:firstLine="160"/>
              <w:rPr>
                <w:sz w:val="16"/>
                <w:szCs w:val="16"/>
              </w:rPr>
            </w:pPr>
            <w:r w:rsidRPr="00F36044">
              <w:rPr>
                <w:sz w:val="16"/>
                <w:szCs w:val="16"/>
              </w:rPr>
              <w:t xml:space="preserve"> - ebből EU-s forrásból tám. megvalósuló programok, projektek kiadásai</w:t>
            </w:r>
          </w:p>
        </w:tc>
        <w:tc>
          <w:tcPr>
            <w:tcW w:w="1559" w:type="dxa"/>
            <w:tcBorders>
              <w:top w:val="nil"/>
              <w:left w:val="nil"/>
              <w:bottom w:val="single" w:sz="4" w:space="0" w:color="auto"/>
              <w:right w:val="single" w:sz="8" w:space="0" w:color="auto"/>
            </w:tcBorders>
            <w:shd w:val="clear" w:color="auto" w:fill="auto"/>
            <w:vAlign w:val="center"/>
            <w:hideMark/>
          </w:tcPr>
          <w:p w:rsidR="00E32CBE" w:rsidRPr="00F36044" w:rsidRDefault="00E32CBE" w:rsidP="00E32CBE">
            <w:pPr>
              <w:ind w:firstLineChars="100" w:firstLine="160"/>
              <w:jc w:val="right"/>
              <w:rPr>
                <w:sz w:val="16"/>
                <w:szCs w:val="16"/>
              </w:rPr>
            </w:pPr>
            <w:r w:rsidRPr="00F36044">
              <w:rPr>
                <w:sz w:val="16"/>
                <w:szCs w:val="16"/>
              </w:rPr>
              <w:t> </w:t>
            </w:r>
          </w:p>
        </w:tc>
      </w:tr>
      <w:tr w:rsidR="00E32CBE" w:rsidRPr="00F36044" w:rsidTr="00E32CBE">
        <w:trPr>
          <w:trHeight w:val="227"/>
        </w:trPr>
        <w:tc>
          <w:tcPr>
            <w:tcW w:w="199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3.</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E32CBE" w:rsidRPr="00F36044" w:rsidRDefault="00E32CBE" w:rsidP="00E32CBE">
            <w:pPr>
              <w:ind w:firstLineChars="100" w:firstLine="161"/>
              <w:rPr>
                <w:b/>
                <w:bCs/>
                <w:sz w:val="16"/>
                <w:szCs w:val="16"/>
              </w:rPr>
            </w:pPr>
            <w:r w:rsidRPr="00F36044">
              <w:rPr>
                <w:b/>
                <w:bCs/>
                <w:sz w:val="16"/>
                <w:szCs w:val="16"/>
              </w:rPr>
              <w:t> </w:t>
            </w:r>
          </w:p>
        </w:tc>
        <w:tc>
          <w:tcPr>
            <w:tcW w:w="3580" w:type="dxa"/>
            <w:tcBorders>
              <w:top w:val="single" w:sz="8" w:space="0" w:color="auto"/>
              <w:left w:val="nil"/>
              <w:bottom w:val="single" w:sz="8" w:space="0" w:color="auto"/>
              <w:right w:val="single" w:sz="4" w:space="0" w:color="auto"/>
            </w:tcBorders>
            <w:shd w:val="clear" w:color="auto" w:fill="auto"/>
            <w:vAlign w:val="center"/>
            <w:hideMark/>
          </w:tcPr>
          <w:p w:rsidR="00E32CBE" w:rsidRPr="00F36044" w:rsidRDefault="00E32CBE" w:rsidP="00E32CBE">
            <w:pPr>
              <w:ind w:firstLineChars="100" w:firstLine="161"/>
              <w:rPr>
                <w:b/>
                <w:bCs/>
                <w:sz w:val="16"/>
                <w:szCs w:val="16"/>
              </w:rPr>
            </w:pPr>
            <w:r w:rsidRPr="00F36044">
              <w:rPr>
                <w:b/>
                <w:bCs/>
                <w:sz w:val="16"/>
                <w:szCs w:val="16"/>
              </w:rPr>
              <w:t>III. Kölcsön nyújtása</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E32CBE" w:rsidRPr="00F36044" w:rsidRDefault="00E32CBE" w:rsidP="00E32CBE">
            <w:pPr>
              <w:ind w:firstLineChars="100" w:firstLine="161"/>
              <w:jc w:val="right"/>
              <w:rPr>
                <w:b/>
                <w:bCs/>
                <w:sz w:val="16"/>
                <w:szCs w:val="16"/>
              </w:rPr>
            </w:pPr>
            <w:r w:rsidRPr="00F36044">
              <w:rPr>
                <w:b/>
                <w:bCs/>
                <w:sz w:val="16"/>
                <w:szCs w:val="16"/>
              </w:rPr>
              <w:t> </w:t>
            </w:r>
          </w:p>
        </w:tc>
      </w:tr>
      <w:tr w:rsidR="00E32CBE" w:rsidRPr="00F36044" w:rsidTr="00E32CBE">
        <w:trPr>
          <w:trHeight w:val="227"/>
        </w:trPr>
        <w:tc>
          <w:tcPr>
            <w:tcW w:w="1999" w:type="dxa"/>
            <w:tcBorders>
              <w:top w:val="nil"/>
              <w:left w:val="single" w:sz="8" w:space="0" w:color="auto"/>
              <w:bottom w:val="single" w:sz="8" w:space="0" w:color="auto"/>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4.</w:t>
            </w:r>
          </w:p>
        </w:tc>
        <w:tc>
          <w:tcPr>
            <w:tcW w:w="1843" w:type="dxa"/>
            <w:tcBorders>
              <w:top w:val="nil"/>
              <w:left w:val="nil"/>
              <w:bottom w:val="single" w:sz="8" w:space="0" w:color="auto"/>
              <w:right w:val="single" w:sz="4" w:space="0" w:color="auto"/>
            </w:tcBorders>
            <w:shd w:val="clear" w:color="auto" w:fill="auto"/>
            <w:vAlign w:val="bottom"/>
            <w:hideMark/>
          </w:tcPr>
          <w:p w:rsidR="00E32CBE" w:rsidRPr="00F36044" w:rsidRDefault="00E32CBE" w:rsidP="00E32CBE">
            <w:pPr>
              <w:jc w:val="center"/>
              <w:rPr>
                <w:b/>
                <w:bCs/>
                <w:i/>
                <w:iCs/>
                <w:color w:val="000000"/>
                <w:sz w:val="16"/>
                <w:szCs w:val="16"/>
              </w:rPr>
            </w:pPr>
            <w:r w:rsidRPr="00F36044">
              <w:rPr>
                <w:b/>
                <w:bCs/>
                <w:i/>
                <w:iCs/>
                <w:color w:val="000000"/>
                <w:sz w:val="16"/>
                <w:szCs w:val="16"/>
              </w:rPr>
              <w:t> </w:t>
            </w:r>
          </w:p>
        </w:tc>
        <w:tc>
          <w:tcPr>
            <w:tcW w:w="3580" w:type="dxa"/>
            <w:tcBorders>
              <w:top w:val="nil"/>
              <w:left w:val="nil"/>
              <w:bottom w:val="single" w:sz="8" w:space="0" w:color="auto"/>
              <w:right w:val="single" w:sz="4" w:space="0" w:color="auto"/>
            </w:tcBorders>
            <w:shd w:val="clear" w:color="auto" w:fill="auto"/>
            <w:vAlign w:val="center"/>
            <w:hideMark/>
          </w:tcPr>
          <w:p w:rsidR="00E32CBE" w:rsidRPr="00F36044" w:rsidRDefault="00E32CBE" w:rsidP="00E32CBE">
            <w:pPr>
              <w:ind w:firstLineChars="100" w:firstLine="161"/>
              <w:rPr>
                <w:b/>
                <w:bCs/>
                <w:sz w:val="16"/>
                <w:szCs w:val="16"/>
              </w:rPr>
            </w:pPr>
            <w:proofErr w:type="spellStart"/>
            <w:r w:rsidRPr="00F36044">
              <w:rPr>
                <w:b/>
                <w:bCs/>
                <w:sz w:val="16"/>
                <w:szCs w:val="16"/>
              </w:rPr>
              <w:t>IV</w:t>
            </w:r>
            <w:proofErr w:type="spellEnd"/>
            <w:r w:rsidRPr="00F36044">
              <w:rPr>
                <w:b/>
                <w:bCs/>
                <w:sz w:val="16"/>
                <w:szCs w:val="16"/>
              </w:rPr>
              <w:t>. Függő, átfutó, kiegyenlítő kiadások</w:t>
            </w:r>
          </w:p>
        </w:tc>
        <w:tc>
          <w:tcPr>
            <w:tcW w:w="1559" w:type="dxa"/>
            <w:tcBorders>
              <w:top w:val="nil"/>
              <w:left w:val="nil"/>
              <w:bottom w:val="single" w:sz="8" w:space="0" w:color="auto"/>
              <w:right w:val="single" w:sz="8" w:space="0" w:color="auto"/>
            </w:tcBorders>
            <w:shd w:val="clear" w:color="auto" w:fill="auto"/>
            <w:vAlign w:val="center"/>
            <w:hideMark/>
          </w:tcPr>
          <w:p w:rsidR="00E32CBE" w:rsidRPr="00F36044" w:rsidRDefault="00E32CBE" w:rsidP="00E32CBE">
            <w:pPr>
              <w:ind w:firstLineChars="100" w:firstLine="161"/>
              <w:jc w:val="right"/>
              <w:rPr>
                <w:b/>
                <w:bCs/>
                <w:sz w:val="16"/>
                <w:szCs w:val="16"/>
              </w:rPr>
            </w:pPr>
            <w:r w:rsidRPr="00F36044">
              <w:rPr>
                <w:b/>
                <w:bCs/>
                <w:sz w:val="16"/>
                <w:szCs w:val="16"/>
              </w:rPr>
              <w:t> </w:t>
            </w:r>
          </w:p>
        </w:tc>
      </w:tr>
      <w:tr w:rsidR="00E32CBE" w:rsidRPr="00F36044" w:rsidTr="00E32CBE">
        <w:trPr>
          <w:trHeight w:val="227"/>
        </w:trPr>
        <w:tc>
          <w:tcPr>
            <w:tcW w:w="1999" w:type="dxa"/>
            <w:tcBorders>
              <w:top w:val="nil"/>
              <w:left w:val="single" w:sz="8" w:space="0" w:color="auto"/>
              <w:bottom w:val="single" w:sz="8" w:space="0" w:color="auto"/>
              <w:right w:val="single" w:sz="4" w:space="0" w:color="auto"/>
            </w:tcBorders>
            <w:shd w:val="clear" w:color="auto" w:fill="auto"/>
            <w:vAlign w:val="center"/>
            <w:hideMark/>
          </w:tcPr>
          <w:p w:rsidR="00E32CBE" w:rsidRPr="00F36044" w:rsidRDefault="00E32CBE" w:rsidP="00E32CBE">
            <w:pPr>
              <w:jc w:val="center"/>
              <w:rPr>
                <w:b/>
                <w:bCs/>
                <w:sz w:val="16"/>
                <w:szCs w:val="16"/>
              </w:rPr>
            </w:pPr>
            <w:r w:rsidRPr="00F36044">
              <w:rPr>
                <w:b/>
                <w:bCs/>
                <w:sz w:val="16"/>
                <w:szCs w:val="16"/>
              </w:rPr>
              <w:t>5.</w:t>
            </w:r>
          </w:p>
        </w:tc>
        <w:tc>
          <w:tcPr>
            <w:tcW w:w="1843" w:type="dxa"/>
            <w:tcBorders>
              <w:top w:val="nil"/>
              <w:left w:val="nil"/>
              <w:bottom w:val="single" w:sz="8" w:space="0" w:color="auto"/>
              <w:right w:val="single" w:sz="4" w:space="0" w:color="auto"/>
            </w:tcBorders>
            <w:shd w:val="clear" w:color="auto" w:fill="auto"/>
            <w:vAlign w:val="center"/>
            <w:hideMark/>
          </w:tcPr>
          <w:p w:rsidR="00E32CBE" w:rsidRPr="00F36044" w:rsidRDefault="00E32CBE" w:rsidP="00E32CBE">
            <w:pPr>
              <w:jc w:val="center"/>
              <w:rPr>
                <w:sz w:val="16"/>
                <w:szCs w:val="16"/>
              </w:rPr>
            </w:pPr>
            <w:r w:rsidRPr="00F36044">
              <w:rPr>
                <w:sz w:val="16"/>
                <w:szCs w:val="16"/>
              </w:rPr>
              <w:t> </w:t>
            </w:r>
          </w:p>
        </w:tc>
        <w:tc>
          <w:tcPr>
            <w:tcW w:w="3580" w:type="dxa"/>
            <w:tcBorders>
              <w:top w:val="nil"/>
              <w:left w:val="nil"/>
              <w:bottom w:val="single" w:sz="8" w:space="0" w:color="auto"/>
              <w:right w:val="single" w:sz="4" w:space="0" w:color="auto"/>
            </w:tcBorders>
            <w:shd w:val="clear" w:color="auto" w:fill="auto"/>
            <w:vAlign w:val="center"/>
            <w:hideMark/>
          </w:tcPr>
          <w:p w:rsidR="00E32CBE" w:rsidRPr="00F36044" w:rsidRDefault="00E32CBE" w:rsidP="00E32CBE">
            <w:pPr>
              <w:ind w:firstLineChars="100" w:firstLine="181"/>
              <w:rPr>
                <w:b/>
                <w:bCs/>
                <w:sz w:val="18"/>
                <w:szCs w:val="18"/>
              </w:rPr>
            </w:pPr>
            <w:r w:rsidRPr="00F36044">
              <w:rPr>
                <w:b/>
                <w:bCs/>
                <w:sz w:val="18"/>
                <w:szCs w:val="18"/>
              </w:rPr>
              <w:t>KIADÁSOK ÖSSZESEN: (1+2+3+4)</w:t>
            </w:r>
          </w:p>
        </w:tc>
        <w:tc>
          <w:tcPr>
            <w:tcW w:w="1559" w:type="dxa"/>
            <w:tcBorders>
              <w:top w:val="nil"/>
              <w:left w:val="nil"/>
              <w:bottom w:val="single" w:sz="8" w:space="0" w:color="auto"/>
              <w:right w:val="single" w:sz="8" w:space="0" w:color="auto"/>
            </w:tcBorders>
            <w:shd w:val="clear" w:color="auto" w:fill="auto"/>
            <w:vAlign w:val="center"/>
            <w:hideMark/>
          </w:tcPr>
          <w:p w:rsidR="00E32CBE" w:rsidRPr="00F36044" w:rsidRDefault="00E32CBE" w:rsidP="00E32CBE">
            <w:pPr>
              <w:ind w:firstLineChars="100" w:firstLine="161"/>
              <w:jc w:val="right"/>
              <w:rPr>
                <w:b/>
                <w:bCs/>
                <w:sz w:val="16"/>
                <w:szCs w:val="16"/>
              </w:rPr>
            </w:pPr>
            <w:r w:rsidRPr="00F36044">
              <w:rPr>
                <w:b/>
                <w:bCs/>
                <w:sz w:val="16"/>
                <w:szCs w:val="16"/>
              </w:rPr>
              <w:t>86 328</w:t>
            </w:r>
          </w:p>
        </w:tc>
      </w:tr>
      <w:tr w:rsidR="00E32CBE" w:rsidRPr="00F36044" w:rsidTr="00E32CBE">
        <w:trPr>
          <w:trHeight w:val="227"/>
        </w:trPr>
        <w:tc>
          <w:tcPr>
            <w:tcW w:w="1999" w:type="dxa"/>
            <w:tcBorders>
              <w:top w:val="nil"/>
              <w:left w:val="nil"/>
              <w:bottom w:val="nil"/>
              <w:right w:val="nil"/>
            </w:tcBorders>
            <w:shd w:val="clear" w:color="auto" w:fill="auto"/>
            <w:vAlign w:val="center"/>
            <w:hideMark/>
          </w:tcPr>
          <w:p w:rsidR="00E32CBE" w:rsidRPr="00F36044" w:rsidRDefault="00E32CBE" w:rsidP="00E32CBE">
            <w:pPr>
              <w:rPr>
                <w:sz w:val="20"/>
                <w:szCs w:val="20"/>
              </w:rPr>
            </w:pPr>
          </w:p>
        </w:tc>
        <w:tc>
          <w:tcPr>
            <w:tcW w:w="1843" w:type="dxa"/>
            <w:tcBorders>
              <w:top w:val="nil"/>
              <w:left w:val="nil"/>
              <w:bottom w:val="nil"/>
              <w:right w:val="nil"/>
            </w:tcBorders>
            <w:shd w:val="clear" w:color="auto" w:fill="auto"/>
            <w:vAlign w:val="center"/>
            <w:hideMark/>
          </w:tcPr>
          <w:p w:rsidR="00E32CBE" w:rsidRPr="00F36044" w:rsidRDefault="00E32CBE" w:rsidP="00E32CBE">
            <w:pPr>
              <w:rPr>
                <w:sz w:val="20"/>
                <w:szCs w:val="20"/>
              </w:rPr>
            </w:pPr>
          </w:p>
        </w:tc>
        <w:tc>
          <w:tcPr>
            <w:tcW w:w="3580" w:type="dxa"/>
            <w:tcBorders>
              <w:top w:val="nil"/>
              <w:left w:val="nil"/>
              <w:bottom w:val="nil"/>
              <w:right w:val="nil"/>
            </w:tcBorders>
            <w:shd w:val="clear" w:color="auto" w:fill="auto"/>
            <w:vAlign w:val="center"/>
            <w:hideMark/>
          </w:tcPr>
          <w:p w:rsidR="00E32CBE" w:rsidRPr="00F36044" w:rsidRDefault="00E32CBE" w:rsidP="00E32CBE">
            <w:pPr>
              <w:rPr>
                <w:sz w:val="20"/>
                <w:szCs w:val="20"/>
              </w:rPr>
            </w:pPr>
          </w:p>
        </w:tc>
        <w:tc>
          <w:tcPr>
            <w:tcW w:w="1559" w:type="dxa"/>
            <w:tcBorders>
              <w:top w:val="nil"/>
              <w:left w:val="nil"/>
              <w:bottom w:val="nil"/>
              <w:right w:val="nil"/>
            </w:tcBorders>
            <w:shd w:val="clear" w:color="auto" w:fill="auto"/>
            <w:vAlign w:val="center"/>
            <w:hideMark/>
          </w:tcPr>
          <w:p w:rsidR="00E32CBE" w:rsidRPr="00F36044" w:rsidRDefault="00E32CBE" w:rsidP="00E32CBE">
            <w:pPr>
              <w:ind w:firstLineChars="100" w:firstLine="200"/>
              <w:jc w:val="right"/>
              <w:rPr>
                <w:sz w:val="20"/>
                <w:szCs w:val="20"/>
              </w:rPr>
            </w:pPr>
          </w:p>
        </w:tc>
      </w:tr>
      <w:tr w:rsidR="00E32CBE" w:rsidRPr="00F36044" w:rsidTr="00E32CBE">
        <w:trPr>
          <w:trHeight w:val="227"/>
        </w:trPr>
        <w:tc>
          <w:tcPr>
            <w:tcW w:w="199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32CBE" w:rsidRPr="00F36044" w:rsidRDefault="00E32CBE" w:rsidP="00E32CBE">
            <w:pPr>
              <w:rPr>
                <w:b/>
                <w:bCs/>
                <w:sz w:val="20"/>
                <w:szCs w:val="20"/>
              </w:rPr>
            </w:pPr>
            <w:r w:rsidRPr="00F36044">
              <w:rPr>
                <w:b/>
                <w:bCs/>
                <w:sz w:val="20"/>
                <w:szCs w:val="20"/>
              </w:rPr>
              <w:t>Éves engedélyezett létszám előirányzat (fő)</w:t>
            </w:r>
          </w:p>
        </w:tc>
        <w:tc>
          <w:tcPr>
            <w:tcW w:w="1843" w:type="dxa"/>
            <w:tcBorders>
              <w:top w:val="single" w:sz="8" w:space="0" w:color="auto"/>
              <w:left w:val="nil"/>
              <w:bottom w:val="single" w:sz="8" w:space="0" w:color="auto"/>
              <w:right w:val="nil"/>
            </w:tcBorders>
            <w:shd w:val="clear" w:color="auto" w:fill="auto"/>
            <w:vAlign w:val="center"/>
            <w:hideMark/>
          </w:tcPr>
          <w:p w:rsidR="00E32CBE" w:rsidRPr="00F36044" w:rsidRDefault="00E32CBE" w:rsidP="00E32CBE">
            <w:pPr>
              <w:rPr>
                <w:sz w:val="20"/>
                <w:szCs w:val="20"/>
              </w:rPr>
            </w:pPr>
            <w:r w:rsidRPr="00F36044">
              <w:rPr>
                <w:sz w:val="20"/>
                <w:szCs w:val="20"/>
              </w:rPr>
              <w:t> </w:t>
            </w:r>
          </w:p>
        </w:tc>
        <w:tc>
          <w:tcPr>
            <w:tcW w:w="3580" w:type="dxa"/>
            <w:tcBorders>
              <w:top w:val="single" w:sz="8" w:space="0" w:color="auto"/>
              <w:left w:val="nil"/>
              <w:bottom w:val="single" w:sz="8" w:space="0" w:color="auto"/>
              <w:right w:val="single" w:sz="4" w:space="0" w:color="auto"/>
            </w:tcBorders>
            <w:shd w:val="clear" w:color="auto" w:fill="auto"/>
            <w:vAlign w:val="center"/>
            <w:hideMark/>
          </w:tcPr>
          <w:p w:rsidR="00E32CBE" w:rsidRPr="00F36044" w:rsidRDefault="00E32CBE" w:rsidP="00E32CBE">
            <w:pPr>
              <w:rPr>
                <w:b/>
                <w:bCs/>
                <w:sz w:val="20"/>
                <w:szCs w:val="20"/>
              </w:rPr>
            </w:pPr>
            <w:r w:rsidRPr="00F36044">
              <w:rPr>
                <w:b/>
                <w:bCs/>
                <w:sz w:val="20"/>
                <w:szCs w:val="20"/>
              </w:rPr>
              <w:t>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E32CBE" w:rsidRPr="00F36044" w:rsidRDefault="00E32CBE" w:rsidP="00E32CBE">
            <w:pPr>
              <w:ind w:firstLineChars="100" w:firstLine="201"/>
              <w:jc w:val="right"/>
              <w:rPr>
                <w:b/>
                <w:bCs/>
                <w:sz w:val="20"/>
                <w:szCs w:val="20"/>
              </w:rPr>
            </w:pPr>
            <w:r w:rsidRPr="00F36044">
              <w:rPr>
                <w:b/>
                <w:bCs/>
                <w:sz w:val="20"/>
                <w:szCs w:val="20"/>
              </w:rPr>
              <w:t>22</w:t>
            </w:r>
          </w:p>
        </w:tc>
      </w:tr>
      <w:tr w:rsidR="00E32CBE" w:rsidRPr="00F36044" w:rsidTr="00E32CBE">
        <w:trPr>
          <w:trHeight w:val="227"/>
        </w:trPr>
        <w:tc>
          <w:tcPr>
            <w:tcW w:w="1999" w:type="dxa"/>
            <w:tcBorders>
              <w:top w:val="nil"/>
              <w:left w:val="single" w:sz="8" w:space="0" w:color="auto"/>
              <w:bottom w:val="single" w:sz="8" w:space="0" w:color="auto"/>
              <w:right w:val="single" w:sz="4" w:space="0" w:color="auto"/>
            </w:tcBorders>
            <w:shd w:val="clear" w:color="auto" w:fill="auto"/>
            <w:noWrap/>
            <w:vAlign w:val="center"/>
            <w:hideMark/>
          </w:tcPr>
          <w:p w:rsidR="00E32CBE" w:rsidRPr="00F36044" w:rsidRDefault="00E32CBE" w:rsidP="00E32CBE">
            <w:pPr>
              <w:rPr>
                <w:b/>
                <w:bCs/>
                <w:sz w:val="20"/>
                <w:szCs w:val="20"/>
              </w:rPr>
            </w:pPr>
            <w:r w:rsidRPr="00F36044">
              <w:rPr>
                <w:b/>
                <w:bCs/>
                <w:sz w:val="20"/>
                <w:szCs w:val="20"/>
              </w:rPr>
              <w:t>Közfoglalkoztatottak létszáma (fő)</w:t>
            </w:r>
          </w:p>
        </w:tc>
        <w:tc>
          <w:tcPr>
            <w:tcW w:w="1843" w:type="dxa"/>
            <w:tcBorders>
              <w:top w:val="nil"/>
              <w:left w:val="nil"/>
              <w:bottom w:val="single" w:sz="8" w:space="0" w:color="auto"/>
              <w:right w:val="nil"/>
            </w:tcBorders>
            <w:shd w:val="clear" w:color="auto" w:fill="auto"/>
            <w:vAlign w:val="center"/>
            <w:hideMark/>
          </w:tcPr>
          <w:p w:rsidR="00E32CBE" w:rsidRPr="00F36044" w:rsidRDefault="00E32CBE" w:rsidP="00E32CBE">
            <w:pPr>
              <w:rPr>
                <w:sz w:val="20"/>
                <w:szCs w:val="20"/>
              </w:rPr>
            </w:pPr>
            <w:r w:rsidRPr="00F36044">
              <w:rPr>
                <w:sz w:val="20"/>
                <w:szCs w:val="20"/>
              </w:rPr>
              <w:t> </w:t>
            </w:r>
          </w:p>
        </w:tc>
        <w:tc>
          <w:tcPr>
            <w:tcW w:w="3580" w:type="dxa"/>
            <w:tcBorders>
              <w:top w:val="nil"/>
              <w:left w:val="nil"/>
              <w:bottom w:val="single" w:sz="8" w:space="0" w:color="auto"/>
              <w:right w:val="single" w:sz="4" w:space="0" w:color="auto"/>
            </w:tcBorders>
            <w:shd w:val="clear" w:color="auto" w:fill="auto"/>
            <w:vAlign w:val="center"/>
            <w:hideMark/>
          </w:tcPr>
          <w:p w:rsidR="00E32CBE" w:rsidRPr="00F36044" w:rsidRDefault="00E32CBE" w:rsidP="00E32CBE">
            <w:pPr>
              <w:rPr>
                <w:b/>
                <w:bCs/>
                <w:sz w:val="20"/>
                <w:szCs w:val="20"/>
              </w:rPr>
            </w:pPr>
            <w:r w:rsidRPr="00F36044">
              <w:rPr>
                <w:b/>
                <w:bCs/>
                <w:sz w:val="20"/>
                <w:szCs w:val="20"/>
              </w:rPr>
              <w:t> </w:t>
            </w:r>
          </w:p>
        </w:tc>
        <w:tc>
          <w:tcPr>
            <w:tcW w:w="1559" w:type="dxa"/>
            <w:tcBorders>
              <w:top w:val="nil"/>
              <w:left w:val="nil"/>
              <w:bottom w:val="single" w:sz="8" w:space="0" w:color="auto"/>
              <w:right w:val="single" w:sz="8" w:space="0" w:color="auto"/>
            </w:tcBorders>
            <w:shd w:val="clear" w:color="auto" w:fill="auto"/>
            <w:vAlign w:val="center"/>
            <w:hideMark/>
          </w:tcPr>
          <w:p w:rsidR="00E32CBE" w:rsidRPr="00F36044" w:rsidRDefault="00E32CBE" w:rsidP="00E32CBE">
            <w:pPr>
              <w:ind w:firstLineChars="100" w:firstLine="201"/>
              <w:jc w:val="right"/>
              <w:rPr>
                <w:b/>
                <w:bCs/>
                <w:sz w:val="20"/>
                <w:szCs w:val="20"/>
              </w:rPr>
            </w:pPr>
            <w:r w:rsidRPr="00F36044">
              <w:rPr>
                <w:b/>
                <w:bCs/>
                <w:sz w:val="20"/>
                <w:szCs w:val="20"/>
              </w:rPr>
              <w:t>1</w:t>
            </w:r>
          </w:p>
        </w:tc>
      </w:tr>
    </w:tbl>
    <w:p w:rsidR="00E32CBE" w:rsidRDefault="00E32CBE" w:rsidP="00E32CBE">
      <w:pPr>
        <w:jc w:val="center"/>
        <w:rPr>
          <w:b/>
          <w:i/>
          <w:u w:val="single"/>
        </w:rPr>
      </w:pPr>
    </w:p>
    <w:p w:rsidR="00E32CBE" w:rsidRDefault="00E32CBE"/>
    <w:p w:rsidR="00E32CBE" w:rsidRDefault="00E32CBE"/>
    <w:sectPr w:rsidR="00E32CBE" w:rsidSect="00074E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00FD3"/>
    <w:rsid w:val="00074EF8"/>
    <w:rsid w:val="00400FD3"/>
    <w:rsid w:val="00C73317"/>
    <w:rsid w:val="00D53173"/>
    <w:rsid w:val="00E27669"/>
    <w:rsid w:val="00E32CBE"/>
    <w:rsid w:val="00F8433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00FD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F84330"/>
    <w:pPr>
      <w:keepNext/>
      <w:tabs>
        <w:tab w:val="left" w:pos="2372"/>
      </w:tabs>
      <w:jc w:val="center"/>
      <w:outlineLvl w:val="0"/>
    </w:pPr>
    <w:rPr>
      <w:b/>
      <w:bCs/>
    </w:rPr>
  </w:style>
  <w:style w:type="paragraph" w:styleId="Cmsor2">
    <w:name w:val="heading 2"/>
    <w:basedOn w:val="Norml"/>
    <w:next w:val="Norml"/>
    <w:link w:val="Cmsor2Char"/>
    <w:semiHidden/>
    <w:unhideWhenUsed/>
    <w:qFormat/>
    <w:rsid w:val="00E32CBE"/>
    <w:pPr>
      <w:keepNext/>
      <w:tabs>
        <w:tab w:val="left" w:pos="3388"/>
      </w:tabs>
      <w:jc w:val="center"/>
      <w:outlineLvl w:val="1"/>
    </w:pPr>
    <w:rPr>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84330"/>
    <w:rPr>
      <w:rFonts w:ascii="Times New Roman" w:eastAsia="Times New Roman" w:hAnsi="Times New Roman" w:cs="Times New Roman"/>
      <w:b/>
      <w:bCs/>
      <w:sz w:val="24"/>
      <w:szCs w:val="24"/>
      <w:lang w:eastAsia="hu-HU"/>
    </w:rPr>
  </w:style>
  <w:style w:type="character" w:customStyle="1" w:styleId="Cmsor2Char">
    <w:name w:val="Címsor 2 Char"/>
    <w:basedOn w:val="Bekezdsalapbettpusa"/>
    <w:link w:val="Cmsor2"/>
    <w:semiHidden/>
    <w:rsid w:val="00E32CBE"/>
    <w:rPr>
      <w:rFonts w:ascii="Times New Roman" w:eastAsia="Times New Roman" w:hAnsi="Times New Roman" w:cs="Times New Roman"/>
      <w:sz w:val="24"/>
      <w:szCs w:val="24"/>
      <w:u w:val="single"/>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5955</Words>
  <Characters>41097</Characters>
  <Application>Microsoft Office Word</Application>
  <DocSecurity>0</DocSecurity>
  <Lines>342</Lines>
  <Paragraphs>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Varadi Anett</dc:creator>
  <cp:keywords/>
  <dc:description/>
  <cp:lastModifiedBy>pipiczne</cp:lastModifiedBy>
  <cp:revision>3</cp:revision>
  <cp:lastPrinted>2014-10-20T14:10:00Z</cp:lastPrinted>
  <dcterms:created xsi:type="dcterms:W3CDTF">2014-07-31T07:32:00Z</dcterms:created>
  <dcterms:modified xsi:type="dcterms:W3CDTF">2014-10-20T14:10:00Z</dcterms:modified>
</cp:coreProperties>
</file>