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4B" w:rsidRDefault="00AF444B" w:rsidP="00AF444B">
      <w:pPr>
        <w:pStyle w:val="Cmsor1"/>
      </w:pPr>
      <w:r>
        <w:t>JEGYZŐKÖNYVI KIVONAT</w:t>
      </w:r>
    </w:p>
    <w:p w:rsidR="00AF444B" w:rsidRDefault="00AF444B" w:rsidP="00AF444B">
      <w:pPr>
        <w:tabs>
          <w:tab w:val="left" w:pos="2372"/>
        </w:tabs>
        <w:jc w:val="center"/>
      </w:pPr>
    </w:p>
    <w:p w:rsidR="00AF444B" w:rsidRDefault="00AF444B" w:rsidP="00AF444B">
      <w:pPr>
        <w:tabs>
          <w:tab w:val="left" w:pos="2372"/>
        </w:tabs>
        <w:jc w:val="center"/>
      </w:pPr>
      <w:r>
        <w:t xml:space="preserve">Bekecs Község Önkormányzata Képviselőtestületének </w:t>
      </w:r>
      <w:r>
        <w:rPr>
          <w:b/>
          <w:bCs/>
        </w:rPr>
        <w:t>2013. április 30-án</w:t>
      </w:r>
      <w:r>
        <w:t xml:space="preserve"> megtartott ülésének jegyzőkönyvéből</w:t>
      </w:r>
    </w:p>
    <w:p w:rsidR="00AF444B" w:rsidRDefault="00AF444B" w:rsidP="00AF444B">
      <w:pPr>
        <w:jc w:val="center"/>
        <w:rPr>
          <w:b/>
          <w:szCs w:val="28"/>
        </w:rPr>
      </w:pPr>
    </w:p>
    <w:p w:rsidR="00AF444B" w:rsidRDefault="00AF444B" w:rsidP="00AF444B">
      <w:pPr>
        <w:jc w:val="center"/>
        <w:rPr>
          <w:b/>
          <w:szCs w:val="28"/>
        </w:rPr>
      </w:pPr>
    </w:p>
    <w:p w:rsidR="00AF444B" w:rsidRDefault="00AF444B" w:rsidP="00AF444B">
      <w:pPr>
        <w:jc w:val="center"/>
        <w:rPr>
          <w:b/>
          <w:szCs w:val="28"/>
        </w:rPr>
      </w:pPr>
      <w:r w:rsidRPr="007563BD">
        <w:rPr>
          <w:b/>
          <w:szCs w:val="28"/>
        </w:rPr>
        <w:t>Bekecs Község Önkormányzata Képviselő-testületének</w:t>
      </w:r>
    </w:p>
    <w:p w:rsidR="00AF444B" w:rsidRPr="007563BD" w:rsidRDefault="00AF444B" w:rsidP="00AF444B">
      <w:pPr>
        <w:jc w:val="center"/>
        <w:rPr>
          <w:b/>
          <w:szCs w:val="28"/>
        </w:rPr>
      </w:pPr>
    </w:p>
    <w:p w:rsidR="00AF444B" w:rsidRDefault="00AF444B" w:rsidP="00AF444B">
      <w:pPr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9</w:t>
      </w:r>
      <w:r w:rsidRPr="007563BD">
        <w:rPr>
          <w:b/>
          <w:szCs w:val="28"/>
          <w:u w:val="single"/>
        </w:rPr>
        <w:t>/20</w:t>
      </w:r>
      <w:r>
        <w:rPr>
          <w:b/>
          <w:szCs w:val="28"/>
          <w:u w:val="single"/>
        </w:rPr>
        <w:t>13.(V.10.) önkormányzati rendelete</w:t>
      </w:r>
    </w:p>
    <w:p w:rsidR="00AF444B" w:rsidRPr="007563BD" w:rsidRDefault="00AF444B" w:rsidP="00AF444B">
      <w:pPr>
        <w:jc w:val="center"/>
        <w:rPr>
          <w:b/>
          <w:szCs w:val="28"/>
          <w:u w:val="single"/>
        </w:rPr>
      </w:pPr>
    </w:p>
    <w:p w:rsidR="00AF444B" w:rsidRDefault="00AF444B" w:rsidP="00AF444B">
      <w:pPr>
        <w:jc w:val="center"/>
        <w:rPr>
          <w:b/>
          <w:szCs w:val="28"/>
        </w:rPr>
      </w:pPr>
      <w:r w:rsidRPr="007563BD">
        <w:rPr>
          <w:b/>
          <w:szCs w:val="28"/>
        </w:rPr>
        <w:t>az önkormányzat 2012. évi költségvetési zárszámadásáról</w:t>
      </w:r>
    </w:p>
    <w:p w:rsidR="00AF444B" w:rsidRPr="007563BD" w:rsidRDefault="00AF444B" w:rsidP="00AF444B">
      <w:pPr>
        <w:jc w:val="center"/>
        <w:rPr>
          <w:b/>
          <w:szCs w:val="28"/>
        </w:rPr>
      </w:pPr>
    </w:p>
    <w:p w:rsidR="00AF444B" w:rsidRDefault="00AF444B" w:rsidP="00AF444B">
      <w:pPr>
        <w:jc w:val="both"/>
        <w:rPr>
          <w:szCs w:val="28"/>
        </w:rPr>
      </w:pPr>
      <w:r>
        <w:rPr>
          <w:szCs w:val="28"/>
        </w:rPr>
        <w:t>Az önkormányzat képviselő-testülete a Magyarország helyi önkormányzatairól szóló 2011. évi CLXXXIX. törvény 143. § (4) bekezdés c) és az  államháztartásról szóló 2011. évi CXCV. törvény 91. § (1)  bekezdésében kapott felhatalmazás alapján,  a helyi önkormányzatok és szerveik, a köztársasági megbízottak, valamint egyes centrális alárendeltségű szervek feladat – és hatásköreiről szóló 1991. évi XX. törvény 138.§ (1) bekezdés k) pontjában meghatározott feladatkörében eljárva a  könyvvizsgáló és a Magyarország helyi önkormányzatairól szóló 2011. évi CLXXXIX. törvény 120.§ (1) bekezdés a) pontjában meghatározott pénzügyi bizottság véleményének kikérésével  a következőket rendeli el.</w:t>
      </w:r>
    </w:p>
    <w:p w:rsidR="00AF444B" w:rsidRPr="007563BD" w:rsidRDefault="00AF444B" w:rsidP="00AF444B">
      <w:pPr>
        <w:spacing w:before="120"/>
        <w:jc w:val="center"/>
        <w:rPr>
          <w:b/>
          <w:szCs w:val="28"/>
        </w:rPr>
      </w:pPr>
      <w:r w:rsidRPr="007563BD">
        <w:rPr>
          <w:b/>
          <w:szCs w:val="28"/>
        </w:rPr>
        <w:t>1. §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 w:rsidRPr="007563BD">
        <w:rPr>
          <w:szCs w:val="28"/>
        </w:rPr>
        <w:t xml:space="preserve">(1) Az önkormányzat képviselő-testülete a 2012.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73"/>
      </w:tblGrid>
      <w:tr w:rsidR="00AF444B" w:rsidRPr="007563BD" w:rsidTr="00C421CB">
        <w:trPr>
          <w:trHeight w:val="340"/>
        </w:trPr>
        <w:tc>
          <w:tcPr>
            <w:tcW w:w="2552" w:type="dxa"/>
          </w:tcPr>
          <w:p w:rsidR="00AF444B" w:rsidRPr="007563BD" w:rsidRDefault="00AF444B" w:rsidP="00C421C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425.726 </w:t>
            </w:r>
            <w:r w:rsidRPr="007563BD">
              <w:rPr>
                <w:b/>
                <w:szCs w:val="28"/>
              </w:rPr>
              <w:t>E Ft</w:t>
            </w:r>
          </w:p>
        </w:tc>
        <w:tc>
          <w:tcPr>
            <w:tcW w:w="3473" w:type="dxa"/>
          </w:tcPr>
          <w:p w:rsidR="00AF444B" w:rsidRPr="007563BD" w:rsidRDefault="00AF444B" w:rsidP="00C421CB">
            <w:pPr>
              <w:jc w:val="both"/>
              <w:rPr>
                <w:b/>
                <w:szCs w:val="28"/>
              </w:rPr>
            </w:pPr>
            <w:r w:rsidRPr="007563BD">
              <w:rPr>
                <w:b/>
                <w:szCs w:val="28"/>
              </w:rPr>
              <w:t>Költségvetési bevétellel</w:t>
            </w:r>
          </w:p>
        </w:tc>
      </w:tr>
      <w:tr w:rsidR="00AF444B" w:rsidRPr="007563BD" w:rsidTr="00C421CB">
        <w:trPr>
          <w:trHeight w:val="340"/>
        </w:trPr>
        <w:tc>
          <w:tcPr>
            <w:tcW w:w="2552" w:type="dxa"/>
          </w:tcPr>
          <w:p w:rsidR="00AF444B" w:rsidRPr="007563BD" w:rsidRDefault="00AF444B" w:rsidP="00C421CB">
            <w:pPr>
              <w:jc w:val="right"/>
              <w:rPr>
                <w:b/>
                <w:szCs w:val="28"/>
              </w:rPr>
            </w:pPr>
          </w:p>
        </w:tc>
        <w:tc>
          <w:tcPr>
            <w:tcW w:w="3473" w:type="dxa"/>
          </w:tcPr>
          <w:p w:rsidR="00AF444B" w:rsidRPr="007563BD" w:rsidRDefault="00AF444B" w:rsidP="00C421CB">
            <w:pPr>
              <w:jc w:val="both"/>
              <w:rPr>
                <w:b/>
                <w:szCs w:val="28"/>
              </w:rPr>
            </w:pPr>
          </w:p>
        </w:tc>
      </w:tr>
      <w:tr w:rsidR="00AF444B" w:rsidRPr="007563BD" w:rsidTr="00C421CB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AF444B" w:rsidRPr="007563BD" w:rsidRDefault="00AF444B" w:rsidP="00C421C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316.437 </w:t>
            </w:r>
            <w:r w:rsidRPr="007563BD">
              <w:rPr>
                <w:b/>
                <w:szCs w:val="28"/>
              </w:rPr>
              <w:t>E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AF444B" w:rsidRPr="007563BD" w:rsidRDefault="00AF444B" w:rsidP="00C421CB">
            <w:pPr>
              <w:jc w:val="both"/>
              <w:rPr>
                <w:b/>
                <w:szCs w:val="28"/>
              </w:rPr>
            </w:pPr>
            <w:r w:rsidRPr="007563BD">
              <w:rPr>
                <w:b/>
                <w:szCs w:val="28"/>
              </w:rPr>
              <w:t>Költségvetési kiadással</w:t>
            </w:r>
          </w:p>
          <w:p w:rsidR="00AF444B" w:rsidRPr="007563BD" w:rsidRDefault="00AF444B" w:rsidP="00C421CB">
            <w:pPr>
              <w:jc w:val="both"/>
              <w:rPr>
                <w:b/>
                <w:szCs w:val="28"/>
              </w:rPr>
            </w:pPr>
          </w:p>
        </w:tc>
      </w:tr>
      <w:tr w:rsidR="00AF444B" w:rsidRPr="007563BD" w:rsidTr="00C421CB">
        <w:tc>
          <w:tcPr>
            <w:tcW w:w="2552" w:type="dxa"/>
            <w:tcBorders>
              <w:top w:val="single" w:sz="12" w:space="0" w:color="auto"/>
            </w:tcBorders>
          </w:tcPr>
          <w:p w:rsidR="00AF444B" w:rsidRPr="007563BD" w:rsidRDefault="00AF444B" w:rsidP="00C421CB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20.426 </w:t>
            </w:r>
            <w:r w:rsidRPr="007563BD">
              <w:rPr>
                <w:b/>
                <w:szCs w:val="28"/>
              </w:rPr>
              <w:t>E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AF444B" w:rsidRPr="007563BD" w:rsidRDefault="00AF444B" w:rsidP="00C421CB">
            <w:pPr>
              <w:jc w:val="both"/>
              <w:rPr>
                <w:b/>
                <w:szCs w:val="28"/>
              </w:rPr>
            </w:pPr>
            <w:r w:rsidRPr="007563BD">
              <w:rPr>
                <w:b/>
                <w:szCs w:val="28"/>
              </w:rPr>
              <w:t>helyesbített maradvánnyal</w:t>
            </w:r>
          </w:p>
        </w:tc>
      </w:tr>
    </w:tbl>
    <w:p w:rsidR="00AF444B" w:rsidRPr="007563BD" w:rsidRDefault="00AF444B" w:rsidP="00AF444B">
      <w:pPr>
        <w:jc w:val="both"/>
        <w:rPr>
          <w:szCs w:val="28"/>
        </w:rPr>
      </w:pPr>
      <w:r w:rsidRPr="007563BD">
        <w:rPr>
          <w:szCs w:val="28"/>
        </w:rPr>
        <w:t>hagyja jóvá.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 w:rsidRPr="007563BD">
        <w:rPr>
          <w:szCs w:val="28"/>
        </w:rPr>
        <w:t xml:space="preserve"> (1) Az önkormányzat mérlegszerűen bemutatott kiadásait, bevételeit önkormányzati szinten az </w:t>
      </w:r>
      <w:r w:rsidRPr="007563BD">
        <w:rPr>
          <w:i/>
          <w:szCs w:val="28"/>
        </w:rPr>
        <w:t>1. mellékletben</w:t>
      </w:r>
      <w:r w:rsidRPr="007563BD">
        <w:rPr>
          <w:szCs w:val="28"/>
        </w:rPr>
        <w:t xml:space="preserve"> foglaltaknak megfelelően fogadja el. 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 w:rsidRPr="007563BD">
        <w:rPr>
          <w:szCs w:val="28"/>
        </w:rPr>
        <w:t xml:space="preserve">(2) A működési bevételek és kiadások, valamint a tőkejellegű bevételek és kiadások mérlegét az </w:t>
      </w:r>
      <w:r w:rsidRPr="007563BD">
        <w:rPr>
          <w:i/>
          <w:szCs w:val="28"/>
        </w:rPr>
        <w:t>2.1. és a 2.2. melléklet</w:t>
      </w:r>
      <w:r w:rsidRPr="007563BD">
        <w:rPr>
          <w:szCs w:val="28"/>
        </w:rPr>
        <w:t xml:space="preserve"> szerint fogadja el.</w:t>
      </w:r>
    </w:p>
    <w:p w:rsidR="00AF444B" w:rsidRPr="007563BD" w:rsidRDefault="00AF444B" w:rsidP="00AF444B">
      <w:pPr>
        <w:spacing w:before="120"/>
        <w:jc w:val="center"/>
        <w:rPr>
          <w:b/>
          <w:szCs w:val="28"/>
        </w:rPr>
      </w:pPr>
      <w:r w:rsidRPr="007563BD">
        <w:rPr>
          <w:b/>
          <w:szCs w:val="28"/>
        </w:rPr>
        <w:t>2. §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 w:rsidRPr="007563BD">
        <w:rPr>
          <w:szCs w:val="28"/>
        </w:rPr>
        <w:t>A képviselő-testület az Önkormányzat 2012. évi zárszámadását részletesen a következők szerint fogadja el:</w:t>
      </w:r>
    </w:p>
    <w:p w:rsidR="00AF444B" w:rsidRPr="007563BD" w:rsidRDefault="00AF444B" w:rsidP="00AF444B">
      <w:pPr>
        <w:spacing w:before="120"/>
        <w:jc w:val="both"/>
        <w:rPr>
          <w:b/>
          <w:szCs w:val="28"/>
        </w:rPr>
      </w:pPr>
      <w:r w:rsidRPr="007563BD">
        <w:rPr>
          <w:szCs w:val="28"/>
        </w:rPr>
        <w:t xml:space="preserve">(1) Az önkormányzat beruházási és felújítási kiadásait az </w:t>
      </w:r>
      <w:r w:rsidRPr="007563BD">
        <w:rPr>
          <w:i/>
          <w:szCs w:val="28"/>
        </w:rPr>
        <w:t>3. és a 4. melléklet</w:t>
      </w:r>
      <w:r w:rsidRPr="007563BD">
        <w:rPr>
          <w:szCs w:val="28"/>
        </w:rPr>
        <w:t xml:space="preserve"> szerint hagyja jóvá. </w:t>
      </w:r>
    </w:p>
    <w:p w:rsidR="00AF444B" w:rsidRPr="007563BD" w:rsidRDefault="00AF444B" w:rsidP="00AF444B">
      <w:pPr>
        <w:jc w:val="center"/>
        <w:rPr>
          <w:b/>
          <w:szCs w:val="28"/>
        </w:rPr>
      </w:pPr>
    </w:p>
    <w:p w:rsidR="00AF444B" w:rsidRPr="007563BD" w:rsidRDefault="00AF444B" w:rsidP="00AF444B">
      <w:pPr>
        <w:spacing w:before="120"/>
        <w:jc w:val="both"/>
        <w:rPr>
          <w:szCs w:val="28"/>
        </w:rPr>
      </w:pPr>
      <w:r w:rsidRPr="007563BD">
        <w:rPr>
          <w:szCs w:val="28"/>
        </w:rPr>
        <w:t xml:space="preserve">(2) Az EU-s támogatással megvalósuló programok és projektek, valamint az önkormányzaton kívül megvalósult projektekhez való hozzájárulás pénzügyi elszámolását az </w:t>
      </w:r>
      <w:r w:rsidRPr="007563BD">
        <w:rPr>
          <w:i/>
          <w:szCs w:val="28"/>
        </w:rPr>
        <w:t>5. melléklet</w:t>
      </w:r>
      <w:r w:rsidRPr="007563BD">
        <w:rPr>
          <w:szCs w:val="28"/>
        </w:rPr>
        <w:t xml:space="preserve"> szerint fogadja el.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 w:rsidRPr="007563BD">
        <w:rPr>
          <w:szCs w:val="28"/>
        </w:rPr>
        <w:t xml:space="preserve">(3) Az önkormányzat, polgármesteri hivatal bevételi és kiadási előirányzatainak teljesítését a </w:t>
      </w:r>
      <w:r w:rsidRPr="007563BD">
        <w:rPr>
          <w:i/>
          <w:szCs w:val="28"/>
        </w:rPr>
        <w:t>6., 7.1.</w:t>
      </w:r>
      <w:r>
        <w:rPr>
          <w:i/>
          <w:szCs w:val="28"/>
        </w:rPr>
        <w:t>, 7.2, 7.3,</w:t>
      </w:r>
      <w:r w:rsidRPr="007563BD">
        <w:rPr>
          <w:i/>
          <w:szCs w:val="28"/>
        </w:rPr>
        <w:t xml:space="preserve"> mellékletekben</w:t>
      </w:r>
      <w:r w:rsidRPr="007563BD">
        <w:rPr>
          <w:szCs w:val="28"/>
        </w:rPr>
        <w:t xml:space="preserve"> foglaltaknak megfelelően hagyja jóvá.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>
        <w:rPr>
          <w:szCs w:val="28"/>
        </w:rPr>
        <w:t xml:space="preserve"> (4) Az</w:t>
      </w:r>
      <w:r w:rsidRPr="007563BD">
        <w:rPr>
          <w:szCs w:val="28"/>
        </w:rPr>
        <w:t xml:space="preserve"> önállóan működő költségvetési szervek bevételi és kiadási </w:t>
      </w:r>
      <w:r>
        <w:rPr>
          <w:szCs w:val="28"/>
        </w:rPr>
        <w:t xml:space="preserve">előirányzatainak teljesítését a </w:t>
      </w:r>
      <w:r>
        <w:rPr>
          <w:i/>
          <w:szCs w:val="28"/>
        </w:rPr>
        <w:t xml:space="preserve">8., </w:t>
      </w:r>
      <w:r w:rsidRPr="007563BD">
        <w:rPr>
          <w:i/>
          <w:szCs w:val="28"/>
        </w:rPr>
        <w:t>mellékletekben</w:t>
      </w:r>
      <w:r w:rsidRPr="007563BD">
        <w:rPr>
          <w:szCs w:val="28"/>
        </w:rPr>
        <w:t xml:space="preserve"> foglaltaknak megfelelően hagyja jóvá.</w:t>
      </w:r>
    </w:p>
    <w:p w:rsidR="00AF444B" w:rsidRPr="007563BD" w:rsidRDefault="00AF444B" w:rsidP="00AF444B">
      <w:pPr>
        <w:spacing w:before="120"/>
        <w:jc w:val="both"/>
        <w:rPr>
          <w:i/>
          <w:szCs w:val="28"/>
        </w:rPr>
      </w:pPr>
      <w:r>
        <w:rPr>
          <w:szCs w:val="28"/>
        </w:rPr>
        <w:t>(5</w:t>
      </w:r>
      <w:r w:rsidRPr="007563BD">
        <w:rPr>
          <w:szCs w:val="28"/>
        </w:rPr>
        <w:t xml:space="preserve">) A képviselő-testület az önkormányzat 2012. évi egyszerűsített mérlegét, egyszerűsített pénzforgalmi jelentését, egyszerűsített pénzmaradvány-kimutatását, valamint az egyszerűsített vállalkozási maradvány kimutatást a </w:t>
      </w:r>
      <w:r>
        <w:rPr>
          <w:i/>
          <w:szCs w:val="28"/>
        </w:rPr>
        <w:t>9</w:t>
      </w:r>
      <w:r w:rsidRPr="007563BD">
        <w:rPr>
          <w:i/>
          <w:szCs w:val="28"/>
        </w:rPr>
        <w:t>.1</w:t>
      </w:r>
      <w:r>
        <w:rPr>
          <w:i/>
          <w:szCs w:val="28"/>
        </w:rPr>
        <w:t>., 9</w:t>
      </w:r>
      <w:r w:rsidRPr="007563BD">
        <w:rPr>
          <w:i/>
          <w:szCs w:val="28"/>
        </w:rPr>
        <w:t>.2.</w:t>
      </w:r>
      <w:r>
        <w:rPr>
          <w:i/>
          <w:szCs w:val="28"/>
        </w:rPr>
        <w:t>, 9.3., 9</w:t>
      </w:r>
      <w:r w:rsidRPr="007563BD">
        <w:rPr>
          <w:i/>
          <w:szCs w:val="28"/>
        </w:rPr>
        <w:t>.4. mellékletekben</w:t>
      </w:r>
      <w:r w:rsidRPr="007563BD">
        <w:rPr>
          <w:szCs w:val="28"/>
        </w:rPr>
        <w:t xml:space="preserve"> foglaltak szerint hagyja jóvá.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>
        <w:rPr>
          <w:szCs w:val="28"/>
        </w:rPr>
        <w:t>(6</w:t>
      </w:r>
      <w:r w:rsidRPr="007563BD">
        <w:rPr>
          <w:szCs w:val="28"/>
        </w:rPr>
        <w:t xml:space="preserve">) A képviselő-testület a költségvetési szervek maradványát és annak felhasználását a </w:t>
      </w:r>
      <w:r>
        <w:rPr>
          <w:i/>
          <w:szCs w:val="28"/>
        </w:rPr>
        <w:t>10</w:t>
      </w:r>
      <w:r w:rsidRPr="007563BD">
        <w:rPr>
          <w:i/>
          <w:szCs w:val="28"/>
        </w:rPr>
        <w:t>. mellékletnek</w:t>
      </w:r>
      <w:r w:rsidRPr="007563BD">
        <w:rPr>
          <w:szCs w:val="28"/>
        </w:rPr>
        <w:t xml:space="preserve"> megfelelően hagyja jóvá, illetve engedélyezi.</w:t>
      </w:r>
    </w:p>
    <w:p w:rsidR="00AF444B" w:rsidRPr="007563BD" w:rsidRDefault="00AF444B" w:rsidP="00AF444B">
      <w:pPr>
        <w:spacing w:before="120"/>
        <w:jc w:val="center"/>
        <w:rPr>
          <w:b/>
          <w:szCs w:val="28"/>
        </w:rPr>
      </w:pPr>
      <w:r w:rsidRPr="007563BD">
        <w:rPr>
          <w:b/>
          <w:szCs w:val="28"/>
        </w:rPr>
        <w:t>3. §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 w:rsidRPr="007563BD">
        <w:rPr>
          <w:szCs w:val="28"/>
        </w:rPr>
        <w:t>(1) A képviselő-testület utasítja az önkormányzat jegyzőjét, hogy a költségvetési maradványt érintő fizetési kötelezettségek teljesítését biztosítsa, illetve kísérje figyelemmel.</w:t>
      </w:r>
    </w:p>
    <w:p w:rsidR="00AF444B" w:rsidRPr="007563BD" w:rsidRDefault="00AF444B" w:rsidP="00AF444B">
      <w:pPr>
        <w:spacing w:before="120"/>
        <w:jc w:val="both"/>
        <w:rPr>
          <w:szCs w:val="28"/>
        </w:rPr>
      </w:pPr>
      <w:r w:rsidRPr="007563BD">
        <w:rPr>
          <w:szCs w:val="28"/>
        </w:rPr>
        <w:lastRenderedPageBreak/>
        <w:t>(2) Az önkormányzat jegyzője és a költségvetési szervek vezetői a költségvetési maradványnak a 2013. évi előirányzatokon történő átvezetéséről gondoskodni kötelesek.</w:t>
      </w:r>
    </w:p>
    <w:p w:rsidR="00AF444B" w:rsidRPr="007563BD" w:rsidRDefault="00AF444B" w:rsidP="00AF444B">
      <w:pPr>
        <w:keepNext/>
        <w:keepLines/>
        <w:spacing w:before="120"/>
        <w:jc w:val="center"/>
        <w:rPr>
          <w:b/>
          <w:szCs w:val="28"/>
        </w:rPr>
      </w:pPr>
      <w:r w:rsidRPr="007563BD">
        <w:rPr>
          <w:b/>
          <w:szCs w:val="28"/>
        </w:rPr>
        <w:t>4. §</w:t>
      </w:r>
    </w:p>
    <w:p w:rsidR="00AF444B" w:rsidRPr="007563BD" w:rsidRDefault="00AF444B" w:rsidP="00AF444B">
      <w:pPr>
        <w:keepNext/>
        <w:keepLines/>
        <w:spacing w:before="120"/>
        <w:jc w:val="both"/>
        <w:rPr>
          <w:szCs w:val="28"/>
        </w:rPr>
      </w:pPr>
      <w:r w:rsidRPr="007563BD">
        <w:rPr>
          <w:szCs w:val="28"/>
        </w:rPr>
        <w:t>A képviselőtestület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AF444B" w:rsidRPr="007563BD" w:rsidRDefault="00AF444B" w:rsidP="00AF444B">
      <w:pPr>
        <w:spacing w:before="120"/>
        <w:jc w:val="center"/>
        <w:rPr>
          <w:b/>
          <w:szCs w:val="28"/>
        </w:rPr>
      </w:pPr>
      <w:r w:rsidRPr="007563BD">
        <w:rPr>
          <w:b/>
          <w:szCs w:val="28"/>
        </w:rPr>
        <w:t>5. §</w:t>
      </w:r>
    </w:p>
    <w:p w:rsidR="00AF444B" w:rsidRPr="007563BD" w:rsidRDefault="00AF444B" w:rsidP="00AF444B">
      <w:pPr>
        <w:spacing w:before="120"/>
        <w:jc w:val="center"/>
        <w:rPr>
          <w:b/>
          <w:szCs w:val="28"/>
        </w:rPr>
      </w:pPr>
    </w:p>
    <w:p w:rsidR="00AF444B" w:rsidRDefault="00AF444B" w:rsidP="00AF444B">
      <w:pPr>
        <w:rPr>
          <w:szCs w:val="28"/>
        </w:rPr>
      </w:pPr>
      <w:r>
        <w:rPr>
          <w:szCs w:val="28"/>
        </w:rPr>
        <w:t>Ez a rendelet a kihirdetését követő napon</w:t>
      </w:r>
      <w:r w:rsidRPr="007563BD">
        <w:rPr>
          <w:szCs w:val="28"/>
        </w:rPr>
        <w:t xml:space="preserve"> lép hatályba.</w:t>
      </w:r>
    </w:p>
    <w:p w:rsidR="00AF444B" w:rsidRDefault="00AF444B" w:rsidP="00AF444B">
      <w:pPr>
        <w:rPr>
          <w:szCs w:val="28"/>
        </w:rPr>
      </w:pPr>
    </w:p>
    <w:p w:rsidR="00AF444B" w:rsidRPr="007563BD" w:rsidRDefault="00AF444B" w:rsidP="00AF444B">
      <w:pPr>
        <w:rPr>
          <w:szCs w:val="28"/>
        </w:rPr>
      </w:pPr>
      <w:r>
        <w:rPr>
          <w:szCs w:val="28"/>
        </w:rPr>
        <w:t>Bekecs, 2013. április 30.</w:t>
      </w:r>
    </w:p>
    <w:p w:rsidR="00AF444B" w:rsidRDefault="00AF444B" w:rsidP="00AF444B">
      <w:pPr>
        <w:spacing w:before="120"/>
        <w:jc w:val="center"/>
        <w:rPr>
          <w:szCs w:val="28"/>
        </w:rPr>
      </w:pPr>
    </w:p>
    <w:p w:rsidR="00AF444B" w:rsidRDefault="00AF444B" w:rsidP="00AF444B">
      <w:pPr>
        <w:spacing w:before="120"/>
        <w:jc w:val="center"/>
        <w:rPr>
          <w:szCs w:val="28"/>
        </w:rPr>
      </w:pPr>
      <w:r w:rsidRPr="00EE7BFD">
        <w:rPr>
          <w:szCs w:val="28"/>
        </w:rPr>
        <w:t>Béki József</w:t>
      </w:r>
      <w:r w:rsidRPr="00EE7BFD">
        <w:rPr>
          <w:szCs w:val="28"/>
        </w:rPr>
        <w:tab/>
      </w:r>
      <w:proofErr w:type="spellStart"/>
      <w:r w:rsidR="00C421CB">
        <w:rPr>
          <w:szCs w:val="28"/>
        </w:rPr>
        <w:t>sk</w:t>
      </w:r>
      <w:proofErr w:type="spellEnd"/>
      <w:r w:rsidR="00C421CB">
        <w:rPr>
          <w:szCs w:val="28"/>
        </w:rPr>
        <w:t>.</w:t>
      </w:r>
      <w:r w:rsidRPr="00EE7BFD">
        <w:rPr>
          <w:szCs w:val="28"/>
        </w:rPr>
        <w:tab/>
      </w:r>
      <w:r w:rsidRPr="00EE7BFD">
        <w:rPr>
          <w:szCs w:val="28"/>
        </w:rPr>
        <w:tab/>
      </w:r>
      <w:r w:rsidRPr="00EE7BFD">
        <w:rPr>
          <w:szCs w:val="28"/>
        </w:rPr>
        <w:tab/>
      </w:r>
      <w:r w:rsidRPr="00EE7BFD">
        <w:rPr>
          <w:szCs w:val="28"/>
        </w:rPr>
        <w:tab/>
      </w:r>
      <w:r w:rsidRPr="00EE7BFD">
        <w:rPr>
          <w:szCs w:val="28"/>
        </w:rPr>
        <w:tab/>
        <w:t>Bodnár Jánosné</w:t>
      </w:r>
      <w:r w:rsidR="00C421CB">
        <w:rPr>
          <w:szCs w:val="28"/>
        </w:rPr>
        <w:t xml:space="preserve">   </w:t>
      </w:r>
      <w:proofErr w:type="spellStart"/>
      <w:r w:rsidR="00C421CB">
        <w:rPr>
          <w:szCs w:val="28"/>
        </w:rPr>
        <w:t>sk</w:t>
      </w:r>
      <w:proofErr w:type="spellEnd"/>
      <w:r w:rsidR="00C421CB">
        <w:rPr>
          <w:szCs w:val="28"/>
        </w:rPr>
        <w:t>.</w:t>
      </w:r>
    </w:p>
    <w:p w:rsidR="00AF444B" w:rsidRPr="00EE7BFD" w:rsidRDefault="00AF444B" w:rsidP="00AF444B">
      <w:pPr>
        <w:spacing w:before="120"/>
        <w:rPr>
          <w:szCs w:val="28"/>
        </w:rPr>
      </w:pPr>
      <w:r>
        <w:rPr>
          <w:szCs w:val="28"/>
        </w:rPr>
        <w:t xml:space="preserve">                         polgármester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</w:t>
      </w:r>
      <w:r w:rsidRPr="00EE7BFD">
        <w:rPr>
          <w:szCs w:val="28"/>
        </w:rPr>
        <w:t>jegyző</w:t>
      </w:r>
    </w:p>
    <w:p w:rsidR="00AF444B" w:rsidRDefault="00AF444B" w:rsidP="00AF444B">
      <w:pPr>
        <w:jc w:val="both"/>
      </w:pPr>
    </w:p>
    <w:p w:rsidR="00AF444B" w:rsidRDefault="00AF444B" w:rsidP="00AF444B">
      <w:pPr>
        <w:jc w:val="both"/>
      </w:pPr>
    </w:p>
    <w:p w:rsidR="00AF444B" w:rsidRDefault="00AF444B" w:rsidP="00AF444B">
      <w:pPr>
        <w:jc w:val="both"/>
      </w:pPr>
    </w:p>
    <w:p w:rsidR="00AF444B" w:rsidRDefault="00AF444B" w:rsidP="00AF444B">
      <w:pPr>
        <w:jc w:val="both"/>
      </w:pPr>
      <w:r>
        <w:t xml:space="preserve">A rendelet kihirdetésének napja: 2013. május 10.                               Bodnár Jánosné </w:t>
      </w:r>
      <w:r w:rsidR="00C421CB">
        <w:t xml:space="preserve">  </w:t>
      </w:r>
      <w:proofErr w:type="spellStart"/>
      <w:r w:rsidR="00C421CB">
        <w:t>sk</w:t>
      </w:r>
      <w:proofErr w:type="spellEnd"/>
      <w:r w:rsidR="00C421CB">
        <w:t>.</w:t>
      </w:r>
    </w:p>
    <w:p w:rsidR="00AF444B" w:rsidRDefault="00AF444B" w:rsidP="00AF444B">
      <w:pPr>
        <w:ind w:left="6372" w:firstLine="708"/>
        <w:jc w:val="both"/>
      </w:pPr>
      <w:r>
        <w:t>jegyző</w:t>
      </w:r>
    </w:p>
    <w:p w:rsidR="00C421CB" w:rsidRDefault="00C421CB"/>
    <w:p w:rsidR="00C421CB" w:rsidRPr="00C421CB" w:rsidRDefault="00C421CB" w:rsidP="00C421CB"/>
    <w:p w:rsidR="00C421CB" w:rsidRPr="00C421CB" w:rsidRDefault="00C421CB" w:rsidP="00C421CB"/>
    <w:p w:rsidR="00C421CB" w:rsidRPr="00C421CB" w:rsidRDefault="00C421CB" w:rsidP="00C421CB"/>
    <w:p w:rsidR="00C421CB" w:rsidRDefault="00C421CB" w:rsidP="00C421CB"/>
    <w:p w:rsidR="00C421CB" w:rsidRDefault="00C421CB" w:rsidP="00C421CB"/>
    <w:p w:rsidR="00074EF8" w:rsidRDefault="00C421CB" w:rsidP="00C421CB">
      <w:r>
        <w:t xml:space="preserve">Másolat hiteléül: 2014. október 20.                                      </w:t>
      </w:r>
      <w:proofErr w:type="spellStart"/>
      <w:r>
        <w:t>Pipicz</w:t>
      </w:r>
      <w:proofErr w:type="spellEnd"/>
      <w:r>
        <w:t xml:space="preserve"> Sándorné leíró</w:t>
      </w:r>
    </w:p>
    <w:p w:rsidR="00C421CB" w:rsidRDefault="00C421CB" w:rsidP="00C421CB"/>
    <w:p w:rsidR="00C421CB" w:rsidRDefault="00C421CB" w:rsidP="00C421CB"/>
    <w:p w:rsidR="00C421CB" w:rsidRDefault="00C421CB" w:rsidP="00C421CB"/>
    <w:p w:rsidR="00C421CB" w:rsidRDefault="00C421CB" w:rsidP="00C421CB"/>
    <w:p w:rsidR="00C421CB" w:rsidRDefault="00C421CB" w:rsidP="00C421CB"/>
    <w:p w:rsidR="00C421CB" w:rsidRDefault="00C421CB" w:rsidP="00C421CB"/>
    <w:tbl>
      <w:tblPr>
        <w:tblpPr w:leftFromText="141" w:rightFromText="141" w:horzAnchor="margin" w:tblpXSpec="center" w:tblpY="216"/>
        <w:tblW w:w="10960" w:type="dxa"/>
        <w:tblCellMar>
          <w:left w:w="70" w:type="dxa"/>
          <w:right w:w="70" w:type="dxa"/>
        </w:tblCellMar>
        <w:tblLook w:val="04A0"/>
      </w:tblPr>
      <w:tblGrid>
        <w:gridCol w:w="680"/>
        <w:gridCol w:w="5980"/>
        <w:gridCol w:w="1500"/>
        <w:gridCol w:w="1500"/>
        <w:gridCol w:w="1300"/>
      </w:tblGrid>
      <w:tr w:rsidR="00C421CB" w:rsidRPr="004004FE" w:rsidTr="00C421CB">
        <w:trPr>
          <w:trHeight w:val="319"/>
        </w:trPr>
        <w:tc>
          <w:tcPr>
            <w:tcW w:w="10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127AF8" w:rsidRDefault="00C421CB" w:rsidP="00C421CB">
            <w:pPr>
              <w:jc w:val="right"/>
              <w:rPr>
                <w:bCs/>
                <w:i/>
                <w:sz w:val="18"/>
                <w:szCs w:val="18"/>
              </w:rPr>
            </w:pPr>
            <w:r w:rsidRPr="00127AF8">
              <w:rPr>
                <w:bCs/>
                <w:i/>
                <w:sz w:val="18"/>
                <w:szCs w:val="18"/>
              </w:rPr>
              <w:lastRenderedPageBreak/>
              <w:t>1. melléklet a 9/2013.(V.10.) önkormányzati rendelethez</w:t>
            </w:r>
          </w:p>
          <w:p w:rsidR="00C421CB" w:rsidRPr="004004FE" w:rsidRDefault="00C421CB" w:rsidP="00C421CB">
            <w:pPr>
              <w:jc w:val="center"/>
              <w:rPr>
                <w:b/>
                <w:bCs/>
              </w:rPr>
            </w:pPr>
            <w:r w:rsidRPr="004004FE">
              <w:rPr>
                <w:b/>
                <w:bCs/>
              </w:rPr>
              <w:t>B E V É T E L E K</w:t>
            </w:r>
          </w:p>
        </w:tc>
      </w:tr>
      <w:tr w:rsidR="00C421CB" w:rsidRPr="004004FE" w:rsidTr="00C421CB">
        <w:trPr>
          <w:trHeight w:val="319"/>
        </w:trPr>
        <w:tc>
          <w:tcPr>
            <w:tcW w:w="66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004FE">
              <w:rPr>
                <w:b/>
                <w:bCs/>
                <w:i/>
                <w:iCs/>
                <w:sz w:val="18"/>
                <w:szCs w:val="18"/>
              </w:rPr>
              <w:t>1. sz. táblázat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004F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004FE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04FE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421CB" w:rsidRPr="004004FE" w:rsidTr="00C421CB">
        <w:trPr>
          <w:trHeight w:val="227"/>
        </w:trPr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04FE">
              <w:rPr>
                <w:b/>
                <w:bCs/>
                <w:sz w:val="18"/>
                <w:szCs w:val="18"/>
              </w:rPr>
              <w:t>Sor-</w:t>
            </w:r>
            <w:r w:rsidRPr="004004FE">
              <w:rPr>
                <w:b/>
                <w:bCs/>
                <w:sz w:val="18"/>
                <w:szCs w:val="18"/>
              </w:rPr>
              <w:br/>
              <w:t>szám</w:t>
            </w:r>
          </w:p>
        </w:tc>
        <w:tc>
          <w:tcPr>
            <w:tcW w:w="5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04FE">
              <w:rPr>
                <w:b/>
                <w:bCs/>
                <w:sz w:val="18"/>
                <w:szCs w:val="18"/>
              </w:rPr>
              <w:t>Bevételi jogcím</w:t>
            </w:r>
          </w:p>
        </w:tc>
        <w:tc>
          <w:tcPr>
            <w:tcW w:w="4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04FE">
              <w:rPr>
                <w:b/>
                <w:bCs/>
                <w:sz w:val="18"/>
                <w:szCs w:val="18"/>
              </w:rPr>
              <w:t>2012. évi</w:t>
            </w:r>
          </w:p>
        </w:tc>
      </w:tr>
      <w:tr w:rsidR="00C421CB" w:rsidRPr="004004FE" w:rsidTr="00C421CB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4004FE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1CB" w:rsidRPr="004004FE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04FE"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04FE">
              <w:rPr>
                <w:b/>
                <w:bCs/>
                <w:sz w:val="18"/>
                <w:szCs w:val="18"/>
              </w:rPr>
              <w:t>Módosított előirányzat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04FE"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I. Önkormányzat működési bevételei (2+3+4)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146 179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142 725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141 900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 xml:space="preserve">I/1. Önkormányzat sajátos működési bevételei </w:t>
            </w:r>
            <w:r w:rsidRPr="004004FE">
              <w:rPr>
                <w:sz w:val="16"/>
                <w:szCs w:val="16"/>
              </w:rPr>
              <w:t>(2.1+…+2.6)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123 729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129 246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127 705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2.1.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Helyi adók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32 200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34 397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32 845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Illetékek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2.3.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Átengedett központi adók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89 629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91 689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91 691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2.4.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490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491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2.5.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Egyéb sajátos bevételek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570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571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2.6.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2 100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2 107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22 450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13 479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14 195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1 750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2 169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3 188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3.3.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Bérleti díj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2 500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1 500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1 462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3.4.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13 400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6 890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6 570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3.5.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342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3.6.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4 150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2 270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2 484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3.7.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3.8.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143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II. Közhatalmi bevételek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 xml:space="preserve">III. Támogatások, kiegészítések </w:t>
            </w:r>
            <w:r w:rsidRPr="004004FE">
              <w:rPr>
                <w:sz w:val="16"/>
                <w:szCs w:val="16"/>
              </w:rPr>
              <w:t>(5.1+…+5.8.)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124 680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245 697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245 697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Normatív hozzájárulások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87 831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87 831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87 831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Felhasználási kötöttséggel járó normatív támogatás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36 849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32 964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32 964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5.3.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7 949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7 949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5.4.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5.5.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5.6.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5.7.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Megyei önkormányzatok működésének támogatása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32 502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32 502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5.8.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Egyéb támogatás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84 451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84 451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04FE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004FE">
              <w:rPr>
                <w:b/>
                <w:bCs/>
                <w:sz w:val="16"/>
                <w:szCs w:val="16"/>
              </w:rPr>
              <w:t xml:space="preserve">. Támogatásértékű bevételek </w:t>
            </w:r>
            <w:r w:rsidRPr="004004FE">
              <w:rPr>
                <w:sz w:val="16"/>
                <w:szCs w:val="16"/>
              </w:rPr>
              <w:t>(6.1+6.2)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31 781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37 452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38 129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004FE">
              <w:rPr>
                <w:i/>
                <w:iCs/>
                <w:sz w:val="16"/>
                <w:szCs w:val="16"/>
              </w:rPr>
              <w:t>Működési célú támogatásértékű bevétel (6.1.1.+…+6.1.5.)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31 781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37 122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37 799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6.1.1.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Társadalombiztosítás pénzügyi alapjából átvett pénzeszköz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3 500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3 500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3 369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6.1.2.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Helyi, nemzetiségi önkormányzattól átvett pénzeszköz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6.1.3.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Többcélú kistérségi társulástól, jogi személyiségű társulástól átvett pénzeszköz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6.1.4.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EU támogatás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6.1.5.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Egyéb működési célú támogatásértékű bevétel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28 281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32 861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33 669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6.1.6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Előző évi költségvetési kiegészítések, visszatérülések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761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761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4004FE">
              <w:rPr>
                <w:i/>
                <w:iCs/>
                <w:sz w:val="16"/>
                <w:szCs w:val="16"/>
              </w:rPr>
              <w:t>Felhalmozási célú támogatásértékű bevétel (6.2.1.+…+6.2.5.)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330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6.2.1.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Társadalombiztosítás pénzügyi alapjából átvett pénzeszköz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6.2.2.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Helyi, nemzetiségi önkormányzattól átvett pénzeszköz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48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6.2.3.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Többcélú kistérségi társulástól, jogi személyiségű társulástól átvett pénzeszköz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6.2.4.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EU támogatás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6.2.5.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Egyéb felhalmozási célú támogatásértékű bevétel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330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 xml:space="preserve">7. 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 xml:space="preserve">V. Felhalmozási célú bevételek </w:t>
            </w:r>
            <w:r w:rsidRPr="004004FE">
              <w:rPr>
                <w:sz w:val="16"/>
                <w:szCs w:val="16"/>
              </w:rPr>
              <w:t>(7.1+…+7.3)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7.1.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6 000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7.2.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7.3.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04FE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004FE">
              <w:rPr>
                <w:b/>
                <w:bCs/>
                <w:sz w:val="16"/>
                <w:szCs w:val="16"/>
              </w:rPr>
              <w:t xml:space="preserve">. Átvett pénzeszközök </w:t>
            </w:r>
            <w:r w:rsidRPr="004004FE">
              <w:rPr>
                <w:sz w:val="16"/>
                <w:szCs w:val="16"/>
              </w:rPr>
              <w:t>(8.1+8.2.)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8.1.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Működési célú pénzeszköz átvétel államháztartáson kívülről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8.2.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 xml:space="preserve">Felhalmozási célú </w:t>
            </w:r>
            <w:proofErr w:type="spellStart"/>
            <w:r w:rsidRPr="004004FE">
              <w:rPr>
                <w:sz w:val="16"/>
                <w:szCs w:val="16"/>
              </w:rPr>
              <w:t>pénzeszk</w:t>
            </w:r>
            <w:proofErr w:type="spellEnd"/>
            <w:r w:rsidRPr="004004FE">
              <w:rPr>
                <w:sz w:val="16"/>
                <w:szCs w:val="16"/>
              </w:rPr>
              <w:t>. átvétel államháztartáson kívülről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sz w:val="16"/>
                <w:szCs w:val="16"/>
              </w:rPr>
            </w:pPr>
            <w:r w:rsidRPr="004004FE">
              <w:rPr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34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 xml:space="preserve">9. 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04FE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4004FE">
              <w:rPr>
                <w:b/>
                <w:bCs/>
                <w:sz w:val="16"/>
                <w:szCs w:val="16"/>
              </w:rPr>
              <w:t>. Kölcsön (munkavállalónak adott kölcsön) visszatérülése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04FE" w:rsidTr="00C421CB">
        <w:trPr>
          <w:trHeight w:val="24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04FE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4004FE">
              <w:rPr>
                <w:b/>
                <w:bCs/>
                <w:i/>
                <w:iCs/>
                <w:sz w:val="16"/>
                <w:szCs w:val="16"/>
              </w:rPr>
              <w:t>KÖLTSÉGVETÉSI BEVÉTELEK ÖSSZESEN: (2+…+9)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004FE">
              <w:rPr>
                <w:b/>
                <w:bCs/>
                <w:i/>
                <w:iCs/>
                <w:sz w:val="16"/>
                <w:szCs w:val="16"/>
              </w:rPr>
              <w:t>308 640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004FE">
              <w:rPr>
                <w:b/>
                <w:bCs/>
                <w:i/>
                <w:iCs/>
                <w:sz w:val="16"/>
                <w:szCs w:val="16"/>
              </w:rPr>
              <w:t>425 874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04FE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004FE">
              <w:rPr>
                <w:b/>
                <w:bCs/>
                <w:i/>
                <w:iCs/>
                <w:sz w:val="16"/>
                <w:szCs w:val="16"/>
              </w:rPr>
              <w:t>425 726</w:t>
            </w:r>
          </w:p>
        </w:tc>
      </w:tr>
    </w:tbl>
    <w:p w:rsidR="00C421CB" w:rsidRDefault="00C421CB" w:rsidP="00C421CB">
      <w:pPr>
        <w:jc w:val="both"/>
      </w:pPr>
    </w:p>
    <w:p w:rsidR="00C421CB" w:rsidRDefault="00C421CB" w:rsidP="00C421CB">
      <w:pPr>
        <w:jc w:val="center"/>
        <w:rPr>
          <w:b/>
          <w:i/>
          <w:u w:val="single"/>
        </w:rPr>
        <w:sectPr w:rsidR="00C421CB" w:rsidSect="00C421CB">
          <w:pgSz w:w="11907" w:h="16840" w:code="9"/>
          <w:pgMar w:top="510" w:right="851" w:bottom="510" w:left="851" w:header="1134" w:footer="1134" w:gutter="0"/>
          <w:cols w:space="720"/>
        </w:sectPr>
      </w:pPr>
    </w:p>
    <w:tbl>
      <w:tblPr>
        <w:tblW w:w="151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640"/>
        <w:gridCol w:w="2876"/>
        <w:gridCol w:w="911"/>
        <w:gridCol w:w="121"/>
        <w:gridCol w:w="912"/>
        <w:gridCol w:w="120"/>
        <w:gridCol w:w="912"/>
        <w:gridCol w:w="132"/>
        <w:gridCol w:w="911"/>
        <w:gridCol w:w="2470"/>
        <w:gridCol w:w="810"/>
        <w:gridCol w:w="222"/>
        <w:gridCol w:w="810"/>
        <w:gridCol w:w="222"/>
        <w:gridCol w:w="810"/>
        <w:gridCol w:w="606"/>
        <w:gridCol w:w="800"/>
        <w:gridCol w:w="15"/>
        <w:gridCol w:w="800"/>
      </w:tblGrid>
      <w:tr w:rsidR="00C421CB" w:rsidRPr="00127AF8" w:rsidTr="00C421CB">
        <w:trPr>
          <w:gridBefore w:val="1"/>
          <w:wBefore w:w="640" w:type="dxa"/>
          <w:trHeight w:val="795"/>
        </w:trPr>
        <w:tc>
          <w:tcPr>
            <w:tcW w:w="136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</w:rPr>
            </w:pPr>
            <w:r w:rsidRPr="00127AF8">
              <w:rPr>
                <w:b/>
                <w:bCs/>
              </w:rPr>
              <w:lastRenderedPageBreak/>
              <w:t>I. Működési célú bevételek és kiadások mérlege</w:t>
            </w:r>
            <w:r w:rsidRPr="00127AF8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                                                                </w:t>
            </w:r>
            <w:r w:rsidRPr="00127AF8">
              <w:rPr>
                <w:b/>
                <w:bCs/>
              </w:rPr>
              <w:t>(Önkormányzati szinten)</w:t>
            </w:r>
            <w:r w:rsidRPr="00127AF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</w:t>
            </w:r>
            <w:r w:rsidRPr="00127AF8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C421CB" w:rsidRPr="00127AF8" w:rsidRDefault="00C421CB" w:rsidP="00C421CB">
            <w:pPr>
              <w:jc w:val="center"/>
              <w:rPr>
                <w:i/>
                <w:iCs/>
                <w:sz w:val="20"/>
                <w:szCs w:val="20"/>
              </w:rPr>
            </w:pPr>
            <w:r w:rsidRPr="00127AF8">
              <w:rPr>
                <w:i/>
                <w:iCs/>
                <w:sz w:val="20"/>
                <w:szCs w:val="20"/>
              </w:rPr>
              <w:t xml:space="preserve">2.1. melléklet a 9/2013. (V.10.) önkormányzati rendelethez     </w:t>
            </w:r>
          </w:p>
        </w:tc>
      </w:tr>
      <w:tr w:rsidR="00C421CB" w:rsidRPr="00127AF8" w:rsidTr="00C421CB">
        <w:trPr>
          <w:gridBefore w:val="1"/>
          <w:wBefore w:w="640" w:type="dxa"/>
          <w:trHeight w:val="360"/>
        </w:trPr>
        <w:tc>
          <w:tcPr>
            <w:tcW w:w="3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705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2011. évi</w:t>
            </w:r>
            <w:r w:rsidRPr="00127AF8">
              <w:rPr>
                <w:b/>
                <w:bCs/>
                <w:sz w:val="18"/>
                <w:szCs w:val="18"/>
              </w:rPr>
              <w:br/>
              <w:t>tény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2012. évi</w:t>
            </w:r>
            <w:r w:rsidRPr="00127AF8">
              <w:rPr>
                <w:b/>
                <w:bCs/>
                <w:sz w:val="18"/>
                <w:szCs w:val="18"/>
              </w:rPr>
              <w:br/>
              <w:t xml:space="preserve">mód. </w:t>
            </w:r>
            <w:proofErr w:type="spellStart"/>
            <w:r w:rsidRPr="00127AF8">
              <w:rPr>
                <w:b/>
                <w:bCs/>
                <w:sz w:val="18"/>
                <w:szCs w:val="18"/>
              </w:rPr>
              <w:t>ei</w:t>
            </w:r>
            <w:proofErr w:type="spellEnd"/>
            <w:r w:rsidRPr="00127AF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2012. évi</w:t>
            </w:r>
            <w:r w:rsidRPr="00127AF8">
              <w:rPr>
                <w:b/>
                <w:bCs/>
                <w:sz w:val="18"/>
                <w:szCs w:val="18"/>
              </w:rPr>
              <w:br/>
              <w:t>teljesítés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2011. évi</w:t>
            </w:r>
            <w:r w:rsidRPr="00127AF8">
              <w:rPr>
                <w:b/>
                <w:bCs/>
                <w:sz w:val="18"/>
                <w:szCs w:val="18"/>
              </w:rPr>
              <w:br/>
              <w:t>tény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2012. évi</w:t>
            </w:r>
            <w:r w:rsidRPr="00127AF8">
              <w:rPr>
                <w:b/>
                <w:bCs/>
                <w:sz w:val="18"/>
                <w:szCs w:val="18"/>
              </w:rPr>
              <w:br/>
              <w:t xml:space="preserve">mód. </w:t>
            </w:r>
            <w:proofErr w:type="spellStart"/>
            <w:r w:rsidRPr="00127AF8">
              <w:rPr>
                <w:b/>
                <w:bCs/>
                <w:sz w:val="18"/>
                <w:szCs w:val="18"/>
              </w:rPr>
              <w:t>ei</w:t>
            </w:r>
            <w:proofErr w:type="spellEnd"/>
            <w:r w:rsidRPr="00127AF8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2012. évi</w:t>
            </w:r>
            <w:r w:rsidRPr="00127AF8">
              <w:rPr>
                <w:b/>
                <w:bCs/>
                <w:sz w:val="18"/>
                <w:szCs w:val="18"/>
              </w:rPr>
              <w:br/>
              <w:t>teljesítés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40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Önkormányzatok sajátos működési bevételei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155 858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142 725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141 900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Személyi juttatások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142 938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154 005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142 875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525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Munkaadókat terhelő járulék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35 645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39 238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37 450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Közhatalmi bevételek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Dologi kiadások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72 759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112 618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55 101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Támogatások, kiegészítések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147 161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199 016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199 016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57 106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57 417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58 550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Támogatásértékű bevételek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Tartalékok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EU támogatás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Ellátottak pénzbeli juttatása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639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1 488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1 332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34 126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36 361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37 038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működési kamat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7 339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4 125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5 577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Működési célú kölcsön visszatérítése, igénybevétele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jc w:val="center"/>
              <w:rPr>
                <w:sz w:val="20"/>
                <w:szCs w:val="20"/>
              </w:rPr>
            </w:pPr>
            <w:r w:rsidRPr="00127AF8">
              <w:rPr>
                <w:sz w:val="20"/>
                <w:szCs w:val="20"/>
              </w:rPr>
              <w:t xml:space="preserve">Előző évi </w:t>
            </w:r>
            <w:proofErr w:type="spellStart"/>
            <w:r w:rsidRPr="00127AF8">
              <w:rPr>
                <w:sz w:val="20"/>
                <w:szCs w:val="20"/>
              </w:rPr>
              <w:t>ktgvetési</w:t>
            </w:r>
            <w:proofErr w:type="spellEnd"/>
            <w:r w:rsidRPr="00127AF8">
              <w:rPr>
                <w:sz w:val="20"/>
                <w:szCs w:val="20"/>
              </w:rPr>
              <w:t xml:space="preserve"> kiegészítések visszatérülések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127AF8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761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761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319"/>
        </w:trPr>
        <w:tc>
          <w:tcPr>
            <w:tcW w:w="37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337 145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378 863</w:t>
            </w:r>
          </w:p>
        </w:tc>
        <w:tc>
          <w:tcPr>
            <w:tcW w:w="10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378 715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316 426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368 891</w:t>
            </w:r>
          </w:p>
        </w:tc>
        <w:tc>
          <w:tcPr>
            <w:tcW w:w="140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300 885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 xml:space="preserve">Előző évi műk. célú </w:t>
            </w:r>
            <w:proofErr w:type="spellStart"/>
            <w:r w:rsidRPr="00127AF8">
              <w:rPr>
                <w:b/>
                <w:bCs/>
                <w:sz w:val="16"/>
                <w:szCs w:val="16"/>
              </w:rPr>
              <w:t>pénzm</w:t>
            </w:r>
            <w:proofErr w:type="spellEnd"/>
            <w:r w:rsidRPr="00127AF8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27AF8">
              <w:rPr>
                <w:b/>
                <w:bCs/>
                <w:sz w:val="16"/>
                <w:szCs w:val="16"/>
              </w:rPr>
              <w:t>igénybev</w:t>
            </w:r>
            <w:proofErr w:type="spellEnd"/>
            <w:r w:rsidRPr="00127AF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5 935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 xml:space="preserve">Előző évi váll. </w:t>
            </w:r>
            <w:proofErr w:type="spellStart"/>
            <w:r w:rsidRPr="00127AF8">
              <w:rPr>
                <w:b/>
                <w:bCs/>
                <w:sz w:val="16"/>
                <w:szCs w:val="16"/>
              </w:rPr>
              <w:t>maradv</w:t>
            </w:r>
            <w:proofErr w:type="spellEnd"/>
            <w:r w:rsidRPr="00127AF8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127AF8">
              <w:rPr>
                <w:b/>
                <w:bCs/>
                <w:sz w:val="16"/>
                <w:szCs w:val="16"/>
              </w:rPr>
              <w:t>igénybev</w:t>
            </w:r>
            <w:proofErr w:type="spellEnd"/>
            <w:r w:rsidRPr="00127AF8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Likviditási hitelek törlesztése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9 000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66 692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39 795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Értékpapír kibocsátása, értékesítése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 xml:space="preserve">Rövid lejáratú hitelek </w:t>
            </w:r>
            <w:proofErr w:type="spellStart"/>
            <w:r w:rsidRPr="00127AF8">
              <w:rPr>
                <w:sz w:val="16"/>
                <w:szCs w:val="16"/>
              </w:rPr>
              <w:t>tölresztése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3 757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Hitelek felvétele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71 712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Kapott kölcsön, nyújtott kölcsön visszatér.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Kölcsön törlesztése, adott kölcsön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10 000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540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 xml:space="preserve">Forgatási célú </w:t>
            </w:r>
            <w:proofErr w:type="spellStart"/>
            <w:r w:rsidRPr="00127AF8">
              <w:rPr>
                <w:sz w:val="16"/>
                <w:szCs w:val="16"/>
              </w:rPr>
              <w:t>belf</w:t>
            </w:r>
            <w:proofErr w:type="spellEnd"/>
            <w:r w:rsidRPr="00127AF8">
              <w:rPr>
                <w:sz w:val="16"/>
                <w:szCs w:val="16"/>
              </w:rPr>
              <w:t xml:space="preserve">., </w:t>
            </w:r>
            <w:proofErr w:type="spellStart"/>
            <w:r w:rsidRPr="00127AF8">
              <w:rPr>
                <w:sz w:val="16"/>
                <w:szCs w:val="16"/>
              </w:rPr>
              <w:t>külf</w:t>
            </w:r>
            <w:proofErr w:type="spellEnd"/>
            <w:r w:rsidRPr="00127AF8">
              <w:rPr>
                <w:sz w:val="16"/>
                <w:szCs w:val="16"/>
              </w:rPr>
              <w:t>. értékpapírok kibocsátása, értékesítése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 xml:space="preserve">Befektetési célú </w:t>
            </w:r>
            <w:proofErr w:type="spellStart"/>
            <w:r w:rsidRPr="00127AF8">
              <w:rPr>
                <w:sz w:val="16"/>
                <w:szCs w:val="16"/>
              </w:rPr>
              <w:t>belf</w:t>
            </w:r>
            <w:proofErr w:type="spellEnd"/>
            <w:r w:rsidRPr="00127AF8">
              <w:rPr>
                <w:sz w:val="16"/>
                <w:szCs w:val="16"/>
              </w:rPr>
              <w:t xml:space="preserve">., </w:t>
            </w:r>
            <w:proofErr w:type="spellStart"/>
            <w:r w:rsidRPr="00127AF8">
              <w:rPr>
                <w:sz w:val="16"/>
                <w:szCs w:val="16"/>
              </w:rPr>
              <w:t>külf</w:t>
            </w:r>
            <w:proofErr w:type="spellEnd"/>
            <w:r w:rsidRPr="00127AF8">
              <w:rPr>
                <w:sz w:val="16"/>
                <w:szCs w:val="16"/>
              </w:rPr>
              <w:t>. értékpapírok vásárlása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480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Betét visszavonásából származó bevétel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Forgatási célú belföldi, külföldi értékpapírok vásárlása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Egyéb működési finanszírozási célú bevétel</w:t>
            </w: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Betét elhelyezése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25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 xml:space="preserve">Egyéb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127AF8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31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Finanszírozási célú bevételek (16+…+24)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71 712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Finanszírozási célú kiadások (14+…+24)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22 757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66 692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39 795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435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Költségvetési bevételek+Maradvány+ Finanszírozási bevételek: (13+14+15+25)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343 080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450 575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378 715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Költségvetési kiadások + Finanszírozási kiadások: (13+25)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339 183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435 583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340 680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319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Függő, átfutó, kiegyenlítő bevételek: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Függő, átfutó, kiegyenlítő kiadások: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8 593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-7 840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360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BEVÉTELEK ÖSSZESEN (26+27)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343 080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450 575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378 804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127AF8">
              <w:rPr>
                <w:b/>
                <w:bCs/>
                <w:sz w:val="18"/>
                <w:szCs w:val="18"/>
              </w:rPr>
              <w:t>KIADÁSOK ÖSSZESEN (26+27)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347 776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435 583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332 840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360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20 719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9 972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77 830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127AF8" w:rsidTr="00C421CB">
        <w:trPr>
          <w:gridBefore w:val="1"/>
          <w:wBefore w:w="640" w:type="dxa"/>
          <w:trHeight w:val="360"/>
        </w:trPr>
        <w:tc>
          <w:tcPr>
            <w:tcW w:w="37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Tárgyévi hiány: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4 696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32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Tárgyévi többlet: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14 992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127AF8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127AF8">
              <w:rPr>
                <w:b/>
                <w:bCs/>
                <w:sz w:val="16"/>
                <w:szCs w:val="16"/>
              </w:rPr>
              <w:t>45 964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127AF8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795"/>
        </w:trPr>
        <w:tc>
          <w:tcPr>
            <w:tcW w:w="134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Default="00C421CB" w:rsidP="00C421CB">
            <w:pPr>
              <w:jc w:val="center"/>
              <w:rPr>
                <w:b/>
                <w:bCs/>
              </w:rPr>
            </w:pPr>
          </w:p>
          <w:p w:rsidR="00C421CB" w:rsidRPr="00021E17" w:rsidRDefault="00C421CB" w:rsidP="00C421CB">
            <w:pPr>
              <w:jc w:val="center"/>
              <w:rPr>
                <w:b/>
                <w:bCs/>
              </w:rPr>
            </w:pPr>
            <w:r w:rsidRPr="00021E17">
              <w:rPr>
                <w:b/>
                <w:bCs/>
              </w:rPr>
              <w:t>II. Felhalmozási célú bevételek és kiadások mérlege</w:t>
            </w:r>
            <w:r w:rsidRPr="00021E17">
              <w:rPr>
                <w:b/>
                <w:bCs/>
              </w:rPr>
              <w:br/>
            </w:r>
            <w:r>
              <w:rPr>
                <w:b/>
                <w:bCs/>
              </w:rPr>
              <w:t xml:space="preserve">                                                          </w:t>
            </w:r>
            <w:r w:rsidRPr="00021E17">
              <w:rPr>
                <w:b/>
                <w:bCs/>
              </w:rPr>
              <w:t>(Önkormányzati szinten)</w:t>
            </w:r>
            <w:r>
              <w:rPr>
                <w:b/>
                <w:bCs/>
              </w:rPr>
              <w:t xml:space="preserve">                                              </w:t>
            </w:r>
            <w:r w:rsidRPr="00021E17">
              <w:rPr>
                <w:b/>
                <w:bCs/>
                <w:i/>
                <w:iCs/>
                <w:sz w:val="20"/>
                <w:szCs w:val="20"/>
              </w:rPr>
              <w:t xml:space="preserve"> Ezer forintban</w:t>
            </w:r>
          </w:p>
        </w:tc>
        <w:tc>
          <w:tcPr>
            <w:tcW w:w="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tbRl"/>
            <w:vAlign w:val="bottom"/>
            <w:hideMark/>
          </w:tcPr>
          <w:p w:rsidR="00C421CB" w:rsidRPr="00021E17" w:rsidRDefault="00C421CB" w:rsidP="00C421CB">
            <w:pPr>
              <w:jc w:val="center"/>
              <w:rPr>
                <w:i/>
                <w:iCs/>
                <w:sz w:val="20"/>
                <w:szCs w:val="20"/>
              </w:rPr>
            </w:pPr>
            <w:r w:rsidRPr="00021E17">
              <w:rPr>
                <w:i/>
                <w:iCs/>
                <w:sz w:val="20"/>
                <w:szCs w:val="20"/>
              </w:rPr>
              <w:t xml:space="preserve">2.2. melléklet a 9/2013. (V.10.) önkormányzati rendelethez     </w:t>
            </w:r>
          </w:p>
        </w:tc>
      </w:tr>
      <w:tr w:rsidR="00C421CB" w:rsidRPr="00021E17" w:rsidTr="00C421CB">
        <w:trPr>
          <w:gridAfter w:val="1"/>
          <w:wAfter w:w="800" w:type="dxa"/>
          <w:trHeight w:val="480"/>
        </w:trPr>
        <w:tc>
          <w:tcPr>
            <w:tcW w:w="3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705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2011. évi</w:t>
            </w:r>
            <w:r w:rsidRPr="00021E17">
              <w:rPr>
                <w:b/>
                <w:bCs/>
                <w:sz w:val="18"/>
                <w:szCs w:val="18"/>
              </w:rPr>
              <w:br/>
              <w:t>tény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2012. évi</w:t>
            </w:r>
            <w:r w:rsidRPr="00021E17">
              <w:rPr>
                <w:b/>
                <w:bCs/>
                <w:sz w:val="18"/>
                <w:szCs w:val="18"/>
              </w:rPr>
              <w:br/>
              <w:t xml:space="preserve">mód. </w:t>
            </w:r>
            <w:proofErr w:type="spellStart"/>
            <w:r w:rsidRPr="00021E17">
              <w:rPr>
                <w:b/>
                <w:bCs/>
                <w:sz w:val="18"/>
                <w:szCs w:val="18"/>
              </w:rPr>
              <w:t>ei</w:t>
            </w:r>
            <w:proofErr w:type="spellEnd"/>
            <w:r w:rsidRPr="00021E1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2012. évi</w:t>
            </w:r>
            <w:r w:rsidRPr="00021E17">
              <w:rPr>
                <w:b/>
                <w:bCs/>
                <w:sz w:val="18"/>
                <w:szCs w:val="18"/>
              </w:rPr>
              <w:br/>
              <w:t>teljesítés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2011. évi</w:t>
            </w:r>
            <w:r w:rsidRPr="00021E17">
              <w:rPr>
                <w:b/>
                <w:bCs/>
                <w:sz w:val="18"/>
                <w:szCs w:val="18"/>
              </w:rPr>
              <w:br/>
              <w:t>tény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2012. évi</w:t>
            </w:r>
            <w:r w:rsidRPr="00021E17">
              <w:rPr>
                <w:b/>
                <w:bCs/>
                <w:sz w:val="18"/>
                <w:szCs w:val="18"/>
              </w:rPr>
              <w:br/>
              <w:t xml:space="preserve">mód. </w:t>
            </w:r>
            <w:proofErr w:type="spellStart"/>
            <w:r w:rsidRPr="00021E17">
              <w:rPr>
                <w:b/>
                <w:bCs/>
                <w:sz w:val="18"/>
                <w:szCs w:val="18"/>
              </w:rPr>
              <w:t>ei</w:t>
            </w:r>
            <w:proofErr w:type="spellEnd"/>
            <w:r w:rsidRPr="00021E1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21E17">
              <w:rPr>
                <w:b/>
                <w:bCs/>
                <w:sz w:val="18"/>
                <w:szCs w:val="18"/>
              </w:rPr>
              <w:t>2012. évi</w:t>
            </w:r>
            <w:r w:rsidRPr="00021E17">
              <w:rPr>
                <w:b/>
                <w:bCs/>
                <w:sz w:val="18"/>
                <w:szCs w:val="18"/>
              </w:rPr>
              <w:br/>
              <w:t>teljesítés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4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Tárgyi eszközök, immateriális javak értékesítése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13 628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2 182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2 335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Vagyoni értékű jogok értékesítése, hasznosítása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Felújítások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176 654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4 260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4 632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Lakástámogatás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Lakásépítés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315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Egyéb központi támogatás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9 571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 xml:space="preserve">EU-s forrásból </w:t>
            </w:r>
            <w:proofErr w:type="spellStart"/>
            <w:r w:rsidRPr="00021E17">
              <w:rPr>
                <w:sz w:val="16"/>
                <w:szCs w:val="16"/>
              </w:rPr>
              <w:t>finansz</w:t>
            </w:r>
            <w:proofErr w:type="spellEnd"/>
            <w:r w:rsidRPr="00021E17">
              <w:rPr>
                <w:sz w:val="16"/>
                <w:szCs w:val="16"/>
              </w:rPr>
              <w:t xml:space="preserve">. támogatással </w:t>
            </w:r>
            <w:proofErr w:type="spellStart"/>
            <w:r w:rsidRPr="00021E17">
              <w:rPr>
                <w:sz w:val="16"/>
                <w:szCs w:val="16"/>
              </w:rPr>
              <w:t>megv</w:t>
            </w:r>
            <w:proofErr w:type="spellEnd"/>
            <w:r w:rsidRPr="00021E17">
              <w:rPr>
                <w:sz w:val="16"/>
                <w:szCs w:val="16"/>
              </w:rPr>
              <w:t xml:space="preserve">. </w:t>
            </w:r>
            <w:proofErr w:type="spellStart"/>
            <w:r w:rsidRPr="00021E17">
              <w:rPr>
                <w:sz w:val="16"/>
                <w:szCs w:val="16"/>
              </w:rPr>
              <w:t>progr</w:t>
            </w:r>
            <w:proofErr w:type="spellEnd"/>
            <w:r w:rsidRPr="00021E17">
              <w:rPr>
                <w:sz w:val="16"/>
                <w:szCs w:val="16"/>
              </w:rPr>
              <w:t>., projektek kiadásai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405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Központosított előirányzatokból támogatás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 xml:space="preserve">EU-s forrásból </w:t>
            </w:r>
            <w:proofErr w:type="spellStart"/>
            <w:r w:rsidRPr="00021E17">
              <w:rPr>
                <w:sz w:val="16"/>
                <w:szCs w:val="16"/>
              </w:rPr>
              <w:t>finansz</w:t>
            </w:r>
            <w:proofErr w:type="spellEnd"/>
            <w:r w:rsidRPr="00021E17">
              <w:rPr>
                <w:sz w:val="16"/>
                <w:szCs w:val="16"/>
              </w:rPr>
              <w:t xml:space="preserve">., önkormányzati </w:t>
            </w:r>
            <w:proofErr w:type="spellStart"/>
            <w:r w:rsidRPr="00021E17">
              <w:rPr>
                <w:sz w:val="16"/>
                <w:szCs w:val="16"/>
              </w:rPr>
              <w:t>hozzájáurlásának</w:t>
            </w:r>
            <w:proofErr w:type="spellEnd"/>
            <w:r w:rsidRPr="00021E17">
              <w:rPr>
                <w:sz w:val="16"/>
                <w:szCs w:val="16"/>
              </w:rPr>
              <w:t xml:space="preserve"> kiadásai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Támogatásértékű bevételek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32 701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46 681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46 681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Egyéb felhalmozási célú kiadások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792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3 000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2 969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Átvett pénzeszközök államháztartáson kívülről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Tartalékok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EU-s támogatásból származó forrás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167 265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felhalmozási kamat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8 154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4 828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5 616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 xml:space="preserve">Átvett pénzeszközök államháztartáson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352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330</w:t>
            </w:r>
          </w:p>
        </w:tc>
        <w:tc>
          <w:tcPr>
            <w:tcW w:w="10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330</w:t>
            </w:r>
          </w:p>
        </w:tc>
        <w:tc>
          <w:tcPr>
            <w:tcW w:w="3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319"/>
        </w:trPr>
        <w:tc>
          <w:tcPr>
            <w:tcW w:w="35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Költségvetési bevételek összesen: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209 889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47 011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47 011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Költségvetési kiadások összesen: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199 228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14 270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15 552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 xml:space="preserve">Előző évi </w:t>
            </w:r>
            <w:proofErr w:type="spellStart"/>
            <w:r w:rsidRPr="00021E17">
              <w:rPr>
                <w:b/>
                <w:bCs/>
                <w:sz w:val="16"/>
                <w:szCs w:val="16"/>
              </w:rPr>
              <w:t>felh</w:t>
            </w:r>
            <w:proofErr w:type="spellEnd"/>
            <w:r w:rsidRPr="00021E17">
              <w:rPr>
                <w:b/>
                <w:bCs/>
                <w:sz w:val="16"/>
                <w:szCs w:val="16"/>
              </w:rPr>
              <w:t xml:space="preserve">. célú </w:t>
            </w:r>
            <w:proofErr w:type="spellStart"/>
            <w:r w:rsidRPr="00021E17">
              <w:rPr>
                <w:b/>
                <w:bCs/>
                <w:sz w:val="16"/>
                <w:szCs w:val="16"/>
              </w:rPr>
              <w:t>pénzm</w:t>
            </w:r>
            <w:proofErr w:type="spellEnd"/>
            <w:r w:rsidRPr="00021E17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021E17">
              <w:rPr>
                <w:b/>
                <w:bCs/>
                <w:sz w:val="16"/>
                <w:szCs w:val="16"/>
              </w:rPr>
              <w:t>igénybev</w:t>
            </w:r>
            <w:proofErr w:type="spellEnd"/>
            <w:r w:rsidRPr="00021E1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Értékpapír vásárlása, visszavásárlása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Értékpapír kibocsátása, értékesítése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Hitelek törlesztése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Rövid lejáratú hitelek felvétele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29 797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61 315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Hosszú lejáratú hitelek felvétele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16 000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1 200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47 733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47 733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Kapott kölcsön, nyújtott kölcsön visszatérülése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Kölcsön törlesztése, adott kölcsön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525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Befektetési célú belföldi, külföldi értékpapírok kibocsátása, érték.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Befektetési célú belföldi, külföldi értékpapírok vásárlása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Betét visszavonásából származó bevétel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Betét elhelyezése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5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Egyéb felhalmozási finanszírozási célú bevétel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Egyéb hitel, kölcsön kiadásai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319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Finanszírozási célú bevételek (13+…+21)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45 797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Finanszírozási célú kiadások (12+...+21)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62 515</w:t>
            </w:r>
          </w:p>
        </w:tc>
        <w:tc>
          <w:tcPr>
            <w:tcW w:w="1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47 733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021E17">
              <w:rPr>
                <w:sz w:val="16"/>
                <w:szCs w:val="16"/>
              </w:rPr>
              <w:t>47 733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45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Költségvetési bevételek + Maradvány + Finanszírozási bevételek (11+12+22)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255 686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47 011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47 011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Költségvetési kiadások + Finanszírozási kiadások (11+22)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261 743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62 003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63 285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315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Függő, átfutó, kiegyenlítő bevételek: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13 190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Függő, átfutó, kiegyenlítő kiadások: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315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Bevételek összesen: (23+24)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268 876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47 011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47 011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Kiadások összesen: (23+24)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261 743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62 003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63 285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315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Költségvetési hiány: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Költségvetési többlet: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10 661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32 741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31 459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C421CB" w:rsidRPr="00021E17" w:rsidTr="00C421CB">
        <w:trPr>
          <w:gridAfter w:val="1"/>
          <w:wAfter w:w="800" w:type="dxa"/>
          <w:trHeight w:val="270"/>
        </w:trPr>
        <w:tc>
          <w:tcPr>
            <w:tcW w:w="35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Tárgyévi hiány: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14 992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16 274</w:t>
            </w:r>
          </w:p>
        </w:tc>
        <w:tc>
          <w:tcPr>
            <w:tcW w:w="3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Tárgyévi többlet: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7 133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21E17" w:rsidRDefault="00C421CB" w:rsidP="00C421CB">
            <w:pPr>
              <w:ind w:firstLineChars="100" w:firstLine="161"/>
              <w:jc w:val="right"/>
              <w:rPr>
                <w:b/>
                <w:bCs/>
                <w:sz w:val="16"/>
                <w:szCs w:val="16"/>
              </w:rPr>
            </w:pPr>
            <w:r w:rsidRPr="00021E17">
              <w:rPr>
                <w:b/>
                <w:bCs/>
                <w:sz w:val="16"/>
                <w:szCs w:val="16"/>
              </w:rPr>
              <w:t>----</w:t>
            </w:r>
          </w:p>
        </w:tc>
        <w:tc>
          <w:tcPr>
            <w:tcW w:w="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1CB" w:rsidRPr="00021E17" w:rsidRDefault="00C421CB" w:rsidP="00C421CB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right"/>
        <w:rPr>
          <w:i/>
        </w:rPr>
      </w:pPr>
    </w:p>
    <w:p w:rsidR="00C421CB" w:rsidRDefault="00C421CB" w:rsidP="00C421CB">
      <w:pPr>
        <w:jc w:val="right"/>
        <w:rPr>
          <w:i/>
        </w:rPr>
      </w:pPr>
    </w:p>
    <w:p w:rsidR="00C421CB" w:rsidRPr="00040CA9" w:rsidRDefault="00C421CB" w:rsidP="00C421CB">
      <w:pPr>
        <w:jc w:val="right"/>
        <w:rPr>
          <w:i/>
        </w:rPr>
      </w:pPr>
      <w:r w:rsidRPr="00040CA9">
        <w:rPr>
          <w:i/>
        </w:rPr>
        <w:t>3. melléklet a 9/2013.(V.10.) önkormányzati rendelethez</w:t>
      </w:r>
    </w:p>
    <w:p w:rsidR="00C421CB" w:rsidRDefault="00C421CB" w:rsidP="00C421CB">
      <w:pPr>
        <w:jc w:val="center"/>
        <w:rPr>
          <w:b/>
        </w:rPr>
      </w:pPr>
    </w:p>
    <w:p w:rsidR="00C421CB" w:rsidRDefault="00C421CB" w:rsidP="00C421CB">
      <w:pPr>
        <w:jc w:val="center"/>
        <w:rPr>
          <w:b/>
        </w:rPr>
      </w:pPr>
    </w:p>
    <w:p w:rsidR="00C421CB" w:rsidRPr="00040CA9" w:rsidRDefault="00C421CB" w:rsidP="00C421CB">
      <w:pPr>
        <w:jc w:val="center"/>
        <w:rPr>
          <w:b/>
        </w:rPr>
      </w:pPr>
      <w:r w:rsidRPr="00040CA9">
        <w:rPr>
          <w:b/>
        </w:rPr>
        <w:t>Beruházási ( felhalmozási)  kiadások előirányzatainak és felhasználásainak</w:t>
      </w:r>
    </w:p>
    <w:p w:rsidR="00C421CB" w:rsidRPr="00040CA9" w:rsidRDefault="00C421CB" w:rsidP="00C421CB">
      <w:pPr>
        <w:jc w:val="center"/>
        <w:rPr>
          <w:b/>
        </w:rPr>
      </w:pPr>
      <w:r w:rsidRPr="00040CA9">
        <w:rPr>
          <w:b/>
        </w:rPr>
        <w:t>alakulása beruházásonként</w:t>
      </w:r>
    </w:p>
    <w:p w:rsidR="00C421CB" w:rsidRDefault="00C421CB" w:rsidP="00C421CB">
      <w:pPr>
        <w:jc w:val="center"/>
        <w:rPr>
          <w:b/>
          <w:i/>
          <w:u w:val="single"/>
        </w:rPr>
      </w:pPr>
    </w:p>
    <w:tbl>
      <w:tblPr>
        <w:tblW w:w="11820" w:type="dxa"/>
        <w:tblInd w:w="1500" w:type="dxa"/>
        <w:tblCellMar>
          <w:left w:w="70" w:type="dxa"/>
          <w:right w:w="70" w:type="dxa"/>
        </w:tblCellMar>
        <w:tblLook w:val="04A0"/>
      </w:tblPr>
      <w:tblGrid>
        <w:gridCol w:w="3420"/>
        <w:gridCol w:w="1400"/>
        <w:gridCol w:w="1400"/>
        <w:gridCol w:w="1400"/>
        <w:gridCol w:w="1400"/>
        <w:gridCol w:w="1400"/>
        <w:gridCol w:w="1400"/>
      </w:tblGrid>
      <w:tr w:rsidR="00C421CB" w:rsidRPr="00040CA9" w:rsidTr="00C421CB">
        <w:trPr>
          <w:trHeight w:val="70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0CA9"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C421CB" w:rsidRPr="00040CA9" w:rsidTr="00C421CB">
        <w:trPr>
          <w:trHeight w:val="88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Beruházás  megnevezése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Felhasználás</w:t>
            </w:r>
            <w:r w:rsidRPr="00040CA9">
              <w:rPr>
                <w:b/>
                <w:bCs/>
                <w:sz w:val="18"/>
                <w:szCs w:val="18"/>
              </w:rPr>
              <w:br/>
              <w:t>2011. XII.31-ig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2012. évi módosított előirányzat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 xml:space="preserve">2012. évi </w:t>
            </w:r>
            <w:r w:rsidRPr="00040CA9">
              <w:rPr>
                <w:b/>
                <w:bCs/>
                <w:sz w:val="18"/>
                <w:szCs w:val="18"/>
              </w:rPr>
              <w:br/>
              <w:t>teljesítés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Összes teljesítés</w:t>
            </w:r>
            <w:r w:rsidRPr="00040CA9">
              <w:rPr>
                <w:b/>
                <w:bCs/>
                <w:sz w:val="18"/>
                <w:szCs w:val="18"/>
              </w:rPr>
              <w:br/>
              <w:t>2012. dec. 31-ig</w:t>
            </w:r>
          </w:p>
        </w:tc>
      </w:tr>
      <w:tr w:rsidR="00C421CB" w:rsidRPr="00040CA9" w:rsidTr="00C421CB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7=(4+6)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040CA9">
              <w:rPr>
                <w:sz w:val="16"/>
                <w:szCs w:val="16"/>
              </w:rPr>
              <w:t>KH</w:t>
            </w:r>
            <w:proofErr w:type="spellEnd"/>
            <w:r w:rsidRPr="00040CA9">
              <w:rPr>
                <w:sz w:val="16"/>
                <w:szCs w:val="16"/>
              </w:rPr>
              <w:t xml:space="preserve"> </w:t>
            </w:r>
            <w:proofErr w:type="spellStart"/>
            <w:r w:rsidRPr="00040CA9">
              <w:rPr>
                <w:sz w:val="16"/>
                <w:szCs w:val="16"/>
              </w:rPr>
              <w:t>porgram</w:t>
            </w:r>
            <w:proofErr w:type="spellEnd"/>
            <w:r w:rsidRPr="00040CA9">
              <w:rPr>
                <w:sz w:val="16"/>
                <w:szCs w:val="16"/>
              </w:rPr>
              <w:t xml:space="preserve"> keretében vásárolt eszközök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1 510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1 737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1 737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ebből hegesztőgép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310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310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ebből áramfejlesztő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374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374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374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 xml:space="preserve">ebből </w:t>
            </w:r>
            <w:proofErr w:type="spellStart"/>
            <w:r w:rsidRPr="00040CA9">
              <w:rPr>
                <w:sz w:val="16"/>
                <w:szCs w:val="16"/>
              </w:rPr>
              <w:t>lapvibrátor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536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536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536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ebből bontó vésőkalapács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290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ebből fűkasza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226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226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Háziorvosi rendelő kialakítás tervezési költsége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445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445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445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számítógép informatika pályázat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153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153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3 844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2 182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2 335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Pr="00040CA9" w:rsidRDefault="00C421CB" w:rsidP="00C421CB">
      <w:pPr>
        <w:jc w:val="right"/>
        <w:rPr>
          <w:i/>
        </w:rPr>
      </w:pPr>
      <w:r>
        <w:rPr>
          <w:i/>
        </w:rPr>
        <w:t>4</w:t>
      </w:r>
      <w:r w:rsidRPr="00040CA9">
        <w:rPr>
          <w:i/>
        </w:rPr>
        <w:t>. melléklet a 9/2013.(V.10.) önkormányzati rendelethez</w:t>
      </w: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Pr="00040CA9" w:rsidRDefault="00C421CB" w:rsidP="00C421CB">
      <w:pPr>
        <w:jc w:val="center"/>
        <w:rPr>
          <w:b/>
        </w:rPr>
      </w:pPr>
      <w:r w:rsidRPr="00040CA9">
        <w:rPr>
          <w:b/>
        </w:rPr>
        <w:t>Felújítási kiadások előirányzatai felújításonként</w:t>
      </w: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tbl>
      <w:tblPr>
        <w:tblpPr w:leftFromText="141" w:rightFromText="141" w:vertAnchor="page" w:horzAnchor="margin" w:tblpXSpec="center" w:tblpY="1663"/>
        <w:tblW w:w="11820" w:type="dxa"/>
        <w:tblCellMar>
          <w:left w:w="70" w:type="dxa"/>
          <w:right w:w="70" w:type="dxa"/>
        </w:tblCellMar>
        <w:tblLook w:val="04A0"/>
      </w:tblPr>
      <w:tblGrid>
        <w:gridCol w:w="3420"/>
        <w:gridCol w:w="1400"/>
        <w:gridCol w:w="1400"/>
        <w:gridCol w:w="1400"/>
        <w:gridCol w:w="1400"/>
        <w:gridCol w:w="1400"/>
        <w:gridCol w:w="1400"/>
      </w:tblGrid>
      <w:tr w:rsidR="00C421CB" w:rsidRPr="00040CA9" w:rsidTr="00C421CB">
        <w:trPr>
          <w:trHeight w:val="70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0CA9"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C421CB" w:rsidRPr="00040CA9" w:rsidTr="00C421CB">
        <w:trPr>
          <w:trHeight w:val="885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Felújítás  megnevezése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Teljes költség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Kivitelezés kezdési és befejezési éve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Felhasználás</w:t>
            </w:r>
            <w:r w:rsidRPr="00040CA9">
              <w:rPr>
                <w:b/>
                <w:bCs/>
                <w:sz w:val="18"/>
                <w:szCs w:val="18"/>
              </w:rPr>
              <w:br/>
              <w:t>2011. XII.31-ig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2012. évi módosított előirányzat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 xml:space="preserve">2012. évi </w:t>
            </w:r>
            <w:r w:rsidRPr="00040CA9">
              <w:rPr>
                <w:b/>
                <w:bCs/>
                <w:sz w:val="18"/>
                <w:szCs w:val="18"/>
              </w:rPr>
              <w:br/>
              <w:t>teljesítés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Összes teljesítés</w:t>
            </w:r>
            <w:r w:rsidRPr="00040CA9">
              <w:rPr>
                <w:b/>
                <w:bCs/>
                <w:sz w:val="18"/>
                <w:szCs w:val="18"/>
              </w:rPr>
              <w:br/>
              <w:t>2012. dec. 31-ig</w:t>
            </w:r>
          </w:p>
        </w:tc>
      </w:tr>
      <w:tr w:rsidR="00C421CB" w:rsidRPr="00040CA9" w:rsidTr="00C421CB">
        <w:trPr>
          <w:trHeight w:val="24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7=(4+6)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proofErr w:type="spellStart"/>
            <w:r w:rsidRPr="00040CA9">
              <w:rPr>
                <w:sz w:val="16"/>
                <w:szCs w:val="16"/>
              </w:rPr>
              <w:t>iskoal</w:t>
            </w:r>
            <w:proofErr w:type="spellEnd"/>
            <w:r w:rsidRPr="00040CA9">
              <w:rPr>
                <w:sz w:val="16"/>
                <w:szCs w:val="16"/>
              </w:rPr>
              <w:t xml:space="preserve"> gázkazán felújítás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800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718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718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 xml:space="preserve">Ph </w:t>
            </w:r>
            <w:proofErr w:type="spellStart"/>
            <w:r w:rsidRPr="00040CA9">
              <w:rPr>
                <w:sz w:val="16"/>
                <w:szCs w:val="16"/>
              </w:rPr>
              <w:t>kazáfej</w:t>
            </w:r>
            <w:proofErr w:type="spellEnd"/>
            <w:r w:rsidRPr="00040CA9">
              <w:rPr>
                <w:sz w:val="16"/>
                <w:szCs w:val="16"/>
              </w:rPr>
              <w:t xml:space="preserve"> égőtest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130</w:t>
            </w:r>
          </w:p>
        </w:tc>
      </w:tr>
      <w:tr w:rsidR="00C421CB" w:rsidRPr="00040CA9" w:rsidTr="00C421CB">
        <w:trPr>
          <w:trHeight w:val="450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Buszmegálló járdaszegély építés Honvéd u. és járda térkövezés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847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847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847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  <w:r w:rsidRPr="00040CA9">
              <w:rPr>
                <w:sz w:val="20"/>
                <w:szCs w:val="20"/>
              </w:rPr>
              <w:t>Béke u. járda készítés térkőből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772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772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772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Táncsics Arad Szerencsi és Határ út felújítás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1 240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915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1 240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1 240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  <w:r w:rsidRPr="00040CA9">
              <w:rPr>
                <w:sz w:val="20"/>
                <w:szCs w:val="20"/>
              </w:rPr>
              <w:t>Temető park térkő csere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926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925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925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19"/>
        </w:trPr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360"/>
        </w:trPr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4 714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4 260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4 632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4 632</w:t>
            </w:r>
          </w:p>
        </w:tc>
      </w:tr>
    </w:tbl>
    <w:p w:rsidR="00C421CB" w:rsidRDefault="00C421CB" w:rsidP="00C421CB">
      <w:pPr>
        <w:tabs>
          <w:tab w:val="left" w:pos="7327"/>
        </w:tabs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Pr="00040CA9" w:rsidRDefault="00C421CB" w:rsidP="00C421CB">
      <w:pPr>
        <w:jc w:val="right"/>
        <w:rPr>
          <w:i/>
        </w:rPr>
      </w:pPr>
      <w:r>
        <w:rPr>
          <w:i/>
        </w:rPr>
        <w:lastRenderedPageBreak/>
        <w:t>5</w:t>
      </w:r>
      <w:r w:rsidRPr="00040CA9">
        <w:rPr>
          <w:i/>
        </w:rPr>
        <w:t>. melléklet a 9/2013.(V.10.) önkormányzati rendelethez</w:t>
      </w: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Pr="00040CA9" w:rsidRDefault="00C421CB" w:rsidP="00C421CB">
      <w:pPr>
        <w:jc w:val="center"/>
        <w:rPr>
          <w:b/>
        </w:rPr>
      </w:pPr>
      <w:r w:rsidRPr="00040CA9">
        <w:rPr>
          <w:b/>
        </w:rPr>
        <w:t>Európai uniós támogatással megvalósuló projektek pénzügyi teljesítése</w:t>
      </w:r>
    </w:p>
    <w:p w:rsidR="00C421CB" w:rsidRPr="00040CA9" w:rsidRDefault="00C421CB" w:rsidP="00C421CB">
      <w:pPr>
        <w:jc w:val="center"/>
        <w:rPr>
          <w:b/>
        </w:rPr>
      </w:pPr>
    </w:p>
    <w:tbl>
      <w:tblPr>
        <w:tblW w:w="14360" w:type="dxa"/>
        <w:tblInd w:w="742" w:type="dxa"/>
        <w:tblCellMar>
          <w:left w:w="70" w:type="dxa"/>
          <w:right w:w="70" w:type="dxa"/>
        </w:tblCellMar>
        <w:tblLook w:val="04A0"/>
      </w:tblPr>
      <w:tblGrid>
        <w:gridCol w:w="260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  <w:gridCol w:w="980"/>
      </w:tblGrid>
      <w:tr w:rsidR="00C421CB" w:rsidRPr="00040CA9" w:rsidTr="00C421CB">
        <w:trPr>
          <w:trHeight w:val="319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</w:rPr>
            </w:pPr>
            <w:r w:rsidRPr="00040CA9">
              <w:rPr>
                <w:b/>
                <w:bCs/>
              </w:rPr>
              <w:t>EU-s projekt neve, azonosítója:</w:t>
            </w:r>
            <w:r w:rsidRPr="00040CA9">
              <w:t>*</w:t>
            </w:r>
          </w:p>
        </w:tc>
        <w:tc>
          <w:tcPr>
            <w:tcW w:w="9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040CA9">
              <w:rPr>
                <w:b/>
                <w:bCs/>
                <w:i/>
                <w:iCs/>
                <w:sz w:val="20"/>
                <w:szCs w:val="20"/>
              </w:rPr>
              <w:t>Ezer forintban</w:t>
            </w:r>
          </w:p>
        </w:tc>
      </w:tr>
      <w:tr w:rsidR="00C421CB" w:rsidRPr="00040CA9" w:rsidTr="00C421CB">
        <w:trPr>
          <w:trHeight w:val="345"/>
        </w:trPr>
        <w:tc>
          <w:tcPr>
            <w:tcW w:w="2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Források</w:t>
            </w:r>
          </w:p>
        </w:tc>
        <w:tc>
          <w:tcPr>
            <w:tcW w:w="78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Támogatási szerződés szerinti bevételek, kiadások</w:t>
            </w:r>
          </w:p>
        </w:tc>
        <w:tc>
          <w:tcPr>
            <w:tcW w:w="39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C421CB" w:rsidRPr="00040CA9" w:rsidTr="00C421CB">
        <w:trPr>
          <w:trHeight w:val="36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58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040CA9">
              <w:rPr>
                <w:b/>
                <w:bCs/>
                <w:sz w:val="18"/>
                <w:szCs w:val="18"/>
              </w:rPr>
              <w:t>Évenkénti üteme</w:t>
            </w:r>
          </w:p>
        </w:tc>
        <w:tc>
          <w:tcPr>
            <w:tcW w:w="39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1CB" w:rsidRPr="00040CA9" w:rsidTr="00C421CB">
        <w:trPr>
          <w:trHeight w:val="360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39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1CB" w:rsidRPr="00040CA9" w:rsidTr="00C421CB">
        <w:trPr>
          <w:trHeight w:val="859"/>
        </w:trPr>
        <w:tc>
          <w:tcPr>
            <w:tcW w:w="2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Összes bevétel,</w:t>
            </w:r>
            <w:r w:rsidRPr="00040CA9">
              <w:rPr>
                <w:b/>
                <w:bCs/>
                <w:sz w:val="16"/>
                <w:szCs w:val="16"/>
              </w:rPr>
              <w:br/>
              <w:t>kiadás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2012. előtt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2012. évi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2012. után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2012. előtt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2012. évi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Összesen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 xml:space="preserve">Teljesítés %-a </w:t>
            </w:r>
            <w:r w:rsidRPr="00040CA9">
              <w:rPr>
                <w:b/>
                <w:bCs/>
                <w:sz w:val="16"/>
                <w:szCs w:val="16"/>
              </w:rPr>
              <w:br/>
              <w:t>2012. dec. 31-ig</w:t>
            </w:r>
          </w:p>
        </w:tc>
      </w:tr>
      <w:tr w:rsidR="00C421CB" w:rsidRPr="00040CA9" w:rsidTr="00C421CB">
        <w:trPr>
          <w:trHeight w:val="282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12=(10+11)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13=(12/3)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Saját erő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- saját erőből központi támogatás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EU-s forrás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Társfinanszírozás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Hitel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Egyéb forrás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Források összesen: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19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82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Kiadások, költségek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Személyi jellegű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Beruházások, beszerzések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i/>
                <w:iCs/>
                <w:sz w:val="16"/>
                <w:szCs w:val="16"/>
              </w:rPr>
            </w:pPr>
            <w:r w:rsidRPr="00040CA9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Szolgáltatások igénybe vétele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Adminisztratív költségek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59"/>
        </w:trPr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82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Kiadások összesen: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22"/>
        </w:trPr>
        <w:tc>
          <w:tcPr>
            <w:tcW w:w="14360" w:type="dxa"/>
            <w:gridSpan w:val="1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040CA9">
              <w:rPr>
                <w:b/>
                <w:bCs/>
                <w:i/>
                <w:iCs/>
                <w:sz w:val="16"/>
                <w:szCs w:val="16"/>
              </w:rPr>
              <w:t>* Amennyiben több projekt megvalósítása történi egy időben akkor azokat külön-külön, projektenként be kell mutatni!</w:t>
            </w:r>
          </w:p>
        </w:tc>
      </w:tr>
      <w:tr w:rsidR="00C421CB" w:rsidRPr="00040CA9" w:rsidTr="00C421CB">
        <w:trPr>
          <w:trHeight w:val="12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C421CB" w:rsidRPr="00040CA9" w:rsidTr="00C421CB">
        <w:trPr>
          <w:trHeight w:val="300"/>
        </w:trPr>
        <w:tc>
          <w:tcPr>
            <w:tcW w:w="14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</w:rPr>
            </w:pPr>
            <w:r w:rsidRPr="00040CA9">
              <w:rPr>
                <w:b/>
                <w:bCs/>
              </w:rPr>
              <w:t>Önkormányzaton kívüli EU-s projekthez történő hozzájárulás 2012. évi előirányzata és teljesítése</w:t>
            </w:r>
          </w:p>
        </w:tc>
      </w:tr>
      <w:tr w:rsidR="00C421CB" w:rsidRPr="00040CA9" w:rsidTr="00C421CB">
        <w:trPr>
          <w:trHeight w:val="24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040CA9"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C421CB" w:rsidRPr="00040CA9" w:rsidTr="00C421CB">
        <w:trPr>
          <w:trHeight w:val="270"/>
        </w:trPr>
        <w:tc>
          <w:tcPr>
            <w:tcW w:w="114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20"/>
                <w:szCs w:val="20"/>
              </w:rPr>
            </w:pPr>
            <w:r w:rsidRPr="00040CA9">
              <w:rPr>
                <w:b/>
                <w:bCs/>
                <w:sz w:val="20"/>
                <w:szCs w:val="20"/>
              </w:rPr>
              <w:t>Támogatott neve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Eredeti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Módosított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Teljesítés</w:t>
            </w:r>
          </w:p>
        </w:tc>
      </w:tr>
      <w:tr w:rsidR="00C421CB" w:rsidRPr="00040CA9" w:rsidTr="00C421CB">
        <w:trPr>
          <w:trHeight w:val="255"/>
        </w:trPr>
        <w:tc>
          <w:tcPr>
            <w:tcW w:w="1142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  <w:r w:rsidRPr="00040CA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70"/>
        </w:trPr>
        <w:tc>
          <w:tcPr>
            <w:tcW w:w="1142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rPr>
                <w:sz w:val="20"/>
                <w:szCs w:val="20"/>
              </w:rPr>
            </w:pPr>
            <w:r w:rsidRPr="00040CA9">
              <w:rPr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sz w:val="16"/>
                <w:szCs w:val="16"/>
              </w:rPr>
            </w:pPr>
            <w:r w:rsidRPr="00040CA9">
              <w:rPr>
                <w:sz w:val="16"/>
                <w:szCs w:val="16"/>
              </w:rPr>
              <w:t> </w:t>
            </w:r>
          </w:p>
        </w:tc>
      </w:tr>
      <w:tr w:rsidR="00C421CB" w:rsidRPr="00040CA9" w:rsidTr="00C421CB">
        <w:trPr>
          <w:trHeight w:val="270"/>
        </w:trPr>
        <w:tc>
          <w:tcPr>
            <w:tcW w:w="114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ind w:firstLineChars="200" w:firstLine="402"/>
              <w:rPr>
                <w:b/>
                <w:bCs/>
                <w:sz w:val="20"/>
                <w:szCs w:val="20"/>
              </w:rPr>
            </w:pPr>
            <w:r w:rsidRPr="00040CA9">
              <w:rPr>
                <w:b/>
                <w:bCs/>
                <w:sz w:val="20"/>
                <w:szCs w:val="20"/>
              </w:rPr>
              <w:t>Összesen: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040CA9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040CA9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  <w:sectPr w:rsidR="00C421CB" w:rsidSect="00C421CB">
          <w:pgSz w:w="16840" w:h="11907" w:orient="landscape" w:code="9"/>
          <w:pgMar w:top="510" w:right="510" w:bottom="510" w:left="510" w:header="1134" w:footer="1134" w:gutter="0"/>
          <w:cols w:space="720"/>
        </w:sectPr>
      </w:pPr>
    </w:p>
    <w:tbl>
      <w:tblPr>
        <w:tblW w:w="1100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40"/>
        <w:gridCol w:w="505"/>
        <w:gridCol w:w="413"/>
        <w:gridCol w:w="103"/>
        <w:gridCol w:w="4710"/>
        <w:gridCol w:w="689"/>
        <w:gridCol w:w="126"/>
        <w:gridCol w:w="584"/>
        <w:gridCol w:w="396"/>
        <w:gridCol w:w="597"/>
        <w:gridCol w:w="321"/>
        <w:gridCol w:w="621"/>
      </w:tblGrid>
      <w:tr w:rsidR="00C421CB" w:rsidRPr="00F723DB" w:rsidTr="00C421CB">
        <w:trPr>
          <w:trHeight w:val="42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/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/>
        </w:tc>
        <w:tc>
          <w:tcPr>
            <w:tcW w:w="804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421CB" w:rsidRPr="00F723DB" w:rsidRDefault="00C421CB" w:rsidP="00C421CB">
            <w:pPr>
              <w:jc w:val="center"/>
              <w:rPr>
                <w:sz w:val="18"/>
                <w:szCs w:val="18"/>
              </w:rPr>
            </w:pPr>
            <w:r w:rsidRPr="00F723DB">
              <w:rPr>
                <w:sz w:val="18"/>
                <w:szCs w:val="18"/>
              </w:rPr>
              <w:t>6. melléklet a   9/2013. (V.10.) önkormányzati rendelethez</w:t>
            </w:r>
          </w:p>
        </w:tc>
      </w:tr>
      <w:tr w:rsidR="00C421CB" w:rsidRPr="00F723DB" w:rsidTr="00C421CB">
        <w:trPr>
          <w:trHeight w:val="510"/>
        </w:trPr>
        <w:tc>
          <w:tcPr>
            <w:tcW w:w="29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megnevezése</w:t>
            </w:r>
          </w:p>
        </w:tc>
        <w:tc>
          <w:tcPr>
            <w:tcW w:w="71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Önkormányzat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C421CB" w:rsidRPr="00F723DB" w:rsidTr="00C421CB">
        <w:trPr>
          <w:trHeight w:val="330"/>
        </w:trPr>
        <w:tc>
          <w:tcPr>
            <w:tcW w:w="29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710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összesítő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--------</w:t>
            </w:r>
          </w:p>
        </w:tc>
      </w:tr>
      <w:tr w:rsidR="00C421CB" w:rsidRPr="00F723DB" w:rsidTr="00C421CB">
        <w:trPr>
          <w:trHeight w:val="319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F723DB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421CB" w:rsidRPr="00F723DB" w:rsidTr="00C421CB">
        <w:trPr>
          <w:trHeight w:val="300"/>
        </w:trPr>
        <w:tc>
          <w:tcPr>
            <w:tcW w:w="29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539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C421CB" w:rsidRPr="00F723DB" w:rsidTr="00C421CB">
        <w:trPr>
          <w:trHeight w:val="300"/>
        </w:trPr>
        <w:tc>
          <w:tcPr>
            <w:tcW w:w="29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9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1CB" w:rsidRPr="00F723DB" w:rsidTr="00C421CB">
        <w:trPr>
          <w:trHeight w:val="259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421CB" w:rsidRPr="00F723DB" w:rsidTr="00C421CB">
        <w:trPr>
          <w:trHeight w:val="319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I. Önkormányzatok működési bevételei (2+3)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129 899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135 285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133 496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I/1. Önkormányzatok sajátos működési bevételei (2.1.+…+.2.6.)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123 729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129 246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127 705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2.1.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Helyi adók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32 200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34 397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32 845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Illetékek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Átengedett központi adók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89 629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91 689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91 691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2.4.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Bírságok, díjak, pótlékok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490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491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2.5.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Kezességvállalással kapcsolatos megtérülés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570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571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2.6.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Egyéb fizetési kötelezettségből származó bevételek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2 100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2 107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I/2. Intézményi működési bevételek (3.1.+…+3.8.)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6 170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6 039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5 791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1 119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709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3.3.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Bérleti díj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2 500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1 500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1 462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3.4.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2 200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2 650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2 626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3.5.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3.6.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770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770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3.7.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Működési célú hozam- és kamatbevételek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3.8.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Egyéb működési célú bevétel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186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II. Közhatalmi bevételek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III. Támogatások,  kiegészítések (5.1.+…+5.8.)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124 680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245 697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245 697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Normatív hozzájárulások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87 831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87 831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87 831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Felhasználási kötöttséggel járó normatív támogatás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36 849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32 964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32 964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5.3.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Központosított előirányzatok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7 949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7 949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5.4.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Kiegészítő támogatás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5.5.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Fenntartott, illetve támogatott előadó-művészeti szervezetek támogatása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5.6.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Címzett és céltámogatások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5.7.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Megyei önkormányzatok működésének támogatása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32 502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32 502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5.8.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Egyéb támogatás, kiegészítés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84 451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84 451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723DB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>. Támogatásértékű bevételek (6.1+6.2)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31 781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35 745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35 950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723DB">
              <w:rPr>
                <w:i/>
                <w:iCs/>
                <w:sz w:val="16"/>
                <w:szCs w:val="16"/>
              </w:rPr>
              <w:t>Működési célú támogatásértékű bevétel (6.1.1.+…+6.1.5.)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31 781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35 415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35 620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6.1.1.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Társadalombiztosítás pénzügyi alapjából átvett pénzeszköz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3 500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3 500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3 369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6.1.2.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Helyi, nemzetiségi önkormányzattól átvett pénzeszköz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6.1.3.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Többcélú kist. társulástól, jogi szem. társulástól átvett pénzeszköz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6.1.4.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EU támogatás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6.1.5.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Egyéb működési célú támogatásértékű bevétel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28 281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31 915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32 251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i/>
                <w:iCs/>
                <w:sz w:val="16"/>
                <w:szCs w:val="16"/>
              </w:rPr>
            </w:pPr>
            <w:r w:rsidRPr="00F723DB">
              <w:rPr>
                <w:i/>
                <w:iCs/>
                <w:sz w:val="16"/>
                <w:szCs w:val="16"/>
              </w:rPr>
              <w:t>Felhalmozási célú támogatásértékű bevétel (6.2.1.+…+6.2.5.)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330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330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6.2.1.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Társadalombiztosítás pénzügyi alapjából átvett pénzeszköz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6.2.2.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Helyi, nemzetiségi önkormányzattól átvett pénzeszköz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6.2.3.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Többcélú kistérségi társulástól, jogi személyiségű társulástól átvett pénzeszköz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6.2.4.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EU támogatás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6.2.5.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200" w:firstLine="32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Egyéb felhalmozási célú támogatásértékű bevétel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330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330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V. Felhalmozási célú bevételek (7.1.+…+.7.3.)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6 000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Tárgyi eszközök és immateriális javak értékesítése (vagyonhasznosítás)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6 000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Önkormányzatot megillető vagyoni értékű jog értékesítése, hasznosítása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7.3.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Pénzügyi befektetésekből származó bevétel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723DB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>. Átvett pénzeszközök (8.1.+8.2.)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8.1.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Működési célú pénzeszköz átvétel államháztartáson kívülről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Felhalmozási célú </w:t>
            </w:r>
            <w:proofErr w:type="spellStart"/>
            <w:r w:rsidRPr="00F723DB">
              <w:rPr>
                <w:sz w:val="16"/>
                <w:szCs w:val="16"/>
              </w:rPr>
              <w:t>pénzeszk</w:t>
            </w:r>
            <w:proofErr w:type="spellEnd"/>
            <w:r w:rsidRPr="00F723DB">
              <w:rPr>
                <w:sz w:val="16"/>
                <w:szCs w:val="16"/>
              </w:rPr>
              <w:t>. átvétel államháztartáson kívülről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723DB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>. Kölcsön (munkavállalónak adott kölcsön visszatérülése)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KÖLTSÉGVETÉSI BEVÉTELEK ÖSSZESEN (2+3+4+5+6+7+8+9)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292 360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416 727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415 143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lastRenderedPageBreak/>
              <w:t>11.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723DB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 xml:space="preserve">. Pénzmaradvány, </w:t>
            </w:r>
            <w:proofErr w:type="spellStart"/>
            <w:r w:rsidRPr="00F723DB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F723DB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>. maradványa (11.1.+11.2.)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F723DB">
              <w:rPr>
                <w:sz w:val="16"/>
                <w:szCs w:val="16"/>
              </w:rPr>
              <w:t>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Előző évek működési célú pénzmaradványa, vállalkozási maradványa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11.2.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Előző évek felhalmozási célú pénzmaradványa, vállalkozási maradványa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11.3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előző évek költségvetési kiegészítések visszatérülések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761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761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F723DB">
              <w:rPr>
                <w:b/>
                <w:bCs/>
                <w:sz w:val="16"/>
                <w:szCs w:val="16"/>
              </w:rPr>
              <w:t>IX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 xml:space="preserve">. Finanszírozási célú pénzügyi </w:t>
            </w:r>
            <w:proofErr w:type="spellStart"/>
            <w:r w:rsidRPr="00F723DB">
              <w:rPr>
                <w:b/>
                <w:bCs/>
                <w:sz w:val="16"/>
                <w:szCs w:val="16"/>
              </w:rPr>
              <w:t>műv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>. bevételei (12.1.+.12.2.)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81 435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71 712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723DB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12.1.</w:t>
            </w:r>
          </w:p>
        </w:tc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Működési célú pénzügyi műveletek bevételei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81 435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71 712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F723DB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12.2.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Felhalmozási célú pénzügyi műveletek bevételei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495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jc w:val="center"/>
              <w:rPr>
                <w:color w:val="000000"/>
                <w:sz w:val="18"/>
                <w:szCs w:val="18"/>
              </w:rPr>
            </w:pPr>
            <w:r w:rsidRPr="00F723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F723DB">
              <w:rPr>
                <w:b/>
                <w:bCs/>
                <w:color w:val="000000"/>
                <w:sz w:val="18"/>
                <w:szCs w:val="18"/>
              </w:rPr>
              <w:t>Költségvetési bevételek+Maradvány+Finanszírozási bevételek: (10+11+12)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373 795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488 439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415 143</w:t>
            </w:r>
          </w:p>
        </w:tc>
      </w:tr>
      <w:tr w:rsidR="00C421CB" w:rsidRPr="00F723DB" w:rsidTr="00C421CB">
        <w:trPr>
          <w:trHeight w:val="30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jc w:val="center"/>
              <w:rPr>
                <w:color w:val="000000"/>
                <w:sz w:val="18"/>
                <w:szCs w:val="18"/>
              </w:rPr>
            </w:pPr>
            <w:r w:rsidRPr="00F723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F723DB">
              <w:rPr>
                <w:b/>
                <w:bCs/>
                <w:color w:val="000000"/>
                <w:sz w:val="18"/>
                <w:szCs w:val="18"/>
              </w:rPr>
              <w:t>Függő, átfutó, kiegyenlítő bevételek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89</w:t>
            </w:r>
          </w:p>
        </w:tc>
      </w:tr>
      <w:tr w:rsidR="00C421CB" w:rsidRPr="00F723DB" w:rsidTr="00C421CB">
        <w:trPr>
          <w:trHeight w:val="30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jc w:val="center"/>
              <w:rPr>
                <w:color w:val="000000"/>
                <w:sz w:val="18"/>
                <w:szCs w:val="18"/>
              </w:rPr>
            </w:pPr>
            <w:r w:rsidRPr="00F723D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F723DB">
              <w:rPr>
                <w:b/>
                <w:bCs/>
                <w:color w:val="000000"/>
                <w:sz w:val="18"/>
                <w:szCs w:val="18"/>
              </w:rPr>
              <w:t>BEVÉTELEK ÖSSZESEN: (13+14)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373 795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489 200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415 993</w:t>
            </w:r>
          </w:p>
        </w:tc>
      </w:tr>
      <w:tr w:rsidR="00C421CB" w:rsidRPr="00F723DB" w:rsidTr="00C421CB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21CB" w:rsidRPr="00F723DB" w:rsidTr="00C421CB">
        <w:trPr>
          <w:trHeight w:val="27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</w:p>
        </w:tc>
      </w:tr>
      <w:tr w:rsidR="00C421CB" w:rsidRPr="00F723DB" w:rsidTr="00C421CB">
        <w:trPr>
          <w:trHeight w:val="33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F723DB">
              <w:rPr>
                <w:sz w:val="16"/>
                <w:szCs w:val="16"/>
              </w:rPr>
              <w:t>(1.1+…+1.5.)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77 931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82 197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74 042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Személyi  juttatások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24 128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27 162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25 771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4 357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5 177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6 392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Dologi  kiadások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32 744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26 862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24 310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1.4.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16 513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12 743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1.5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16 702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6 483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4 826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1.6.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- az 1.5-ből: - Lakosságnak juttatott támogatások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1.7.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  - Szociális, rászorultság jellegű ellátások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15 632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6 213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4 608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1.8.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  - Működési célú pénzmaradvány átadás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1.9.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  - Működési célú pénzeszköz átadás államháztartáson kívülre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1.10.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  - Működési célú támogatásértékű kiadás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1 070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270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218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1.11.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  - Garancia és kezességvállalásból származó kifizetés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1.12.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  - Kamatkiadások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1.13.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  - Pénzforgalom nélküli kiadások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F723DB">
              <w:rPr>
                <w:sz w:val="16"/>
                <w:szCs w:val="16"/>
              </w:rPr>
              <w:t>(2.1+…+2.7)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3 000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8 512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9 065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2 182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2 181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Felújítások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3 330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3 915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2.3.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Lakástámogatás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2.4.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Lakásépítés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2.5.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2.6.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EU-s forrásból </w:t>
            </w:r>
            <w:proofErr w:type="spellStart"/>
            <w:r w:rsidRPr="00F723DB">
              <w:rPr>
                <w:sz w:val="16"/>
                <w:szCs w:val="16"/>
              </w:rPr>
              <w:t>finansz</w:t>
            </w:r>
            <w:proofErr w:type="spellEnd"/>
            <w:r w:rsidRPr="00F723DB">
              <w:rPr>
                <w:sz w:val="16"/>
                <w:szCs w:val="16"/>
              </w:rPr>
              <w:t xml:space="preserve">. támogatással </w:t>
            </w:r>
            <w:proofErr w:type="spellStart"/>
            <w:r w:rsidRPr="00F723DB">
              <w:rPr>
                <w:sz w:val="16"/>
                <w:szCs w:val="16"/>
              </w:rPr>
              <w:t>megv</w:t>
            </w:r>
            <w:proofErr w:type="spellEnd"/>
            <w:r w:rsidRPr="00F723DB">
              <w:rPr>
                <w:sz w:val="16"/>
                <w:szCs w:val="16"/>
              </w:rPr>
              <w:t xml:space="preserve">. </w:t>
            </w:r>
            <w:proofErr w:type="spellStart"/>
            <w:r w:rsidRPr="00F723DB">
              <w:rPr>
                <w:sz w:val="16"/>
                <w:szCs w:val="16"/>
              </w:rPr>
              <w:t>pr</w:t>
            </w:r>
            <w:proofErr w:type="spellEnd"/>
            <w:r w:rsidRPr="00F723DB">
              <w:rPr>
                <w:sz w:val="16"/>
                <w:szCs w:val="16"/>
              </w:rPr>
              <w:t>., projektek önk. hozzájárulásának kiadásai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2.7.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Egyéb felhalmozási célú kiadások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3 000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2 969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2.8.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- a 2.7-ből: - Felhalmozási célú pénzmaradvány átadás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2.9.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- Felhalmozási célú pénzeszközátadás államháztartáson kívülre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2.10.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- Felhalmozási célú támogatásértékű kiadás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2.11.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F723DB" w:rsidRDefault="00C421CB" w:rsidP="00C421CB">
            <w:pPr>
              <w:ind w:firstLineChars="600" w:firstLine="9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 xml:space="preserve"> - Pénzügyi befektetések kiadásai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3 000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3 000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2 969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III. Kölcsön (munkavállalónak adott kölcsön)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723DB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 xml:space="preserve">. Tartalékok </w:t>
            </w:r>
            <w:r w:rsidRPr="00F723DB">
              <w:rPr>
                <w:sz w:val="16"/>
                <w:szCs w:val="16"/>
              </w:rPr>
              <w:t>(4.1.+4.2.)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4.1.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Általános tartalék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Céltartalék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V. Költségvetési szervek finanszírozása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243 669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284 066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231 130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KÖLTSÉGVETÉSI KIADÁSOK ÖSSZESEN (1+2+3+4+5)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324 600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374 775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F723DB">
              <w:rPr>
                <w:b/>
                <w:bCs/>
                <w:i/>
                <w:iCs/>
                <w:sz w:val="16"/>
                <w:szCs w:val="16"/>
              </w:rPr>
              <w:t>314 237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F723DB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F723DB">
              <w:rPr>
                <w:b/>
                <w:bCs/>
                <w:sz w:val="16"/>
                <w:szCs w:val="16"/>
              </w:rPr>
              <w:t>. Finanszírozási célú pénzügyi műveletek kiadásai (7.1+7.2.)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49 195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114 425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87 528</w:t>
            </w:r>
          </w:p>
        </w:tc>
      </w:tr>
      <w:tr w:rsidR="00C421CB" w:rsidRPr="00F723DB" w:rsidTr="00C421CB">
        <w:trPr>
          <w:trHeight w:val="36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7.1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Működési célú pénzügyi műveletek kiadásai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34 795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65 492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39 795</w:t>
            </w:r>
          </w:p>
        </w:tc>
      </w:tr>
      <w:tr w:rsidR="00C421CB" w:rsidRPr="00F723DB" w:rsidTr="00C421CB">
        <w:trPr>
          <w:trHeight w:val="24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7.2.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Felhalmozási célú pénzügyi műveletek kiadásai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14 400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48 933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47 733</w:t>
            </w:r>
          </w:p>
        </w:tc>
      </w:tr>
      <w:tr w:rsidR="00C421CB" w:rsidRPr="00F723DB" w:rsidTr="00C421CB">
        <w:trPr>
          <w:trHeight w:val="30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Költségvetési + Finanszírozási kiadások:(6+7)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373 795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489 200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401 765</w:t>
            </w:r>
          </w:p>
        </w:tc>
      </w:tr>
      <w:tr w:rsidR="00C421CB" w:rsidRPr="00F723DB" w:rsidTr="00C421CB">
        <w:trPr>
          <w:trHeight w:val="300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Függő, átfutó, kiegyenlítő kiadások: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-11 376</w:t>
            </w:r>
          </w:p>
        </w:tc>
      </w:tr>
      <w:tr w:rsidR="00C421CB" w:rsidRPr="00F723DB" w:rsidTr="00C421CB">
        <w:trPr>
          <w:trHeight w:val="30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center"/>
              <w:rPr>
                <w:sz w:val="16"/>
                <w:szCs w:val="16"/>
              </w:rPr>
            </w:pPr>
            <w:r w:rsidRPr="00F723DB">
              <w:rPr>
                <w:sz w:val="16"/>
                <w:szCs w:val="16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F723DB">
              <w:rPr>
                <w:b/>
                <w:bCs/>
                <w:sz w:val="18"/>
                <w:szCs w:val="18"/>
              </w:rPr>
              <w:t>KIADÁSOK ÖSSZESEN: (8+9)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373 795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489 200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F723DB">
              <w:rPr>
                <w:b/>
                <w:bCs/>
                <w:sz w:val="16"/>
                <w:szCs w:val="16"/>
              </w:rPr>
              <w:t>390 389</w:t>
            </w:r>
          </w:p>
        </w:tc>
      </w:tr>
      <w:tr w:rsidR="00C421CB" w:rsidRPr="00F723DB" w:rsidTr="00C421CB">
        <w:trPr>
          <w:trHeight w:val="270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5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20"/>
                <w:szCs w:val="20"/>
              </w:rPr>
            </w:pPr>
          </w:p>
        </w:tc>
      </w:tr>
      <w:tr w:rsidR="00C421CB" w:rsidRPr="00F723DB" w:rsidTr="00C421CB">
        <w:trPr>
          <w:trHeight w:val="300"/>
        </w:trPr>
        <w:tc>
          <w:tcPr>
            <w:tcW w:w="24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20"/>
                <w:szCs w:val="20"/>
              </w:rPr>
            </w:pPr>
            <w:r w:rsidRPr="00F723DB">
              <w:rPr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C421CB" w:rsidRPr="00F723DB" w:rsidTr="00C421CB">
        <w:trPr>
          <w:trHeight w:val="285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sz w:val="20"/>
                <w:szCs w:val="20"/>
              </w:rPr>
            </w:pPr>
            <w:r w:rsidRPr="00F723DB">
              <w:rPr>
                <w:sz w:val="20"/>
                <w:szCs w:val="20"/>
              </w:rPr>
              <w:t> 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F723DB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F723DB">
              <w:rPr>
                <w:b/>
                <w:bCs/>
                <w:sz w:val="20"/>
                <w:szCs w:val="20"/>
              </w:rPr>
              <w:t>22</w:t>
            </w:r>
          </w:p>
        </w:tc>
      </w:tr>
      <w:tr w:rsidR="00C421CB" w:rsidRPr="00401687" w:rsidTr="00C421CB">
        <w:trPr>
          <w:gridAfter w:val="1"/>
          <w:wAfter w:w="621" w:type="dxa"/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Default="00C421CB" w:rsidP="00C421CB">
            <w:pPr>
              <w:jc w:val="right"/>
              <w:rPr>
                <w:i/>
                <w:sz w:val="22"/>
                <w:szCs w:val="22"/>
              </w:rPr>
            </w:pPr>
          </w:p>
          <w:p w:rsidR="00C421CB" w:rsidRPr="00401687" w:rsidRDefault="00C421CB" w:rsidP="00C421C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52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421CB" w:rsidRDefault="00C421CB" w:rsidP="00C421CB">
            <w:pPr>
              <w:jc w:val="right"/>
              <w:rPr>
                <w:i/>
                <w:sz w:val="22"/>
                <w:szCs w:val="22"/>
              </w:rPr>
            </w:pPr>
          </w:p>
          <w:p w:rsidR="00C421CB" w:rsidRPr="00401687" w:rsidRDefault="00C421CB" w:rsidP="00C421CB">
            <w:pPr>
              <w:jc w:val="right"/>
              <w:rPr>
                <w:i/>
                <w:sz w:val="22"/>
                <w:szCs w:val="22"/>
              </w:rPr>
            </w:pPr>
          </w:p>
          <w:p w:rsidR="00C421CB" w:rsidRPr="00401687" w:rsidRDefault="00C421CB" w:rsidP="00C421CB">
            <w:pPr>
              <w:jc w:val="right"/>
              <w:rPr>
                <w:i/>
                <w:sz w:val="22"/>
                <w:szCs w:val="22"/>
              </w:rPr>
            </w:pPr>
          </w:p>
          <w:p w:rsidR="00C421CB" w:rsidRPr="00401687" w:rsidRDefault="00C421CB" w:rsidP="00C421CB">
            <w:pPr>
              <w:jc w:val="right"/>
              <w:rPr>
                <w:i/>
                <w:sz w:val="22"/>
                <w:szCs w:val="22"/>
              </w:rPr>
            </w:pPr>
            <w:r w:rsidRPr="00401687">
              <w:rPr>
                <w:i/>
                <w:sz w:val="22"/>
                <w:szCs w:val="22"/>
              </w:rPr>
              <w:t>7.1. melléklet a 9/2013. (V.10.) önkormányzati rendelethez</w:t>
            </w:r>
          </w:p>
        </w:tc>
      </w:tr>
      <w:tr w:rsidR="00C421CB" w:rsidRPr="00401687" w:rsidTr="00C421CB">
        <w:trPr>
          <w:gridAfter w:val="1"/>
          <w:wAfter w:w="621" w:type="dxa"/>
          <w:trHeight w:val="510"/>
        </w:trPr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lastRenderedPageBreak/>
              <w:t>Költségvetési szerv megnevezése</w:t>
            </w:r>
          </w:p>
        </w:tc>
        <w:tc>
          <w:tcPr>
            <w:tcW w:w="660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Polgármesteri hivatal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C421CB" w:rsidRPr="00401687" w:rsidTr="00C421CB">
        <w:trPr>
          <w:gridAfter w:val="1"/>
          <w:wAfter w:w="621" w:type="dxa"/>
          <w:trHeight w:val="330"/>
        </w:trPr>
        <w:tc>
          <w:tcPr>
            <w:tcW w:w="28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660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01687">
              <w:rPr>
                <w:b/>
                <w:bCs/>
                <w:sz w:val="18"/>
                <w:szCs w:val="18"/>
              </w:rPr>
              <w:t>összesító</w:t>
            </w:r>
            <w:proofErr w:type="spellEnd"/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C421CB" w:rsidRPr="00401687" w:rsidTr="00C421CB">
        <w:trPr>
          <w:gridAfter w:val="1"/>
          <w:wAfter w:w="621" w:type="dxa"/>
          <w:trHeight w:val="319"/>
        </w:trPr>
        <w:tc>
          <w:tcPr>
            <w:tcW w:w="103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1687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421CB" w:rsidRPr="00401687" w:rsidTr="00C421CB">
        <w:trPr>
          <w:gridAfter w:val="1"/>
          <w:wAfter w:w="621" w:type="dxa"/>
          <w:trHeight w:val="270"/>
        </w:trPr>
        <w:tc>
          <w:tcPr>
            <w:tcW w:w="28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C421CB" w:rsidRPr="00401687" w:rsidTr="00C421CB">
        <w:trPr>
          <w:gridAfter w:val="1"/>
          <w:wAfter w:w="621" w:type="dxa"/>
          <w:trHeight w:val="270"/>
        </w:trPr>
        <w:tc>
          <w:tcPr>
            <w:tcW w:w="285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1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91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1CB" w:rsidRPr="00401687" w:rsidTr="00C421CB">
        <w:trPr>
          <w:gridAfter w:val="1"/>
          <w:wAfter w:w="621" w:type="dxa"/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421CB" w:rsidRPr="00401687" w:rsidTr="00C421CB">
        <w:trPr>
          <w:gridAfter w:val="1"/>
          <w:wAfter w:w="621" w:type="dxa"/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374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1.1.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1.2.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1.3.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Bérleti díj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1.4.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1.5.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1.6.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1.7.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Osztalék, hozambevétel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1.8.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Kamatbevétel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50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50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374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II. Véglegesen átvett pénzeszközök (2.1.+…+2.4.)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2.1.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Támogatásértékű működési bevételek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2.2.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Támogatásértékű felhalmozási bevételek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2.3.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EU-s forrásból származó bevételek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2.4.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III. Felhalmozási célú egyéb bevételek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Közhatalmi bevételek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V. Kölcsön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 xml:space="preserve">. Pénzmaradvány, </w:t>
            </w:r>
            <w:proofErr w:type="spellStart"/>
            <w:r w:rsidRPr="00401687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401687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maradványa (6.1.+6.2.)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6.1.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Előző évi pénzmaradvány igénybevétele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6.2.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Előző évi vállalkozási maradvány igénybevétele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110 687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105 836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94 568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VIII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color w:val="000000"/>
                <w:sz w:val="18"/>
                <w:szCs w:val="18"/>
              </w:rPr>
            </w:pPr>
            <w:r w:rsidRPr="00401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01687">
              <w:rPr>
                <w:b/>
                <w:bCs/>
                <w:color w:val="000000"/>
                <w:sz w:val="18"/>
                <w:szCs w:val="18"/>
              </w:rPr>
              <w:t>BEVÉTELEK ÖSSZESEN (1+2+3+4+5+6+7+8)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110 737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105 886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94 942</w:t>
            </w:r>
          </w:p>
        </w:tc>
      </w:tr>
      <w:tr w:rsidR="00C421CB" w:rsidRPr="00401687" w:rsidTr="00C421CB">
        <w:trPr>
          <w:gridAfter w:val="1"/>
          <w:wAfter w:w="621" w:type="dxa"/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401687">
              <w:rPr>
                <w:sz w:val="16"/>
                <w:szCs w:val="16"/>
              </w:rPr>
              <w:t>(1.1+…+1.5.)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105 737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105 756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90 826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1.1.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Személyi  juttatások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34 943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35 774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30 621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1.2.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9 504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9 728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7 922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1.3.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Dologi  kiadások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16 718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18 273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9 752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1.4.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1.5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44 572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41 981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42 531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401687">
              <w:rPr>
                <w:sz w:val="16"/>
                <w:szCs w:val="16"/>
              </w:rPr>
              <w:t>(2.1+…+2.4)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130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2.1.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2.2.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Felújítások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130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2.3.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2.4.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III. Kölcsön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gridAfter w:val="1"/>
          <w:wAfter w:w="621" w:type="dxa"/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230</w:t>
            </w:r>
          </w:p>
        </w:tc>
      </w:tr>
      <w:tr w:rsidR="00C421CB" w:rsidRPr="00401687" w:rsidTr="00C421CB">
        <w:trPr>
          <w:gridAfter w:val="1"/>
          <w:wAfter w:w="621" w:type="dxa"/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KIADÁSOK ÖSSZESEN: (1+2+3)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105 737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105 886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91 056</w:t>
            </w:r>
          </w:p>
        </w:tc>
      </w:tr>
      <w:tr w:rsidR="00C421CB" w:rsidRPr="00401687" w:rsidTr="00C421CB">
        <w:trPr>
          <w:gridAfter w:val="1"/>
          <w:wAfter w:w="621" w:type="dxa"/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4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</w:tr>
      <w:tr w:rsidR="00C421CB" w:rsidRPr="00401687" w:rsidTr="00C421CB">
        <w:trPr>
          <w:gridAfter w:val="1"/>
          <w:wAfter w:w="621" w:type="dxa"/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  <w:r w:rsidRPr="00401687">
              <w:rPr>
                <w:sz w:val="20"/>
                <w:szCs w:val="20"/>
              </w:rPr>
              <w:t> </w:t>
            </w:r>
          </w:p>
        </w:tc>
        <w:tc>
          <w:tcPr>
            <w:tcW w:w="48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1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421CB" w:rsidRPr="00401687" w:rsidTr="00C421CB">
        <w:trPr>
          <w:gridAfter w:val="1"/>
          <w:wAfter w:w="621" w:type="dxa"/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  <w:r w:rsidRPr="00401687">
              <w:rPr>
                <w:sz w:val="20"/>
                <w:szCs w:val="20"/>
              </w:rPr>
              <w:t> </w:t>
            </w:r>
          </w:p>
        </w:tc>
        <w:tc>
          <w:tcPr>
            <w:tcW w:w="481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tbl>
      <w:tblPr>
        <w:tblW w:w="1083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40"/>
        <w:gridCol w:w="770"/>
        <w:gridCol w:w="4399"/>
        <w:gridCol w:w="1156"/>
        <w:gridCol w:w="1200"/>
        <w:gridCol w:w="1366"/>
      </w:tblGrid>
      <w:tr w:rsidR="00C421CB" w:rsidRPr="00401687" w:rsidTr="00C421CB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/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/>
        </w:tc>
        <w:tc>
          <w:tcPr>
            <w:tcW w:w="812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421CB" w:rsidRPr="00401687" w:rsidRDefault="00C421CB" w:rsidP="00C421CB">
            <w:pPr>
              <w:jc w:val="right"/>
              <w:rPr>
                <w:i/>
                <w:sz w:val="22"/>
                <w:szCs w:val="22"/>
              </w:rPr>
            </w:pPr>
            <w:r w:rsidRPr="00401687">
              <w:rPr>
                <w:i/>
                <w:sz w:val="22"/>
                <w:szCs w:val="22"/>
              </w:rPr>
              <w:t>7.2. melléklet a 9/2013. (V.10.) önkormányzati rendelethez</w:t>
            </w:r>
          </w:p>
        </w:tc>
      </w:tr>
      <w:tr w:rsidR="00C421CB" w:rsidRPr="00401687" w:rsidTr="00C421CB">
        <w:trPr>
          <w:trHeight w:val="510"/>
        </w:trPr>
        <w:tc>
          <w:tcPr>
            <w:tcW w:w="27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67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Polgármesteri hivatal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C421CB" w:rsidRPr="00401687" w:rsidTr="00C421CB">
        <w:trPr>
          <w:trHeight w:val="330"/>
        </w:trPr>
        <w:tc>
          <w:tcPr>
            <w:tcW w:w="27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675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Igazgatási feladatok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01</w:t>
            </w:r>
          </w:p>
        </w:tc>
      </w:tr>
      <w:tr w:rsidR="00C421CB" w:rsidRPr="00401687" w:rsidTr="00C421CB">
        <w:trPr>
          <w:trHeight w:val="319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1687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421CB" w:rsidRPr="00401687" w:rsidTr="00C421CB">
        <w:trPr>
          <w:trHeight w:val="270"/>
        </w:trPr>
        <w:tc>
          <w:tcPr>
            <w:tcW w:w="27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C421CB" w:rsidRPr="00401687" w:rsidTr="00C421CB">
        <w:trPr>
          <w:trHeight w:val="270"/>
        </w:trPr>
        <w:tc>
          <w:tcPr>
            <w:tcW w:w="2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1CB" w:rsidRPr="00401687" w:rsidTr="00C421CB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421CB" w:rsidRPr="00401687" w:rsidTr="00C421CB">
        <w:trPr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374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Bérleti díj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1.4.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1.5.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1.6.</w:t>
            </w:r>
          </w:p>
        </w:tc>
        <w:tc>
          <w:tcPr>
            <w:tcW w:w="4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1.7.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Osztalék, hozambevétel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1.8.</w:t>
            </w: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Kamatbevétel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50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50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374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II. Véglegesen átvett pénzeszközök (2.1.+…+2.4.)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Támogatásértékű működési bevételek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Támogatásértékű felhalmozási bevételek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EU-s forrásból származó bevételek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2.4.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III. Felhalmozási célú egyéb bevételek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Kölcsön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 xml:space="preserve">V. Pénzmaradvány, </w:t>
            </w:r>
            <w:proofErr w:type="spellStart"/>
            <w:r w:rsidRPr="00401687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401687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maradványa (5.1.+5.2.)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5.1.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Előző évi pénzmaradvány igénybevétele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5.2.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Előző évi vállalkozási maradvány igénybevétele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57 267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63 007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46 122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color w:val="000000"/>
                <w:sz w:val="18"/>
                <w:szCs w:val="18"/>
              </w:rPr>
            </w:pPr>
            <w:r w:rsidRPr="00401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01687">
              <w:rPr>
                <w:b/>
                <w:bCs/>
                <w:color w:val="000000"/>
                <w:sz w:val="18"/>
                <w:szCs w:val="18"/>
              </w:rPr>
              <w:t>BEVÉTELEK ÖSSZESEN (1+2+3+4+5+6)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57 317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63 057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46 496</w:t>
            </w:r>
          </w:p>
        </w:tc>
      </w:tr>
      <w:tr w:rsidR="00C421CB" w:rsidRPr="00401687" w:rsidTr="00C421CB">
        <w:trPr>
          <w:trHeight w:val="30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21CB" w:rsidRPr="00401687" w:rsidTr="00C421CB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</w:p>
        </w:tc>
      </w:tr>
      <w:tr w:rsidR="00C421CB" w:rsidRPr="00401687" w:rsidTr="00C421CB">
        <w:trPr>
          <w:trHeight w:val="33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401687">
              <w:rPr>
                <w:sz w:val="16"/>
                <w:szCs w:val="16"/>
              </w:rPr>
              <w:t>(1.1+…+1.5.)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57 317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62 927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42 610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Személyi  juttatások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34 943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35 774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28 869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8 656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8 880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7 359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Dologi  kiadások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13 718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18 273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6 182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1.4.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1.5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200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401687">
              <w:rPr>
                <w:sz w:val="16"/>
                <w:szCs w:val="16"/>
              </w:rPr>
              <w:t>(2.1+…+2.4)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2.1.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2.2.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Felújítások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2.3.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2.4.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III. Kölcsön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KIADÁSOK ÖSSZESEN: (1+2+3)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57 317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63 057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42 610</w:t>
            </w:r>
          </w:p>
        </w:tc>
      </w:tr>
      <w:tr w:rsidR="00C421CB" w:rsidRPr="00401687" w:rsidTr="00C421CB">
        <w:trPr>
          <w:trHeight w:val="27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</w:tr>
      <w:tr w:rsidR="00C421CB" w:rsidRPr="00401687" w:rsidTr="00C421CB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  <w:r w:rsidRPr="00401687">
              <w:rPr>
                <w:sz w:val="20"/>
                <w:szCs w:val="20"/>
              </w:rPr>
              <w:t> 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C421CB" w:rsidRPr="00401687" w:rsidTr="00C421CB">
        <w:trPr>
          <w:trHeight w:val="28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  <w:r w:rsidRPr="00401687">
              <w:rPr>
                <w:sz w:val="20"/>
                <w:szCs w:val="20"/>
              </w:rPr>
              <w:t> 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2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Pr="00705A6F" w:rsidRDefault="00C421CB" w:rsidP="00C421CB">
      <w:pPr>
        <w:jc w:val="right"/>
        <w:rPr>
          <w:b/>
          <w:i/>
          <w:sz w:val="22"/>
          <w:szCs w:val="22"/>
          <w:u w:val="single"/>
        </w:rPr>
      </w:pPr>
    </w:p>
    <w:tbl>
      <w:tblPr>
        <w:tblW w:w="10506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2001"/>
        <w:gridCol w:w="992"/>
        <w:gridCol w:w="4253"/>
        <w:gridCol w:w="1034"/>
        <w:gridCol w:w="1200"/>
        <w:gridCol w:w="1026"/>
      </w:tblGrid>
      <w:tr w:rsidR="00C421CB" w:rsidRPr="00705A6F" w:rsidTr="00C421CB">
        <w:trPr>
          <w:trHeight w:val="420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i/>
                <w:sz w:val="22"/>
                <w:szCs w:val="22"/>
              </w:rPr>
            </w:pP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421CB" w:rsidRPr="00705A6F" w:rsidRDefault="00C421CB" w:rsidP="00C421CB">
            <w:pPr>
              <w:jc w:val="right"/>
              <w:rPr>
                <w:i/>
                <w:sz w:val="22"/>
                <w:szCs w:val="22"/>
              </w:rPr>
            </w:pPr>
            <w:r w:rsidRPr="00705A6F">
              <w:rPr>
                <w:i/>
                <w:sz w:val="22"/>
                <w:szCs w:val="22"/>
              </w:rPr>
              <w:t>7.3. melléklet a9/2013. (V.10.) önkormányzati rendelethez</w:t>
            </w:r>
          </w:p>
        </w:tc>
      </w:tr>
      <w:tr w:rsidR="00C421CB" w:rsidRPr="00401687" w:rsidTr="00C421CB">
        <w:trPr>
          <w:trHeight w:val="510"/>
        </w:trPr>
        <w:tc>
          <w:tcPr>
            <w:tcW w:w="29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648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Polgármesteri hivatal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C421CB" w:rsidRPr="00401687" w:rsidTr="00C421CB">
        <w:trPr>
          <w:trHeight w:val="330"/>
        </w:trPr>
        <w:tc>
          <w:tcPr>
            <w:tcW w:w="29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648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Szociális gondoskodás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02</w:t>
            </w:r>
          </w:p>
        </w:tc>
      </w:tr>
      <w:tr w:rsidR="00C421CB" w:rsidRPr="00401687" w:rsidTr="00C421CB">
        <w:trPr>
          <w:trHeight w:val="319"/>
        </w:trPr>
        <w:tc>
          <w:tcPr>
            <w:tcW w:w="105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401687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421CB" w:rsidRPr="00401687" w:rsidTr="00C421CB">
        <w:trPr>
          <w:trHeight w:val="270"/>
        </w:trPr>
        <w:tc>
          <w:tcPr>
            <w:tcW w:w="2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10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C421CB" w:rsidRPr="00401687" w:rsidTr="00C421CB">
        <w:trPr>
          <w:trHeight w:val="270"/>
        </w:trPr>
        <w:tc>
          <w:tcPr>
            <w:tcW w:w="29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0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1CB" w:rsidRPr="00401687" w:rsidTr="00C421CB">
        <w:trPr>
          <w:trHeight w:val="259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421CB" w:rsidRPr="00401687" w:rsidTr="00C421CB">
        <w:trPr>
          <w:trHeight w:val="319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Bérleti díj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1.5.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1.7.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Osztalék, hozambevétel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1.8.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Kamatbevétel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II. Véglegesen átvett pénzeszközök (2.1.+…+2.4.)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Támogatásértékű működési bevételek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Támogatásértékű felhalmozási bevételek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EU-s forrásból származó bevételek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III. Felhalmozási célú egyéb bevételek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Kölcsön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 xml:space="preserve">V. Pénzmaradvány, </w:t>
            </w:r>
            <w:proofErr w:type="spellStart"/>
            <w:r w:rsidRPr="00401687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401687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maradványa (5.1.+5.2.)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5.1.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Előző évi pénzmaradvány igénybevétele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5.2.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Előző évi vállalkozási maradvány igénybevétele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45 420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42 829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42 331</w:t>
            </w:r>
          </w:p>
        </w:tc>
      </w:tr>
      <w:tr w:rsidR="00C421CB" w:rsidRPr="00401687" w:rsidTr="00C421CB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0168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jc w:val="center"/>
              <w:rPr>
                <w:color w:val="000000"/>
                <w:sz w:val="18"/>
                <w:szCs w:val="18"/>
              </w:rPr>
            </w:pPr>
            <w:r w:rsidRPr="0040168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401687">
              <w:rPr>
                <w:b/>
                <w:bCs/>
                <w:color w:val="000000"/>
                <w:sz w:val="18"/>
                <w:szCs w:val="18"/>
              </w:rPr>
              <w:t>BEVÉTELEK ÖSSZESEN (1+2+3+4+5+6)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45 420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42 829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42 331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401687">
              <w:rPr>
                <w:sz w:val="16"/>
                <w:szCs w:val="16"/>
              </w:rPr>
              <w:t>(1.1+…+1.5.)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45 420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42 829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42 331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Személyi  juttatások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848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848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Dologi  kiadások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1.5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44 572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41 981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42 331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401687">
              <w:rPr>
                <w:sz w:val="16"/>
                <w:szCs w:val="16"/>
              </w:rPr>
              <w:t>(2.1+…+2.4)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2.1.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2.2.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Felújítások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2.3.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4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2.4.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30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III. Kölcsön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401687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401687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401687" w:rsidTr="00C421CB">
        <w:trPr>
          <w:trHeight w:val="30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center"/>
              <w:rPr>
                <w:sz w:val="16"/>
                <w:szCs w:val="16"/>
              </w:rPr>
            </w:pPr>
            <w:r w:rsidRPr="00401687">
              <w:rPr>
                <w:sz w:val="16"/>
                <w:szCs w:val="16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401687">
              <w:rPr>
                <w:b/>
                <w:bCs/>
                <w:sz w:val="18"/>
                <w:szCs w:val="18"/>
              </w:rPr>
              <w:t>KIADÁSOK ÖSSZESEN: (1+2+3)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45 420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42 829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401687">
              <w:rPr>
                <w:b/>
                <w:bCs/>
                <w:sz w:val="16"/>
                <w:szCs w:val="16"/>
              </w:rPr>
              <w:t>42 331</w:t>
            </w:r>
          </w:p>
        </w:tc>
      </w:tr>
      <w:tr w:rsidR="00C421CB" w:rsidRPr="00401687" w:rsidTr="00C421CB">
        <w:trPr>
          <w:trHeight w:val="285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</w:p>
        </w:tc>
      </w:tr>
      <w:tr w:rsidR="00C421CB" w:rsidRPr="00401687" w:rsidTr="00C421CB">
        <w:trPr>
          <w:trHeight w:val="270"/>
        </w:trPr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  <w:r w:rsidRPr="00401687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421CB" w:rsidRPr="00401687" w:rsidTr="00C421CB">
        <w:trPr>
          <w:trHeight w:val="270"/>
        </w:trPr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sz w:val="20"/>
                <w:szCs w:val="20"/>
              </w:rPr>
            </w:pPr>
            <w:r w:rsidRPr="00401687">
              <w:rPr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401687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401687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Pr="00705A6F" w:rsidRDefault="00C421CB" w:rsidP="00C421CB">
      <w:pPr>
        <w:jc w:val="right"/>
        <w:rPr>
          <w:b/>
          <w:i/>
          <w:sz w:val="22"/>
          <w:szCs w:val="22"/>
          <w:u w:val="single"/>
        </w:rPr>
      </w:pPr>
    </w:p>
    <w:tbl>
      <w:tblPr>
        <w:tblW w:w="10973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1940"/>
        <w:gridCol w:w="828"/>
        <w:gridCol w:w="4708"/>
        <w:gridCol w:w="1005"/>
        <w:gridCol w:w="1166"/>
        <w:gridCol w:w="1326"/>
      </w:tblGrid>
      <w:tr w:rsidR="00C421CB" w:rsidRPr="00705A6F" w:rsidTr="00C421CB">
        <w:trPr>
          <w:trHeight w:val="42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/>
        </w:tc>
        <w:tc>
          <w:tcPr>
            <w:tcW w:w="820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C421CB" w:rsidRPr="00705A6F" w:rsidRDefault="00C421CB" w:rsidP="00C421CB">
            <w:pPr>
              <w:jc w:val="right"/>
              <w:rPr>
                <w:i/>
                <w:sz w:val="22"/>
                <w:szCs w:val="22"/>
              </w:rPr>
            </w:pPr>
            <w:r w:rsidRPr="00705A6F">
              <w:rPr>
                <w:i/>
                <w:sz w:val="22"/>
                <w:szCs w:val="22"/>
              </w:rPr>
              <w:t>8. melléklet a 9/2013. (V.10.) önkormányzati rendelethez</w:t>
            </w:r>
          </w:p>
        </w:tc>
      </w:tr>
      <w:tr w:rsidR="00C421CB" w:rsidRPr="00705A6F" w:rsidTr="00C421CB">
        <w:trPr>
          <w:trHeight w:val="510"/>
        </w:trPr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Költségvetési szerv megnevezése</w:t>
            </w:r>
          </w:p>
        </w:tc>
        <w:tc>
          <w:tcPr>
            <w:tcW w:w="687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Költségvetési szerv I.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04</w:t>
            </w:r>
          </w:p>
        </w:tc>
      </w:tr>
      <w:tr w:rsidR="00C421CB" w:rsidRPr="00705A6F" w:rsidTr="00C421CB">
        <w:trPr>
          <w:trHeight w:val="330"/>
        </w:trPr>
        <w:tc>
          <w:tcPr>
            <w:tcW w:w="27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Feladat megnevezése</w:t>
            </w:r>
          </w:p>
        </w:tc>
        <w:tc>
          <w:tcPr>
            <w:tcW w:w="68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705A6F">
              <w:rPr>
                <w:b/>
                <w:bCs/>
                <w:sz w:val="18"/>
                <w:szCs w:val="18"/>
              </w:rPr>
              <w:t>ÁMK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421CB" w:rsidRPr="00705A6F" w:rsidTr="00C421CB">
        <w:trPr>
          <w:trHeight w:val="319"/>
        </w:trPr>
        <w:tc>
          <w:tcPr>
            <w:tcW w:w="10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705A6F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421CB" w:rsidRPr="00705A6F" w:rsidTr="00C421CB">
        <w:trPr>
          <w:trHeight w:val="270"/>
        </w:trPr>
        <w:tc>
          <w:tcPr>
            <w:tcW w:w="2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Száma</w:t>
            </w:r>
          </w:p>
        </w:tc>
        <w:tc>
          <w:tcPr>
            <w:tcW w:w="4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Előirányzat-csoport, kiemelt előirányzat megnevezése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Eredeti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Módosított</w:t>
            </w:r>
          </w:p>
        </w:tc>
        <w:tc>
          <w:tcPr>
            <w:tcW w:w="13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Teljesítés</w:t>
            </w:r>
          </w:p>
        </w:tc>
      </w:tr>
      <w:tr w:rsidR="00C421CB" w:rsidRPr="00705A6F" w:rsidTr="00C421CB">
        <w:trPr>
          <w:trHeight w:val="270"/>
        </w:trPr>
        <w:tc>
          <w:tcPr>
            <w:tcW w:w="27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3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21CB" w:rsidRPr="00705A6F" w:rsidTr="00C421CB">
        <w:trPr>
          <w:trHeight w:val="259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C421CB" w:rsidRPr="00705A6F" w:rsidTr="00C421CB">
        <w:trPr>
          <w:trHeight w:val="319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Bevételek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5A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I. Intézményi működési bevételek (1.1.+…+1.8.)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16 230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7 390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8 030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Áru- és készletértékesítés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Nyújtott szolgáltatások ellenértéke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1 050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1 050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2 030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Bérleti díj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Intézményi ellátási díjak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11 200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4 240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3 944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1.5.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Alkalmazottak térítése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600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600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342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1.6.</w:t>
            </w:r>
          </w:p>
        </w:tc>
        <w:tc>
          <w:tcPr>
            <w:tcW w:w="4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Általános forgalmi adó bevétel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3 380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1 500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1 714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1.7.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Osztalék, hozambevétel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1.8.</w:t>
            </w: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Kamatbevétel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5A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II. Véglegesen átvett pénzeszközök (2.1.+…+2.4.)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946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1 418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Támogatásértékű működési bevételek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946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1 418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Támogatásértékű felhalmozási bevételek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EU-s forrásból származó bevételek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Működési célú pénzeszközátvétel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III. Felhalmozási célú egyéb bevételek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05A6F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705A6F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>. Kölcsön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V. Pénzmaradvány, </w:t>
            </w:r>
            <w:proofErr w:type="spellStart"/>
            <w:r w:rsidRPr="00705A6F">
              <w:rPr>
                <w:b/>
                <w:bCs/>
                <w:sz w:val="16"/>
                <w:szCs w:val="16"/>
              </w:rPr>
              <w:t>vállalk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705A6F">
              <w:rPr>
                <w:b/>
                <w:bCs/>
                <w:sz w:val="16"/>
                <w:szCs w:val="16"/>
              </w:rPr>
              <w:t>tev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>. maradványa (5.1.+5.2.)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5.1.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Előző évi pénzmaradvány igénybevétele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5.2.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Előző évi vállalkozási maradvány igénybevétele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5A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705A6F">
              <w:rPr>
                <w:b/>
                <w:bCs/>
                <w:sz w:val="16"/>
                <w:szCs w:val="16"/>
              </w:rPr>
              <w:t>VI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>. Önkormányzati támogatás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137 982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178 230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136 562</w:t>
            </w:r>
          </w:p>
        </w:tc>
      </w:tr>
      <w:tr w:rsidR="00C421CB" w:rsidRPr="00705A6F" w:rsidTr="00C421CB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05A6F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proofErr w:type="spellStart"/>
            <w:r w:rsidRPr="00705A6F">
              <w:rPr>
                <w:b/>
                <w:bCs/>
                <w:sz w:val="16"/>
                <w:szCs w:val="16"/>
              </w:rPr>
              <w:t>VII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>. Függő, átfutó, kiegyenlítő bevételek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705A6F" w:rsidRDefault="00C421CB" w:rsidP="00C421CB">
            <w:pPr>
              <w:jc w:val="center"/>
              <w:rPr>
                <w:color w:val="000000"/>
                <w:sz w:val="18"/>
                <w:szCs w:val="18"/>
              </w:rPr>
            </w:pPr>
            <w:r w:rsidRPr="00705A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705A6F" w:rsidRDefault="00C421CB" w:rsidP="00C421CB">
            <w:pPr>
              <w:ind w:firstLineChars="100" w:firstLine="181"/>
              <w:rPr>
                <w:b/>
                <w:bCs/>
                <w:color w:val="000000"/>
                <w:sz w:val="18"/>
                <w:szCs w:val="18"/>
              </w:rPr>
            </w:pPr>
            <w:r w:rsidRPr="00705A6F">
              <w:rPr>
                <w:b/>
                <w:bCs/>
                <w:color w:val="000000"/>
                <w:sz w:val="18"/>
                <w:szCs w:val="18"/>
              </w:rPr>
              <w:t>BEVÉTELEK ÖSSZESEN (1+2+3+4+5+6)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154 212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186 566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146 010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Kiadások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I. Működési költségvetés kiadásai </w:t>
            </w:r>
            <w:r w:rsidRPr="00705A6F">
              <w:rPr>
                <w:sz w:val="16"/>
                <w:szCs w:val="16"/>
              </w:rPr>
              <w:t>(1.1+…+1.5.)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153 412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185 766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141 633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Személyi  juttatások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86 553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91 069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86 483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Munkaadókat terhelő járulékok és szociális hozzájárulási adó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23 330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24 333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23 136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1.3.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Dologi  kiadások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43 529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68 876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30 682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1 488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1 332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1.5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Egyéb működési célú kiadások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II. Felhalmozási költségvetés kiadásai </w:t>
            </w:r>
            <w:r w:rsidRPr="00705A6F">
              <w:rPr>
                <w:sz w:val="16"/>
                <w:szCs w:val="16"/>
              </w:rPr>
              <w:t>(2.1+…+2.4)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871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2.1.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Intézményi beruházási kiadások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154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2.2.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Felújítások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800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800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717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2.3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EU-s forrásból finanszírozott támogatással megvalósuló programok, projektek kiadásai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4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2.4.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Egyéb fejlesztési célú kiadások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3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III. Kölcsön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21CB" w:rsidRPr="00705A6F" w:rsidTr="00C421CB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705A6F">
              <w:rPr>
                <w:b/>
                <w:bCs/>
                <w:sz w:val="16"/>
                <w:szCs w:val="16"/>
              </w:rPr>
              <w:t>IV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>. Függő, átfutó, kiegyenlítő kiadások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3 306</w:t>
            </w:r>
          </w:p>
        </w:tc>
      </w:tr>
      <w:tr w:rsidR="00C421CB" w:rsidRPr="00705A6F" w:rsidTr="00C421CB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KIADÁSOK ÖSSZESEN: (1+2+3)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154 212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186 566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145 810</w:t>
            </w:r>
          </w:p>
        </w:tc>
      </w:tr>
      <w:tr w:rsidR="00C421CB" w:rsidRPr="00705A6F" w:rsidTr="00C421CB">
        <w:trPr>
          <w:trHeight w:val="28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20"/>
                <w:szCs w:val="20"/>
              </w:rPr>
            </w:pPr>
          </w:p>
        </w:tc>
      </w:tr>
      <w:tr w:rsidR="00C421CB" w:rsidRPr="00705A6F" w:rsidTr="00C421CB">
        <w:trPr>
          <w:trHeight w:val="27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Éves engedélyezett létszám előirányzat (fő)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20"/>
                <w:szCs w:val="20"/>
              </w:rPr>
            </w:pPr>
            <w:r w:rsidRPr="00705A6F"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C421CB" w:rsidRPr="00705A6F" w:rsidTr="00C421CB">
        <w:trPr>
          <w:trHeight w:val="27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Közfoglalkoztatottak létszáma (fő)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sz w:val="20"/>
                <w:szCs w:val="20"/>
              </w:rPr>
            </w:pPr>
            <w:r w:rsidRPr="00705A6F">
              <w:rPr>
                <w:sz w:val="20"/>
                <w:szCs w:val="20"/>
              </w:rPr>
              <w:t> </w:t>
            </w:r>
          </w:p>
        </w:tc>
        <w:tc>
          <w:tcPr>
            <w:tcW w:w="4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 w:rsidRPr="00705A6F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  <w:sectPr w:rsidR="00C421CB" w:rsidSect="00C421CB">
          <w:pgSz w:w="11907" w:h="16840" w:code="9"/>
          <w:pgMar w:top="510" w:right="510" w:bottom="510" w:left="510" w:header="1134" w:footer="1134" w:gutter="0"/>
          <w:cols w:space="720"/>
        </w:sectPr>
      </w:pPr>
    </w:p>
    <w:tbl>
      <w:tblPr>
        <w:tblpPr w:leftFromText="141" w:rightFromText="141" w:horzAnchor="margin" w:tblpXSpec="center" w:tblpY="-506"/>
        <w:tblW w:w="13701" w:type="dxa"/>
        <w:tblCellMar>
          <w:left w:w="70" w:type="dxa"/>
          <w:right w:w="70" w:type="dxa"/>
        </w:tblCellMar>
        <w:tblLook w:val="04A0"/>
      </w:tblPr>
      <w:tblGrid>
        <w:gridCol w:w="692"/>
        <w:gridCol w:w="4142"/>
        <w:gridCol w:w="1512"/>
        <w:gridCol w:w="1290"/>
        <w:gridCol w:w="1489"/>
        <w:gridCol w:w="1512"/>
        <w:gridCol w:w="1327"/>
        <w:gridCol w:w="1737"/>
      </w:tblGrid>
      <w:tr w:rsidR="00C421CB" w:rsidRPr="00705A6F" w:rsidTr="00C421CB">
        <w:trPr>
          <w:trHeight w:val="1056"/>
        </w:trPr>
        <w:tc>
          <w:tcPr>
            <w:tcW w:w="1370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                                                                                                                 </w:t>
            </w:r>
            <w:r w:rsidRPr="00705A6F">
              <w:rPr>
                <w:i/>
                <w:iCs/>
              </w:rPr>
              <w:t>9.1 melléklet a 9/2013.(V.10.) önkormányzati rendelethez</w:t>
            </w:r>
          </w:p>
          <w:p w:rsidR="00C421CB" w:rsidRDefault="00C421CB" w:rsidP="00C421CB">
            <w:pPr>
              <w:jc w:val="center"/>
              <w:rPr>
                <w:b/>
                <w:bCs/>
              </w:rPr>
            </w:pPr>
          </w:p>
          <w:p w:rsidR="00C421CB" w:rsidRPr="00705A6F" w:rsidRDefault="00C421CB" w:rsidP="00C421CB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BEKECS KÖZSÉG </w:t>
            </w:r>
            <w:proofErr w:type="spellStart"/>
            <w:r>
              <w:rPr>
                <w:b/>
                <w:bCs/>
              </w:rPr>
              <w:t>ÖNKORMÁNYZATa</w:t>
            </w:r>
            <w:proofErr w:type="spellEnd"/>
            <w:r>
              <w:rPr>
                <w:b/>
                <w:bCs/>
              </w:rPr>
              <w:t xml:space="preserve"> </w:t>
            </w:r>
            <w:r w:rsidRPr="00705A6F">
              <w:rPr>
                <w:b/>
                <w:bCs/>
              </w:rPr>
              <w:t xml:space="preserve">EGYSZERŰSÍTETT MÉRLEG </w:t>
            </w:r>
            <w:r>
              <w:rPr>
                <w:b/>
                <w:bCs/>
              </w:rPr>
              <w:t xml:space="preserve">    </w:t>
            </w:r>
            <w:r w:rsidRPr="00705A6F">
              <w:rPr>
                <w:b/>
                <w:bCs/>
              </w:rPr>
              <w:t>2012. ÉV</w:t>
            </w:r>
            <w:r w:rsidRPr="00705A6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</w:t>
            </w:r>
            <w:r w:rsidRPr="00705A6F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421CB" w:rsidRPr="00705A6F" w:rsidTr="00C421CB">
        <w:trPr>
          <w:trHeight w:val="1050"/>
        </w:trPr>
        <w:tc>
          <w:tcPr>
            <w:tcW w:w="483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</w:rPr>
            </w:pPr>
            <w:r w:rsidRPr="00705A6F">
              <w:rPr>
                <w:b/>
                <w:bCs/>
              </w:rPr>
              <w:t>E S Z K Ö Z Ö K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Előző évi költségvetési beszámoló záró adatai</w:t>
            </w:r>
          </w:p>
        </w:tc>
        <w:tc>
          <w:tcPr>
            <w:tcW w:w="12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Auditálási eltérések                ( ± )</w:t>
            </w:r>
          </w:p>
        </w:tc>
        <w:tc>
          <w:tcPr>
            <w:tcW w:w="14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Előző év </w:t>
            </w:r>
            <w:proofErr w:type="spellStart"/>
            <w:r w:rsidRPr="00705A6F">
              <w:rPr>
                <w:b/>
                <w:bCs/>
                <w:sz w:val="16"/>
                <w:szCs w:val="16"/>
              </w:rPr>
              <w:t>auditált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 xml:space="preserve"> egyszerűsített beszámoló záró adatai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Tárgyévi költségvetési beszámoló záró adatai</w:t>
            </w:r>
          </w:p>
        </w:tc>
        <w:tc>
          <w:tcPr>
            <w:tcW w:w="13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Auditálási eltérések                ( ± )</w:t>
            </w: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Tárgyév </w:t>
            </w:r>
            <w:proofErr w:type="spellStart"/>
            <w:r w:rsidRPr="00705A6F">
              <w:rPr>
                <w:b/>
                <w:bCs/>
                <w:sz w:val="16"/>
                <w:szCs w:val="16"/>
              </w:rPr>
              <w:t>auditált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 xml:space="preserve"> egyszerűsített beszámoló záró adatai</w:t>
            </w:r>
          </w:p>
        </w:tc>
      </w:tr>
      <w:tr w:rsidR="00C421CB" w:rsidRPr="00705A6F" w:rsidTr="00C421CB">
        <w:trPr>
          <w:trHeight w:val="319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A) BEFEKTETETT ESZKÖZÖK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1 352 019 </w:t>
            </w:r>
          </w:p>
        </w:tc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1 352 019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1 317 297 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1 317 297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I.   Immateriális javak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115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115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454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454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II.  Tárgyi eszközök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1 069 577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1 069 577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914 470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914 470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4.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III. Befektetett pénzügyi eszközök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24 675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24 675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27 643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27 643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5.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proofErr w:type="spellStart"/>
            <w:r w:rsidRPr="00705A6F">
              <w:rPr>
                <w:sz w:val="16"/>
                <w:szCs w:val="16"/>
              </w:rPr>
              <w:t>lV.Üzemeltetésre</w:t>
            </w:r>
            <w:proofErr w:type="spellEnd"/>
            <w:r w:rsidRPr="00705A6F">
              <w:rPr>
                <w:sz w:val="16"/>
                <w:szCs w:val="16"/>
              </w:rPr>
              <w:t>, kezelésre átadott eszközök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257 652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257 652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374 730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374 730 </w:t>
            </w:r>
          </w:p>
        </w:tc>
      </w:tr>
      <w:tr w:rsidR="00C421CB" w:rsidRPr="00705A6F" w:rsidTr="00C421CB">
        <w:trPr>
          <w:trHeight w:val="319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B) FORGÓESZKÖZÖK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24 093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24 093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45 584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45 584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7.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l.   Készletek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486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329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329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8.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proofErr w:type="spellStart"/>
            <w:r w:rsidRPr="00705A6F">
              <w:rPr>
                <w:sz w:val="16"/>
                <w:szCs w:val="16"/>
              </w:rPr>
              <w:t>ll</w:t>
            </w:r>
            <w:proofErr w:type="spellEnd"/>
            <w:r w:rsidRPr="00705A6F">
              <w:rPr>
                <w:sz w:val="16"/>
                <w:szCs w:val="16"/>
              </w:rPr>
              <w:t>.  Követelések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11 658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11 658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11 456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11 456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9.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proofErr w:type="spellStart"/>
            <w:r w:rsidRPr="00705A6F">
              <w:rPr>
                <w:sz w:val="16"/>
                <w:szCs w:val="16"/>
              </w:rPr>
              <w:t>lll</w:t>
            </w:r>
            <w:proofErr w:type="spellEnd"/>
            <w:r w:rsidRPr="00705A6F">
              <w:rPr>
                <w:sz w:val="16"/>
                <w:szCs w:val="16"/>
              </w:rPr>
              <w:t>. Értékpapírok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10.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proofErr w:type="spellStart"/>
            <w:r w:rsidRPr="00705A6F">
              <w:rPr>
                <w:sz w:val="16"/>
                <w:szCs w:val="16"/>
              </w:rPr>
              <w:t>IV.Pénzeszközök</w:t>
            </w:r>
            <w:proofErr w:type="spellEnd"/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29 690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29 690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11.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V. Egyéb aktív pénzügyi elszámolások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11 949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rFonts w:ascii="Arial" w:hAnsi="Arial"/>
                <w:sz w:val="20"/>
                <w:szCs w:val="20"/>
              </w:rPr>
            </w:pPr>
            <w:r w:rsidRPr="00705A6F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11 949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4 109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4 109 </w:t>
            </w:r>
          </w:p>
        </w:tc>
      </w:tr>
      <w:tr w:rsidR="00C421CB" w:rsidRPr="00705A6F" w:rsidTr="00C421CB">
        <w:trPr>
          <w:trHeight w:val="540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ESZKÖZÖK ÖSSZESEN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1 376 112 </w:t>
            </w:r>
          </w:p>
        </w:tc>
        <w:tc>
          <w:tcPr>
            <w:tcW w:w="12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1 376 112 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1 362 881 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1 362 881 </w:t>
            </w:r>
          </w:p>
        </w:tc>
      </w:tr>
      <w:tr w:rsidR="00C421CB" w:rsidRPr="00705A6F" w:rsidTr="00C421CB">
        <w:trPr>
          <w:trHeight w:val="1005"/>
        </w:trPr>
        <w:tc>
          <w:tcPr>
            <w:tcW w:w="483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</w:rPr>
            </w:pPr>
            <w:r w:rsidRPr="00705A6F">
              <w:rPr>
                <w:b/>
                <w:bCs/>
              </w:rPr>
              <w:t xml:space="preserve">F O R </w:t>
            </w:r>
            <w:proofErr w:type="spellStart"/>
            <w:r w:rsidRPr="00705A6F">
              <w:rPr>
                <w:b/>
                <w:bCs/>
              </w:rPr>
              <w:t>R</w:t>
            </w:r>
            <w:proofErr w:type="spellEnd"/>
            <w:r w:rsidRPr="00705A6F">
              <w:rPr>
                <w:b/>
                <w:bCs/>
              </w:rPr>
              <w:t xml:space="preserve"> Á S O K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Előző évi költségvetési beszámoló záró adatai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Auditálási eltérések                ( ± 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Előző év </w:t>
            </w:r>
            <w:proofErr w:type="spellStart"/>
            <w:r w:rsidRPr="00705A6F">
              <w:rPr>
                <w:b/>
                <w:bCs/>
                <w:sz w:val="16"/>
                <w:szCs w:val="16"/>
              </w:rPr>
              <w:t>auditált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 xml:space="preserve"> egyszerűsített beszámoló záró adatai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Tárgyévi költségvetési beszámoló záró adatai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Auditálási eltérések                ( ± )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421CB" w:rsidRPr="00705A6F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Tárgyév </w:t>
            </w:r>
            <w:proofErr w:type="spellStart"/>
            <w:r w:rsidRPr="00705A6F">
              <w:rPr>
                <w:b/>
                <w:bCs/>
                <w:sz w:val="16"/>
                <w:szCs w:val="16"/>
              </w:rPr>
              <w:t>auditált</w:t>
            </w:r>
            <w:proofErr w:type="spellEnd"/>
            <w:r w:rsidRPr="00705A6F">
              <w:rPr>
                <w:b/>
                <w:bCs/>
                <w:sz w:val="16"/>
                <w:szCs w:val="16"/>
              </w:rPr>
              <w:t xml:space="preserve"> egyszerűsített beszámoló záró adatai</w:t>
            </w:r>
          </w:p>
        </w:tc>
      </w:tr>
      <w:tr w:rsidR="00C421CB" w:rsidRPr="00705A6F" w:rsidTr="00C421CB">
        <w:trPr>
          <w:trHeight w:val="319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D) SAJÁT TŐKE ÖSSZESEN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1 240 102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1 240 102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1 285 276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1 285 276 </w:t>
            </w:r>
          </w:p>
        </w:tc>
      </w:tr>
      <w:tr w:rsidR="00C421CB" w:rsidRPr="00705A6F" w:rsidTr="00C421CB">
        <w:trPr>
          <w:trHeight w:val="255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14.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1. Tartós tőke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879 777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879 777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879 777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879 777 </w:t>
            </w:r>
          </w:p>
        </w:tc>
      </w:tr>
      <w:tr w:rsidR="00C421CB" w:rsidRPr="00705A6F" w:rsidTr="00C421CB">
        <w:trPr>
          <w:trHeight w:val="255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15.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2. Tőkeváltozások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360 325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360 325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405 499 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405 499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16.</w:t>
            </w: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3. Értékelési tartalék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</w:t>
            </w:r>
          </w:p>
        </w:tc>
      </w:tr>
      <w:tr w:rsidR="00C421CB" w:rsidRPr="00705A6F" w:rsidTr="00C421CB">
        <w:trPr>
          <w:trHeight w:val="319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17.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E) TARTALÉKOK ÖSSZESEN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- 1 335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- 1 335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20 426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20 426 </w:t>
            </w:r>
          </w:p>
        </w:tc>
      </w:tr>
      <w:tr w:rsidR="00C421CB" w:rsidRPr="00705A6F" w:rsidTr="00C421CB">
        <w:trPr>
          <w:trHeight w:val="255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18.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I. Költségvetési tartalékok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- 1 335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- 1 335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20 426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20 426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19.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II. Vállalkozási tartalékok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</w:t>
            </w:r>
          </w:p>
        </w:tc>
      </w:tr>
      <w:tr w:rsidR="00C421CB" w:rsidRPr="00705A6F" w:rsidTr="00C421CB">
        <w:trPr>
          <w:trHeight w:val="319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F) KÖTELEZETTSÉGEK ÖSSZESEN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137 345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137 345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57 179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57 179 </w:t>
            </w:r>
          </w:p>
        </w:tc>
      </w:tr>
      <w:tr w:rsidR="00C421CB" w:rsidRPr="00705A6F" w:rsidTr="00C421CB">
        <w:trPr>
          <w:trHeight w:val="255"/>
        </w:trPr>
        <w:tc>
          <w:tcPr>
            <w:tcW w:w="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21.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 I. Hosszú lejáratú kötelezettségek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39 533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39 533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</w:t>
            </w:r>
          </w:p>
        </w:tc>
      </w:tr>
      <w:tr w:rsidR="00C421CB" w:rsidRPr="00705A6F" w:rsidTr="00C421CB">
        <w:trPr>
          <w:trHeight w:val="255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22.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 II. Rövid lejáratú kötelezettségek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84 528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84 528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43 806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43 806 </w:t>
            </w:r>
          </w:p>
        </w:tc>
      </w:tr>
      <w:tr w:rsidR="00C421CB" w:rsidRPr="00705A6F" w:rsidTr="00C421CB">
        <w:trPr>
          <w:trHeight w:val="270"/>
        </w:trPr>
        <w:tc>
          <w:tcPr>
            <w:tcW w:w="6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23.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ind w:firstLineChars="300" w:firstLine="480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III. Egyéb passzív pénzügyi elszámolások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13 284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13 284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13 373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421CB" w:rsidRPr="00705A6F" w:rsidRDefault="00C421CB" w:rsidP="00C421CB">
            <w:pPr>
              <w:jc w:val="right"/>
              <w:rPr>
                <w:sz w:val="16"/>
                <w:szCs w:val="16"/>
              </w:rPr>
            </w:pPr>
            <w:r w:rsidRPr="00705A6F">
              <w:rPr>
                <w:sz w:val="16"/>
                <w:szCs w:val="16"/>
              </w:rPr>
              <w:t xml:space="preserve">13 373 </w:t>
            </w:r>
          </w:p>
        </w:tc>
      </w:tr>
      <w:tr w:rsidR="00C421CB" w:rsidRPr="00705A6F" w:rsidTr="00C421CB">
        <w:trPr>
          <w:trHeight w:val="480"/>
        </w:trPr>
        <w:tc>
          <w:tcPr>
            <w:tcW w:w="6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4142" w:type="dxa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705A6F">
              <w:rPr>
                <w:b/>
                <w:bCs/>
                <w:sz w:val="18"/>
                <w:szCs w:val="18"/>
              </w:rPr>
              <w:t>FORRÁSOK ÖSSZESEN</w:t>
            </w:r>
          </w:p>
        </w:tc>
        <w:tc>
          <w:tcPr>
            <w:tcW w:w="1512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1 376 112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1 376 112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1 362 881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421CB" w:rsidRPr="00705A6F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705A6F">
              <w:rPr>
                <w:b/>
                <w:bCs/>
                <w:sz w:val="16"/>
                <w:szCs w:val="16"/>
              </w:rPr>
              <w:t xml:space="preserve">1 362 881 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  <w:sectPr w:rsidR="00C421CB" w:rsidSect="00C421CB">
          <w:pgSz w:w="16840" w:h="11907" w:orient="landscape" w:code="9"/>
          <w:pgMar w:top="510" w:right="510" w:bottom="510" w:left="510" w:header="1134" w:footer="1134" w:gutter="0"/>
          <w:cols w:space="720"/>
        </w:sectPr>
      </w:pPr>
    </w:p>
    <w:p w:rsidR="00C421CB" w:rsidRDefault="00C421CB" w:rsidP="00C421CB">
      <w:pPr>
        <w:jc w:val="right"/>
        <w:rPr>
          <w:i/>
          <w:iCs/>
          <w:sz w:val="22"/>
          <w:szCs w:val="22"/>
        </w:rPr>
      </w:pPr>
    </w:p>
    <w:p w:rsidR="00C421CB" w:rsidRDefault="00C421CB" w:rsidP="00C421CB">
      <w:pPr>
        <w:jc w:val="right"/>
        <w:rPr>
          <w:i/>
          <w:iCs/>
          <w:sz w:val="22"/>
          <w:szCs w:val="22"/>
        </w:rPr>
      </w:pPr>
    </w:p>
    <w:p w:rsidR="00C421CB" w:rsidRPr="00A64424" w:rsidRDefault="00C421CB" w:rsidP="00C421CB">
      <w:pPr>
        <w:jc w:val="right"/>
        <w:rPr>
          <w:b/>
          <w:i/>
          <w:sz w:val="22"/>
          <w:szCs w:val="22"/>
          <w:u w:val="single"/>
        </w:rPr>
      </w:pPr>
      <w:r w:rsidRPr="00A64424">
        <w:rPr>
          <w:i/>
          <w:iCs/>
          <w:sz w:val="22"/>
          <w:szCs w:val="22"/>
        </w:rPr>
        <w:t xml:space="preserve">  9.2 melléklet a 9/2013.(V.10.) önkormányzati rendelethez</w:t>
      </w:r>
    </w:p>
    <w:tbl>
      <w:tblPr>
        <w:tblW w:w="10260" w:type="dxa"/>
        <w:tblInd w:w="324" w:type="dxa"/>
        <w:tblCellMar>
          <w:left w:w="70" w:type="dxa"/>
          <w:right w:w="70" w:type="dxa"/>
        </w:tblCellMar>
        <w:tblLook w:val="04A0"/>
      </w:tblPr>
      <w:tblGrid>
        <w:gridCol w:w="806"/>
        <w:gridCol w:w="5655"/>
        <w:gridCol w:w="1027"/>
        <w:gridCol w:w="1489"/>
        <w:gridCol w:w="1283"/>
      </w:tblGrid>
      <w:tr w:rsidR="00C421CB" w:rsidRPr="00A64424" w:rsidTr="00C421CB">
        <w:trPr>
          <w:trHeight w:val="1470"/>
        </w:trPr>
        <w:tc>
          <w:tcPr>
            <w:tcW w:w="10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Default="00C421CB" w:rsidP="00C421CB">
            <w:pPr>
              <w:jc w:val="center"/>
              <w:rPr>
                <w:b/>
                <w:bCs/>
                <w:i/>
                <w:iCs/>
              </w:rPr>
            </w:pPr>
          </w:p>
          <w:p w:rsidR="00C421CB" w:rsidRDefault="00C421CB" w:rsidP="00C421CB">
            <w:pPr>
              <w:jc w:val="center"/>
              <w:rPr>
                <w:b/>
                <w:bCs/>
                <w:i/>
                <w:iCs/>
              </w:rPr>
            </w:pPr>
          </w:p>
          <w:p w:rsidR="00C421CB" w:rsidRPr="00A64424" w:rsidRDefault="00C421CB" w:rsidP="00C421CB">
            <w:pPr>
              <w:jc w:val="center"/>
              <w:rPr>
                <w:b/>
                <w:bCs/>
                <w:i/>
                <w:iCs/>
              </w:rPr>
            </w:pPr>
            <w:r w:rsidRPr="00A64424">
              <w:rPr>
                <w:b/>
                <w:bCs/>
                <w:i/>
                <w:iCs/>
              </w:rPr>
              <w:t>BEKECS KÖZSÉGÖNKORMÁNYZATA</w:t>
            </w:r>
          </w:p>
          <w:p w:rsidR="00C421CB" w:rsidRPr="00A64424" w:rsidRDefault="00C421CB" w:rsidP="00C421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</w:t>
            </w:r>
            <w:r w:rsidRPr="00A64424">
              <w:rPr>
                <w:b/>
                <w:bCs/>
              </w:rPr>
              <w:t>EGYSZERŰSÍTETT PÉNZFORGALMI JELENTÉS</w:t>
            </w:r>
          </w:p>
          <w:p w:rsidR="00C421CB" w:rsidRPr="00A64424" w:rsidRDefault="00C421CB" w:rsidP="00C421CB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                                                                </w:t>
            </w:r>
            <w:r w:rsidRPr="00A64424">
              <w:rPr>
                <w:b/>
                <w:bCs/>
              </w:rPr>
              <w:t>2012. ÉV</w:t>
            </w:r>
            <w:r>
              <w:rPr>
                <w:b/>
                <w:bCs/>
              </w:rPr>
              <w:t xml:space="preserve">                                   </w:t>
            </w:r>
            <w:r w:rsidRPr="00A64424">
              <w:rPr>
                <w:b/>
                <w:bCs/>
                <w:i/>
                <w:iCs/>
                <w:sz w:val="20"/>
                <w:szCs w:val="20"/>
              </w:rPr>
              <w:t xml:space="preserve"> Ezer forintban !</w:t>
            </w:r>
          </w:p>
        </w:tc>
      </w:tr>
      <w:tr w:rsidR="00C421CB" w:rsidRPr="00A64424" w:rsidTr="00C421CB">
        <w:trPr>
          <w:trHeight w:val="270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421CB" w:rsidRPr="00A64424" w:rsidTr="00C421CB">
        <w:trPr>
          <w:trHeight w:val="570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4424">
              <w:rPr>
                <w:b/>
                <w:bCs/>
                <w:sz w:val="20"/>
                <w:szCs w:val="20"/>
              </w:rPr>
              <w:t>Sor-</w:t>
            </w:r>
            <w:r w:rsidRPr="00A64424">
              <w:rPr>
                <w:b/>
                <w:bCs/>
                <w:sz w:val="20"/>
                <w:szCs w:val="20"/>
              </w:rPr>
              <w:br/>
              <w:t>szám</w:t>
            </w:r>
          </w:p>
        </w:tc>
        <w:tc>
          <w:tcPr>
            <w:tcW w:w="56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4424">
              <w:rPr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4424">
              <w:rPr>
                <w:b/>
                <w:bCs/>
                <w:sz w:val="20"/>
                <w:szCs w:val="20"/>
              </w:rPr>
              <w:t>Eredeti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4424">
              <w:rPr>
                <w:b/>
                <w:bCs/>
                <w:sz w:val="20"/>
                <w:szCs w:val="20"/>
              </w:rPr>
              <w:t>Módosított</w:t>
            </w:r>
          </w:p>
        </w:tc>
        <w:tc>
          <w:tcPr>
            <w:tcW w:w="1283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4424">
              <w:rPr>
                <w:b/>
                <w:bCs/>
                <w:sz w:val="20"/>
                <w:szCs w:val="20"/>
              </w:rPr>
              <w:t>Teljesítés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20"/>
                <w:szCs w:val="20"/>
              </w:rPr>
            </w:pPr>
            <w:r w:rsidRPr="00A64424">
              <w:rPr>
                <w:b/>
                <w:bCs/>
                <w:sz w:val="20"/>
                <w:szCs w:val="20"/>
              </w:rPr>
              <w:t>előirányzat</w:t>
            </w:r>
          </w:p>
        </w:tc>
        <w:tc>
          <w:tcPr>
            <w:tcW w:w="1283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421CB" w:rsidRPr="00A64424" w:rsidTr="00C421C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2"/>
                <w:szCs w:val="12"/>
              </w:rPr>
            </w:pPr>
            <w:r w:rsidRPr="00A64424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2"/>
                <w:szCs w:val="12"/>
              </w:rPr>
            </w:pPr>
            <w:r w:rsidRPr="00A64424">
              <w:rPr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2"/>
                <w:szCs w:val="12"/>
              </w:rPr>
            </w:pPr>
            <w:r w:rsidRPr="00A64424">
              <w:rPr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2"/>
                <w:szCs w:val="12"/>
              </w:rPr>
            </w:pPr>
            <w:r w:rsidRPr="00A64424">
              <w:rPr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2"/>
                <w:szCs w:val="12"/>
              </w:rPr>
            </w:pPr>
            <w:r w:rsidRPr="00A64424">
              <w:rPr>
                <w:b/>
                <w:bCs/>
                <w:sz w:val="12"/>
                <w:szCs w:val="12"/>
              </w:rPr>
              <w:t>5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Személyi juttatások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145 624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154 005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142 875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Munkaadókat terhelő járulék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37 191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39 238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37 450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Dologi és egyéb folyó  kiadások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92 991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130 524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77 487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Működési célú támogatásértékű kiadások, egyéb támogatások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60 204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48 194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46 939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Államháztartáson kívülre végleges működési pénzeszközátadások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1 070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270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418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Ellátottak pénzbeli juttatásai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1 488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1 332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Felújítás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800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4 260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4 632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08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Felhalmozási kiadások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3 000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5 182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5 304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09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Felhalmozási célú támogatásértékű kiadások, egyéb támogatások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Államháztartáson kívülre végleges felhalmozási pénzeszközátadások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Hosszú lejáratú kölcsönök nyújtása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Rövid lejáratú kölcsönök nyújtása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1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Költségvetési pénzforgalmi kiadások összesen ( 01+...+12 )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340 880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383 161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316 437 </w:t>
            </w:r>
          </w:p>
        </w:tc>
      </w:tr>
      <w:tr w:rsidR="00C421CB" w:rsidRPr="00A64424" w:rsidTr="00C421C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Hosszú lejáratú hitelek törlesztése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15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Rövid lejáratú hitelek törlesztése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49 195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114 425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87 528 </w:t>
            </w:r>
          </w:p>
        </w:tc>
      </w:tr>
      <w:tr w:rsidR="00C421CB" w:rsidRPr="00A64424" w:rsidTr="00C421C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16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15-ből likvid hitelek kiadása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17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Tartós hitelviszonyt megtestesítő értékpapírok kiadásai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1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Forgatási célú hitelviszonyt megtestesítő értékpapírok kiadásai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1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Finanszírozási kiadások összesen (14+15+17+18)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49 195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114 425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87 528 </w:t>
            </w:r>
          </w:p>
        </w:tc>
      </w:tr>
      <w:tr w:rsidR="00C421CB" w:rsidRPr="00A64424" w:rsidTr="00C421C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Pénzforgalmi kiadások (13+19)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390 075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497 586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403 965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Pénzforgalom nélküli kiadások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22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Kiegyenlítő, függő, átfutó kiadások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Stripe" w:color="000000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Stripe" w:color="000000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- 7 840 </w:t>
            </w:r>
          </w:p>
        </w:tc>
      </w:tr>
      <w:tr w:rsidR="00C421CB" w:rsidRPr="00A64424" w:rsidTr="00C421CB">
        <w:trPr>
          <w:trHeight w:val="31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Kiadások összesen ( 20+21+22 )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390 075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497 586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396 125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Intézményi működési bevételek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22 450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13 479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14 195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Önkormányzatok sajátos működési bevétele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123 729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129 246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127 705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26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Működési célú támogatásértékű bevételek, egyéb támogatások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31 781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36 361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37 038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Államháztartáson kívülről végleges működési pénzeszközátvételek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Felhalmozási és tőke jellegű bevételek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6 000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28-ból: önkormányzatok sajátos felhalmozási és tőkebevételei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Felhalmozási célú támogatásértékű bevételek, egyéb támogatások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330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330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Államháztartáson kívülről végleges felhalmozási pénzeszközátvételek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32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Támogatások, kiegészítések 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124 680 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246 458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246 458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33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32-ből: Önkormányzatok költségvetési támogatása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124 680 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246 458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246 458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34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Hosszú lejáratú kölcsönök visszatérülése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Rövid lejáratú kölcsönök visszatérülése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43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Költségvetési pénzforgalmi bevételek összesen </w:t>
            </w:r>
            <w:r w:rsidRPr="00A64424">
              <w:rPr>
                <w:b/>
                <w:bCs/>
                <w:sz w:val="16"/>
                <w:szCs w:val="16"/>
              </w:rPr>
              <w:br/>
              <w:t>(24+..+28+30+31+32+34+35)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308 640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425 874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425 726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37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Hosszú lejáratú hitelek felvétele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38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Rövid lejáratú hitelek felvétele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81 435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71 712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39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38-ból likvid hitelek bevétele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Tartós hitelviszonyt megtestesítő értékpapírok bevételei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41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Forgatási célú hitelviszonyt megtestesítő értékpapírok bevételei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Finanszírozási bevételek összesen (37+38+40+41)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81 435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71 712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31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lastRenderedPageBreak/>
              <w:t>43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Pénzforgalmi bevételek (36+42 )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390 075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497 586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425 726 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44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Pénzforgalom nélküli bevételek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55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45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Továbbadási (lebonyolítási) célú bevételek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Stripe" w:color="000000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HorzStripe" w:color="000000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46</w:t>
            </w:r>
          </w:p>
        </w:tc>
        <w:tc>
          <w:tcPr>
            <w:tcW w:w="5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Kiegyenlítő, függő, átfutó bevételek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000000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thinHorzStripe" w:color="000000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89 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Bevételek összesen ( 43+…+46)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390 075 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497 586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425 815 </w:t>
            </w:r>
          </w:p>
        </w:tc>
      </w:tr>
      <w:tr w:rsidR="00C421CB" w:rsidRPr="00A64424" w:rsidTr="00C421CB">
        <w:trPr>
          <w:trHeight w:val="435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56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Pénzforgalmi költségvetési bevételek és kiadások különbsége (36-13) [költségvetési hiány (-), költségvetési többlet (+)]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- 32 240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42 713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109 289 </w:t>
            </w:r>
          </w:p>
        </w:tc>
      </w:tr>
      <w:tr w:rsidR="00C421CB" w:rsidRPr="00A64424" w:rsidTr="00C421CB">
        <w:trPr>
          <w:trHeight w:val="64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Igénybe vett tartalékokkal korrigált költségvetési bevételek és kiadások különbsége (48+44-21) [korrigált költségvetési hiány (-), korrigált költségvetési többlet(+)]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- 32 240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42 713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109 289 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Finanszírozási műveletek eredménye (42-19)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32 240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- 42 713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- 87 528 </w:t>
            </w:r>
          </w:p>
        </w:tc>
      </w:tr>
      <w:tr w:rsidR="00C421CB" w:rsidRPr="00A64424" w:rsidTr="00C421CB">
        <w:trPr>
          <w:trHeight w:val="270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Aktív és passzív pénzügyi műveletek egyenlege (45+46-22)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thinHorzStripe" w:color="000000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A64424">
              <w:rPr>
                <w:b/>
                <w:bCs/>
                <w:i/>
                <w:iCs/>
                <w:sz w:val="16"/>
                <w:szCs w:val="16"/>
              </w:rPr>
              <w:t xml:space="preserve">7 929 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  <w:sectPr w:rsidR="00C421CB" w:rsidSect="00C421CB">
          <w:pgSz w:w="11907" w:h="16840" w:code="9"/>
          <w:pgMar w:top="510" w:right="510" w:bottom="510" w:left="510" w:header="1134" w:footer="1134" w:gutter="0"/>
          <w:cols w:space="720"/>
        </w:sectPr>
      </w:pPr>
    </w:p>
    <w:tbl>
      <w:tblPr>
        <w:tblpPr w:leftFromText="141" w:rightFromText="141" w:horzAnchor="margin" w:tblpXSpec="center" w:tblpY="206"/>
        <w:tblW w:w="13400" w:type="dxa"/>
        <w:tblCellMar>
          <w:left w:w="70" w:type="dxa"/>
          <w:right w:w="70" w:type="dxa"/>
        </w:tblCellMar>
        <w:tblLook w:val="04A0"/>
      </w:tblPr>
      <w:tblGrid>
        <w:gridCol w:w="580"/>
        <w:gridCol w:w="4460"/>
        <w:gridCol w:w="1440"/>
        <w:gridCol w:w="1340"/>
        <w:gridCol w:w="1440"/>
        <w:gridCol w:w="1440"/>
        <w:gridCol w:w="1260"/>
        <w:gridCol w:w="1440"/>
      </w:tblGrid>
      <w:tr w:rsidR="00C421CB" w:rsidRPr="00A64424" w:rsidTr="00C421CB">
        <w:trPr>
          <w:trHeight w:val="51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Default="00C421CB" w:rsidP="00C421CB">
            <w:pPr>
              <w:jc w:val="right"/>
              <w:rPr>
                <w:b/>
                <w:bCs/>
                <w:i/>
                <w:iCs/>
              </w:rPr>
            </w:pPr>
            <w:r w:rsidRPr="00A64424">
              <w:rPr>
                <w:i/>
                <w:iCs/>
                <w:sz w:val="22"/>
                <w:szCs w:val="22"/>
              </w:rPr>
              <w:lastRenderedPageBreak/>
              <w:t>9.</w:t>
            </w:r>
            <w:r>
              <w:rPr>
                <w:i/>
                <w:iCs/>
                <w:sz w:val="22"/>
                <w:szCs w:val="22"/>
              </w:rPr>
              <w:t>3</w:t>
            </w:r>
            <w:r w:rsidRPr="00A64424">
              <w:rPr>
                <w:i/>
                <w:iCs/>
                <w:sz w:val="22"/>
                <w:szCs w:val="22"/>
              </w:rPr>
              <w:t xml:space="preserve"> melléklet a 9/2013.(V.10.) önkormányzati rendelethez</w:t>
            </w:r>
          </w:p>
          <w:p w:rsidR="00C421CB" w:rsidRDefault="00C421CB" w:rsidP="00C421CB">
            <w:pPr>
              <w:jc w:val="center"/>
              <w:rPr>
                <w:b/>
                <w:bCs/>
                <w:i/>
                <w:iCs/>
              </w:rPr>
            </w:pPr>
          </w:p>
          <w:p w:rsidR="00C421CB" w:rsidRPr="00A64424" w:rsidRDefault="00C421CB" w:rsidP="00C421CB">
            <w:pPr>
              <w:jc w:val="center"/>
              <w:rPr>
                <w:b/>
                <w:bCs/>
                <w:i/>
                <w:iCs/>
              </w:rPr>
            </w:pPr>
            <w:r w:rsidRPr="00A64424">
              <w:rPr>
                <w:b/>
                <w:bCs/>
                <w:i/>
                <w:iCs/>
              </w:rPr>
              <w:t>BEKECS KÖZSÉG ÖNKORMÁNYZATA</w:t>
            </w:r>
          </w:p>
        </w:tc>
      </w:tr>
      <w:tr w:rsidR="00C421CB" w:rsidRPr="00A64424" w:rsidTr="00C421CB">
        <w:trPr>
          <w:trHeight w:val="36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</w:rPr>
            </w:pPr>
            <w:r w:rsidRPr="00A64424">
              <w:rPr>
                <w:b/>
                <w:bCs/>
              </w:rPr>
              <w:t>EGYSZERŰSÍTETT PÉNZMARADVÁNY-KIMUTATÁS</w:t>
            </w:r>
          </w:p>
        </w:tc>
      </w:tr>
      <w:tr w:rsidR="00C421CB" w:rsidRPr="00A64424" w:rsidTr="00C421CB">
        <w:trPr>
          <w:trHeight w:val="33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</w:rPr>
            </w:pPr>
            <w:r w:rsidRPr="00A64424">
              <w:rPr>
                <w:b/>
                <w:bCs/>
              </w:rPr>
              <w:t>2012. ÉV</w:t>
            </w:r>
          </w:p>
        </w:tc>
      </w:tr>
      <w:tr w:rsidR="00C421CB" w:rsidRPr="00A64424" w:rsidTr="00C421CB">
        <w:trPr>
          <w:trHeight w:val="270"/>
        </w:trPr>
        <w:tc>
          <w:tcPr>
            <w:tcW w:w="13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64424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421CB" w:rsidRPr="00A64424" w:rsidTr="00C421CB">
        <w:trPr>
          <w:trHeight w:val="10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Előző évi költségvetési beszámoló záró adatai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Auditálási eltérések                ( ± 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 xml:space="preserve">Előző év </w:t>
            </w:r>
            <w:proofErr w:type="spellStart"/>
            <w:r w:rsidRPr="00A64424">
              <w:rPr>
                <w:b/>
                <w:bCs/>
                <w:sz w:val="18"/>
                <w:szCs w:val="18"/>
              </w:rPr>
              <w:t>auditált</w:t>
            </w:r>
            <w:proofErr w:type="spellEnd"/>
            <w:r w:rsidRPr="00A64424">
              <w:rPr>
                <w:b/>
                <w:bCs/>
                <w:sz w:val="18"/>
                <w:szCs w:val="18"/>
              </w:rPr>
              <w:t xml:space="preserve"> egyszerűsített beszámoló záró adatai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Tárgyévi költségvetési beszámoló záró adatai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Auditálási eltérések                ( ± 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 xml:space="preserve">Tárgyév </w:t>
            </w:r>
            <w:proofErr w:type="spellStart"/>
            <w:r w:rsidRPr="00A64424">
              <w:rPr>
                <w:b/>
                <w:bCs/>
                <w:sz w:val="18"/>
                <w:szCs w:val="18"/>
              </w:rPr>
              <w:t>auditált</w:t>
            </w:r>
            <w:proofErr w:type="spellEnd"/>
            <w:r w:rsidRPr="00A64424">
              <w:rPr>
                <w:b/>
                <w:bCs/>
                <w:sz w:val="18"/>
                <w:szCs w:val="18"/>
              </w:rPr>
              <w:t xml:space="preserve"> egyszerűsített beszámoló záró adatai</w:t>
            </w:r>
          </w:p>
        </w:tc>
      </w:tr>
      <w:tr w:rsidR="00C421CB" w:rsidRPr="00A64424" w:rsidTr="00C421CB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01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Záró pénzkészlet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29 690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29 690 </w:t>
            </w:r>
          </w:p>
        </w:tc>
      </w:tr>
      <w:tr w:rsidR="00C421CB" w:rsidRPr="00A64424" w:rsidTr="00C421CB">
        <w:trPr>
          <w:trHeight w:val="51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Forgatási célú pénzügyi műveletek egyenlege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5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Egyéb aktív és passzív pénzügyi elszámolások összevont záró egyenlege (±)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- 1 335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- 1 335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- 9 264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- 9 264 </w:t>
            </w:r>
          </w:p>
        </w:tc>
      </w:tr>
      <w:tr w:rsidR="00C421CB" w:rsidRPr="00A64424" w:rsidTr="00C421C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Előző év(</w:t>
            </w:r>
            <w:proofErr w:type="spellStart"/>
            <w:r w:rsidRPr="00A64424">
              <w:rPr>
                <w:sz w:val="16"/>
                <w:szCs w:val="16"/>
              </w:rPr>
              <w:t>ek</w:t>
            </w:r>
            <w:proofErr w:type="spellEnd"/>
            <w:r w:rsidRPr="00A64424">
              <w:rPr>
                <w:sz w:val="16"/>
                <w:szCs w:val="16"/>
              </w:rPr>
              <w:t>)</w:t>
            </w:r>
            <w:proofErr w:type="spellStart"/>
            <w:r w:rsidRPr="00A64424">
              <w:rPr>
                <w:sz w:val="16"/>
                <w:szCs w:val="16"/>
              </w:rPr>
              <w:t>ben</w:t>
            </w:r>
            <w:proofErr w:type="spellEnd"/>
            <w:r w:rsidRPr="00A64424">
              <w:rPr>
                <w:sz w:val="16"/>
                <w:szCs w:val="16"/>
              </w:rPr>
              <w:t xml:space="preserve"> képzett tartalékok maradványa ( -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05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Vállalkozási tevékenység pénzforgalmi vállalkozási maradványa ( - 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Tárgyévi helyesbített pénzmaradvány (1+2±3–4–5)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- 1 335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- 1 335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20 426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20 426 </w:t>
            </w:r>
          </w:p>
        </w:tc>
      </w:tr>
      <w:tr w:rsidR="00C421CB" w:rsidRPr="00A64424" w:rsidTr="00C421C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Finanszírozásból származó korrekciók ( ± 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- 408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- 408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08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Pénzmaradványt terhelő elvonások ( ± 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54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Költségvetési pénzmaradvány (6±7±8)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- 1 743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- 1 743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20 426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20 426 </w:t>
            </w:r>
          </w:p>
        </w:tc>
      </w:tr>
      <w:tr w:rsidR="00C421CB" w:rsidRPr="00A64424" w:rsidTr="00C421CB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A vállalkozási maradványból alaptevékenység ellátására felhasznált összeg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57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Költségvetési pénzmaradványt külön jogszabály alapján módosító tétel ( ± 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6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1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Módosított pénzmaradvány (9±10±11)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- 1 743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- 1 743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20 426 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20 426 </w:t>
            </w:r>
          </w:p>
        </w:tc>
      </w:tr>
      <w:tr w:rsidR="00C421CB" w:rsidRPr="00A64424" w:rsidTr="00C421CB">
        <w:trPr>
          <w:trHeight w:val="67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A 12. sorból </w:t>
            </w:r>
            <w:r w:rsidRPr="00A64424">
              <w:rPr>
                <w:sz w:val="16"/>
                <w:szCs w:val="16"/>
              </w:rPr>
              <w:br/>
              <w:t xml:space="preserve">   - az egészségbiztosítási alapból folyósított pénzmaradványa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  - Kötelezettséggel terhelt pénzmaradvány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- 1 743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- 1 743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20 426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20 426 </w:t>
            </w:r>
          </w:p>
        </w:tc>
      </w:tr>
      <w:tr w:rsidR="00C421CB" w:rsidRPr="00A64424" w:rsidTr="00C421CB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  - Szabad pénzmaradvány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2. </w:t>
      </w: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right"/>
        <w:rPr>
          <w:b/>
          <w:bCs/>
          <w:i/>
          <w:iCs/>
        </w:rPr>
      </w:pPr>
      <w:r w:rsidRPr="00A64424">
        <w:rPr>
          <w:i/>
          <w:iCs/>
          <w:sz w:val="22"/>
          <w:szCs w:val="22"/>
        </w:rPr>
        <w:t>9.</w:t>
      </w:r>
      <w:r>
        <w:rPr>
          <w:i/>
          <w:iCs/>
          <w:sz w:val="22"/>
          <w:szCs w:val="22"/>
        </w:rPr>
        <w:t>4</w:t>
      </w:r>
      <w:r w:rsidRPr="00A64424">
        <w:rPr>
          <w:i/>
          <w:iCs/>
          <w:sz w:val="22"/>
          <w:szCs w:val="22"/>
        </w:rPr>
        <w:t xml:space="preserve"> melléklet a 9/2013.(V.10.) önkormányzati rendelethez</w:t>
      </w:r>
    </w:p>
    <w:tbl>
      <w:tblPr>
        <w:tblW w:w="14170" w:type="dxa"/>
        <w:tblInd w:w="837" w:type="dxa"/>
        <w:tblCellMar>
          <w:left w:w="70" w:type="dxa"/>
          <w:right w:w="70" w:type="dxa"/>
        </w:tblCellMar>
        <w:tblLook w:val="04A0"/>
      </w:tblPr>
      <w:tblGrid>
        <w:gridCol w:w="530"/>
        <w:gridCol w:w="5620"/>
        <w:gridCol w:w="1480"/>
        <w:gridCol w:w="1160"/>
        <w:gridCol w:w="1440"/>
        <w:gridCol w:w="1340"/>
        <w:gridCol w:w="1160"/>
        <w:gridCol w:w="1440"/>
      </w:tblGrid>
      <w:tr w:rsidR="00C421CB" w:rsidRPr="00A64424" w:rsidTr="00C421CB">
        <w:trPr>
          <w:trHeight w:val="750"/>
        </w:trPr>
        <w:tc>
          <w:tcPr>
            <w:tcW w:w="1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i/>
                <w:iCs/>
              </w:rPr>
            </w:pPr>
            <w:r w:rsidRPr="00A64424">
              <w:rPr>
                <w:b/>
                <w:bCs/>
                <w:i/>
                <w:iCs/>
              </w:rPr>
              <w:t>BEKECS KÖZSÉG. ÖNKORMÁNYZATA</w:t>
            </w:r>
          </w:p>
        </w:tc>
      </w:tr>
      <w:tr w:rsidR="00C421CB" w:rsidRPr="00A64424" w:rsidTr="00C421CB">
        <w:trPr>
          <w:trHeight w:val="405"/>
        </w:trPr>
        <w:tc>
          <w:tcPr>
            <w:tcW w:w="1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</w:rPr>
            </w:pPr>
            <w:r w:rsidRPr="00A64424">
              <w:rPr>
                <w:b/>
                <w:bCs/>
              </w:rPr>
              <w:t>EGYSZERŰSÍTETT VÁLLALKOZÁSI MARADVÁNY-KIMUTATÁS</w:t>
            </w:r>
          </w:p>
        </w:tc>
      </w:tr>
      <w:tr w:rsidR="00C421CB" w:rsidRPr="00A64424" w:rsidTr="00C421CB">
        <w:trPr>
          <w:trHeight w:val="375"/>
        </w:trPr>
        <w:tc>
          <w:tcPr>
            <w:tcW w:w="1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</w:rPr>
            </w:pPr>
            <w:r w:rsidRPr="00A64424">
              <w:rPr>
                <w:b/>
                <w:bCs/>
              </w:rPr>
              <w:t>2012. ÉV</w:t>
            </w:r>
          </w:p>
        </w:tc>
      </w:tr>
      <w:tr w:rsidR="00C421CB" w:rsidRPr="00A64424" w:rsidTr="00C421CB">
        <w:trPr>
          <w:trHeight w:val="270"/>
        </w:trPr>
        <w:tc>
          <w:tcPr>
            <w:tcW w:w="1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64424">
              <w:rPr>
                <w:b/>
                <w:bCs/>
                <w:i/>
                <w:iCs/>
                <w:sz w:val="20"/>
                <w:szCs w:val="20"/>
              </w:rPr>
              <w:t>Ezer forintban !</w:t>
            </w:r>
          </w:p>
        </w:tc>
      </w:tr>
      <w:tr w:rsidR="00C421CB" w:rsidRPr="00A64424" w:rsidTr="00C421CB">
        <w:trPr>
          <w:trHeight w:val="99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Előző évi költségvetési beszámoló záró adatai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Auditálási eltérések                ( ± 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 xml:space="preserve">Előző év </w:t>
            </w:r>
            <w:proofErr w:type="spellStart"/>
            <w:r w:rsidRPr="00A64424">
              <w:rPr>
                <w:b/>
                <w:bCs/>
                <w:sz w:val="18"/>
                <w:szCs w:val="18"/>
              </w:rPr>
              <w:t>auditált</w:t>
            </w:r>
            <w:proofErr w:type="spellEnd"/>
            <w:r w:rsidRPr="00A64424">
              <w:rPr>
                <w:b/>
                <w:bCs/>
                <w:sz w:val="18"/>
                <w:szCs w:val="18"/>
              </w:rPr>
              <w:t xml:space="preserve"> egyszerűsített beszámoló záró adatai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Tárgyévi költségvetési beszámoló záró adatai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Auditálási eltérések                ( ± 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 xml:space="preserve">Tárgyév </w:t>
            </w:r>
            <w:proofErr w:type="spellStart"/>
            <w:r w:rsidRPr="00A64424">
              <w:rPr>
                <w:b/>
                <w:bCs/>
                <w:sz w:val="18"/>
                <w:szCs w:val="18"/>
              </w:rPr>
              <w:t>auditált</w:t>
            </w:r>
            <w:proofErr w:type="spellEnd"/>
            <w:r w:rsidRPr="00A64424">
              <w:rPr>
                <w:b/>
                <w:bCs/>
                <w:sz w:val="18"/>
                <w:szCs w:val="18"/>
              </w:rPr>
              <w:t xml:space="preserve"> egyszerűsített beszámoló záró adatai</w:t>
            </w:r>
          </w:p>
        </w:tc>
      </w:tr>
      <w:tr w:rsidR="00C421CB" w:rsidRPr="00A64424" w:rsidTr="00C421CB">
        <w:trPr>
          <w:trHeight w:val="48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01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Vállalkozási tevékenység működési célú bevételei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Vállalkozási tevékenység felhalmozási célú bevételei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8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03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Vállalkozási maradványban figyelembe vehető finanszírozási bevételek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8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Vállalkozási tevékenység  szakfeladaton elszámolt bevételei (1+2±3)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Vállalkozási tevékenység működési célú kiadásai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8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Vállalkozási tevékenység felhalmozási célú kiadásai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8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06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Vállalkozási tevékenység forgatási célú finanszírozási és aktív pénzügyi kiadásai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2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Vállalkozási tevékenység  szakfeladaton elszámolt  kiadásai [4+5±6)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5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Vállalkozási tevékenység pénzforgalmi maradványa (A–B)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37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Vállalkozási tevékenységet terhelő értékcsökkenési leírás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570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Alaptevékenység ellátására felhasznált és felhasználni tervezett vállalkozási maradvány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570"/>
        </w:trPr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09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Pénzforgalmi maradványt  jogszabály alapján módosító egyéb tétel  ( ± 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sz w:val="16"/>
                <w:szCs w:val="16"/>
              </w:rPr>
            </w:pPr>
            <w:r w:rsidRPr="00A64424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465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 xml:space="preserve">Vállalkozási tevékenység módosított pénzforgalmi vállalkozási maradványa (C–7–8±9) 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Vállalkozási tevékenységet terhelő befizetési kötelezettség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 xml:space="preserve"> </w:t>
            </w:r>
          </w:p>
        </w:tc>
      </w:tr>
      <w:tr w:rsidR="00C421CB" w:rsidRPr="00A64424" w:rsidTr="00C421CB">
        <w:trPr>
          <w:trHeight w:val="34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Vállalkozási tartalékba helyezhető összeg (C–8–9–E)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A64424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421CB" w:rsidRDefault="00C421CB" w:rsidP="00C421CB">
      <w:pPr>
        <w:jc w:val="center"/>
        <w:rPr>
          <w:b/>
          <w:i/>
          <w:u w:val="single"/>
        </w:rPr>
        <w:sectPr w:rsidR="00C421CB" w:rsidSect="00C421CB">
          <w:pgSz w:w="16840" w:h="11907" w:orient="landscape" w:code="9"/>
          <w:pgMar w:top="510" w:right="510" w:bottom="510" w:left="510" w:header="1134" w:footer="1134" w:gutter="0"/>
          <w:cols w:space="720"/>
        </w:sectPr>
      </w:pPr>
    </w:p>
    <w:tbl>
      <w:tblPr>
        <w:tblpPr w:leftFromText="141" w:rightFromText="141" w:vertAnchor="page" w:horzAnchor="margin" w:tblpXSpec="center" w:tblpY="2059"/>
        <w:tblW w:w="8880" w:type="dxa"/>
        <w:tblCellMar>
          <w:left w:w="70" w:type="dxa"/>
          <w:right w:w="70" w:type="dxa"/>
        </w:tblCellMar>
        <w:tblLook w:val="04A0"/>
      </w:tblPr>
      <w:tblGrid>
        <w:gridCol w:w="639"/>
        <w:gridCol w:w="2933"/>
        <w:gridCol w:w="1070"/>
        <w:gridCol w:w="1060"/>
        <w:gridCol w:w="1059"/>
        <w:gridCol w:w="1059"/>
        <w:gridCol w:w="1060"/>
      </w:tblGrid>
      <w:tr w:rsidR="00C421CB" w:rsidRPr="00A64424" w:rsidTr="00C421CB">
        <w:trPr>
          <w:trHeight w:val="285"/>
        </w:trPr>
        <w:tc>
          <w:tcPr>
            <w:tcW w:w="8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64424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 Ezer forintban !</w:t>
            </w:r>
          </w:p>
        </w:tc>
      </w:tr>
      <w:tr w:rsidR="00C421CB" w:rsidRPr="00A64424" w:rsidTr="00C421CB">
        <w:trPr>
          <w:trHeight w:val="345"/>
        </w:trPr>
        <w:tc>
          <w:tcPr>
            <w:tcW w:w="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Sor-szám</w:t>
            </w:r>
          </w:p>
        </w:tc>
        <w:tc>
          <w:tcPr>
            <w:tcW w:w="2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Költségvetési szerv neve</w:t>
            </w:r>
          </w:p>
        </w:tc>
        <w:tc>
          <w:tcPr>
            <w:tcW w:w="10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 xml:space="preserve">Helyesbített </w:t>
            </w:r>
            <w:proofErr w:type="spellStart"/>
            <w:r w:rsidRPr="00A64424">
              <w:rPr>
                <w:b/>
                <w:bCs/>
                <w:sz w:val="18"/>
                <w:szCs w:val="18"/>
              </w:rPr>
              <w:t>pénzmarad-vány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Elvonás, kiegészítés</w:t>
            </w:r>
            <w:r w:rsidRPr="00A64424">
              <w:rPr>
                <w:b/>
                <w:bCs/>
                <w:sz w:val="18"/>
                <w:szCs w:val="18"/>
              </w:rPr>
              <w:br/>
            </w:r>
            <w:r w:rsidRPr="00A64424">
              <w:rPr>
                <w:rFonts w:ascii="Arial" w:hAnsi="Arial" w:cs="Arial"/>
                <w:b/>
                <w:bCs/>
                <w:sz w:val="18"/>
                <w:szCs w:val="18"/>
              </w:rPr>
              <w:t>±</w:t>
            </w:r>
          </w:p>
        </w:tc>
        <w:tc>
          <w:tcPr>
            <w:tcW w:w="3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Intézményt megillető pénzmaradvány</w:t>
            </w:r>
          </w:p>
        </w:tc>
      </w:tr>
      <w:tr w:rsidR="00C421CB" w:rsidRPr="00A64424" w:rsidTr="00C421CB">
        <w:trPr>
          <w:trHeight w:val="1155"/>
        </w:trPr>
        <w:tc>
          <w:tcPr>
            <w:tcW w:w="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Összesen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Összesből működési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 xml:space="preserve">Összesből </w:t>
            </w:r>
            <w:proofErr w:type="spellStart"/>
            <w:r w:rsidRPr="00A64424">
              <w:rPr>
                <w:b/>
                <w:bCs/>
                <w:sz w:val="18"/>
                <w:szCs w:val="18"/>
              </w:rPr>
              <w:t>felhal-mozási</w:t>
            </w:r>
            <w:proofErr w:type="spellEnd"/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5=(3</w:t>
            </w:r>
            <w:r w:rsidRPr="00A64424">
              <w:rPr>
                <w:rFonts w:ascii="Arial" w:hAnsi="Arial" w:cs="Arial"/>
                <w:b/>
                <w:bCs/>
                <w:sz w:val="16"/>
                <w:szCs w:val="16"/>
              </w:rPr>
              <w:t>±</w:t>
            </w:r>
            <w:r w:rsidRPr="00A64424">
              <w:rPr>
                <w:b/>
                <w:bCs/>
                <w:sz w:val="16"/>
                <w:szCs w:val="16"/>
              </w:rPr>
              <w:t>4)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center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Általános Művelődési Központ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3 506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3 506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3 506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2.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Bekecs Község Polgármesteri Hivatala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4 116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4 116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4 116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Bekecs Község Önkormányzata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12 804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12 804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9 604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3 200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4.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5.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6.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7.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8.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9.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10.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11.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12.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13.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14.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15.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16.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17.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18.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19.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sz w:val="16"/>
                <w:szCs w:val="16"/>
              </w:rPr>
            </w:pPr>
            <w:r w:rsidRPr="00A64424">
              <w:rPr>
                <w:sz w:val="16"/>
                <w:szCs w:val="16"/>
              </w:rPr>
              <w:t> </w:t>
            </w:r>
          </w:p>
        </w:tc>
      </w:tr>
      <w:tr w:rsidR="00C421CB" w:rsidRPr="00A64424" w:rsidTr="00C421CB">
        <w:trPr>
          <w:trHeight w:val="300"/>
        </w:trPr>
        <w:tc>
          <w:tcPr>
            <w:tcW w:w="35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ind w:firstLineChars="100" w:firstLine="181"/>
              <w:rPr>
                <w:b/>
                <w:bCs/>
                <w:sz w:val="18"/>
                <w:szCs w:val="18"/>
              </w:rPr>
            </w:pPr>
            <w:r w:rsidRPr="00A64424"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20 426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20 426</w:t>
            </w:r>
          </w:p>
        </w:tc>
        <w:tc>
          <w:tcPr>
            <w:tcW w:w="10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17 226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1CB" w:rsidRPr="00A64424" w:rsidRDefault="00C421CB" w:rsidP="00C421CB">
            <w:pPr>
              <w:jc w:val="right"/>
              <w:rPr>
                <w:b/>
                <w:bCs/>
                <w:sz w:val="16"/>
                <w:szCs w:val="16"/>
              </w:rPr>
            </w:pPr>
            <w:r w:rsidRPr="00A64424">
              <w:rPr>
                <w:b/>
                <w:bCs/>
                <w:sz w:val="16"/>
                <w:szCs w:val="16"/>
              </w:rPr>
              <w:t>3 200</w:t>
            </w:r>
          </w:p>
        </w:tc>
      </w:tr>
    </w:tbl>
    <w:p w:rsidR="00C421CB" w:rsidRDefault="00C421CB" w:rsidP="00C421CB">
      <w:pPr>
        <w:jc w:val="right"/>
        <w:rPr>
          <w:b/>
          <w:bCs/>
          <w:i/>
          <w:iCs/>
        </w:rPr>
      </w:pPr>
      <w:r>
        <w:rPr>
          <w:i/>
          <w:iCs/>
          <w:sz w:val="22"/>
          <w:szCs w:val="22"/>
        </w:rPr>
        <w:t xml:space="preserve">10. </w:t>
      </w:r>
      <w:r w:rsidRPr="00A64424">
        <w:rPr>
          <w:i/>
          <w:iCs/>
          <w:sz w:val="22"/>
          <w:szCs w:val="22"/>
        </w:rPr>
        <w:t>melléklet a 9/2013.(V.10.) önkormányzati rendelethez</w:t>
      </w: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p w:rsidR="00C421CB" w:rsidRDefault="00C421CB" w:rsidP="00C421CB">
      <w:pPr>
        <w:jc w:val="center"/>
        <w:rPr>
          <w:b/>
          <w:i/>
          <w:u w:val="single"/>
        </w:rPr>
      </w:pPr>
    </w:p>
    <w:sectPr w:rsidR="00C421CB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8436C2"/>
    <w:lvl w:ilvl="0">
      <w:numFmt w:val="decimal"/>
      <w:lvlText w:val="*"/>
      <w:lvlJc w:val="left"/>
    </w:lvl>
  </w:abstractNum>
  <w:abstractNum w:abstractNumId="1">
    <w:nsid w:val="001B332E"/>
    <w:multiLevelType w:val="multilevel"/>
    <w:tmpl w:val="A96E5702"/>
    <w:lvl w:ilvl="0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1800"/>
      </w:pPr>
      <w:rPr>
        <w:rFonts w:hint="default"/>
      </w:rPr>
    </w:lvl>
  </w:abstractNum>
  <w:abstractNum w:abstractNumId="2">
    <w:nsid w:val="03324043"/>
    <w:multiLevelType w:val="hybridMultilevel"/>
    <w:tmpl w:val="E03AAF80"/>
    <w:lvl w:ilvl="0" w:tplc="623882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0082A"/>
    <w:multiLevelType w:val="multilevel"/>
    <w:tmpl w:val="E12AA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5503A7"/>
    <w:multiLevelType w:val="hybridMultilevel"/>
    <w:tmpl w:val="BF4C3C1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3945BE"/>
    <w:multiLevelType w:val="hybridMultilevel"/>
    <w:tmpl w:val="98128E6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3C1926"/>
    <w:multiLevelType w:val="multilevel"/>
    <w:tmpl w:val="0F8E08D8"/>
    <w:lvl w:ilvl="0">
      <w:start w:val="1"/>
      <w:numFmt w:val="lowerLetter"/>
      <w:lvlText w:val="%1)"/>
      <w:legacy w:legacy="1" w:legacySpace="120" w:legacyIndent="283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7">
    <w:nsid w:val="11104564"/>
    <w:multiLevelType w:val="multilevel"/>
    <w:tmpl w:val="BB7C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4F27B9"/>
    <w:multiLevelType w:val="multilevel"/>
    <w:tmpl w:val="5C92A9B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9">
    <w:nsid w:val="195E62E0"/>
    <w:multiLevelType w:val="hybridMultilevel"/>
    <w:tmpl w:val="69CAFCCA"/>
    <w:lvl w:ilvl="0" w:tplc="8D22C0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D3017"/>
    <w:multiLevelType w:val="singleLevel"/>
    <w:tmpl w:val="434E76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215A2E2B"/>
    <w:multiLevelType w:val="hybridMultilevel"/>
    <w:tmpl w:val="BA9EC32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8E0028"/>
    <w:multiLevelType w:val="hybridMultilevel"/>
    <w:tmpl w:val="F3CA5350"/>
    <w:lvl w:ilvl="0" w:tplc="9E501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4C6476"/>
    <w:multiLevelType w:val="hybridMultilevel"/>
    <w:tmpl w:val="9F26024E"/>
    <w:lvl w:ilvl="0" w:tplc="4AAAC2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C20975"/>
    <w:multiLevelType w:val="multilevel"/>
    <w:tmpl w:val="0AC6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FC7BE7"/>
    <w:multiLevelType w:val="hybridMultilevel"/>
    <w:tmpl w:val="3B129EF0"/>
    <w:lvl w:ilvl="0" w:tplc="140EA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A1537"/>
    <w:multiLevelType w:val="hybridMultilevel"/>
    <w:tmpl w:val="4D760B28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7">
    <w:nsid w:val="363D7D43"/>
    <w:multiLevelType w:val="hybridMultilevel"/>
    <w:tmpl w:val="0CD6D158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D818E0"/>
    <w:multiLevelType w:val="multilevel"/>
    <w:tmpl w:val="EE5A79CA"/>
    <w:lvl w:ilvl="0">
      <w:start w:val="1"/>
      <w:numFmt w:val="bullet"/>
      <w:lvlText w:val=""/>
      <w:lvlJc w:val="left"/>
      <w:pPr>
        <w:tabs>
          <w:tab w:val="num" w:pos="1600"/>
        </w:tabs>
        <w:ind w:left="1640" w:hanging="504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85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57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93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29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65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01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376" w:hanging="360"/>
      </w:pPr>
      <w:rPr>
        <w:rFonts w:ascii="Wingdings" w:hAnsi="Wingdings" w:hint="default"/>
      </w:rPr>
    </w:lvl>
  </w:abstractNum>
  <w:abstractNum w:abstractNumId="19">
    <w:nsid w:val="391E7E3D"/>
    <w:multiLevelType w:val="hybridMultilevel"/>
    <w:tmpl w:val="65B8DC80"/>
    <w:lvl w:ilvl="0" w:tplc="3560309A">
      <w:start w:val="1"/>
      <w:numFmt w:val="bullet"/>
      <w:lvlText w:val=""/>
      <w:lvlJc w:val="left"/>
      <w:pPr>
        <w:tabs>
          <w:tab w:val="num" w:pos="860"/>
        </w:tabs>
        <w:ind w:left="908" w:hanging="34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88"/>
        </w:tabs>
        <w:ind w:left="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8"/>
        </w:tabs>
        <w:ind w:left="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8"/>
        </w:tabs>
        <w:ind w:left="2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8"/>
        </w:tabs>
        <w:ind w:left="2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</w:abstractNum>
  <w:abstractNum w:abstractNumId="20">
    <w:nsid w:val="3A093A85"/>
    <w:multiLevelType w:val="hybridMultilevel"/>
    <w:tmpl w:val="7FE6098C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98633C"/>
    <w:multiLevelType w:val="hybridMultilevel"/>
    <w:tmpl w:val="6B3ECA78"/>
    <w:lvl w:ilvl="0" w:tplc="76003CC6">
      <w:start w:val="1"/>
      <w:numFmt w:val="bullet"/>
      <w:lvlText w:val=""/>
      <w:lvlJc w:val="left"/>
      <w:pPr>
        <w:tabs>
          <w:tab w:val="num" w:pos="2165"/>
        </w:tabs>
        <w:ind w:left="2205" w:hanging="504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B60E8C"/>
    <w:multiLevelType w:val="hybridMultilevel"/>
    <w:tmpl w:val="8B303200"/>
    <w:lvl w:ilvl="0" w:tplc="0E507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A6675"/>
    <w:multiLevelType w:val="hybridMultilevel"/>
    <w:tmpl w:val="F92827B0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192756"/>
    <w:multiLevelType w:val="multilevel"/>
    <w:tmpl w:val="30C2E04A"/>
    <w:styleLink w:val="Stlus2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Times New Roman" w:hAnsi="Times New Roman" w:hint="default"/>
        <w:sz w:val="24"/>
        <w:szCs w:val="24"/>
        <w:effect w:val="blinkBackground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6BA0EDC"/>
    <w:multiLevelType w:val="multilevel"/>
    <w:tmpl w:val="AD1ECDBE"/>
    <w:styleLink w:val="Aktulislista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6">
    <w:nsid w:val="4F8F6B51"/>
    <w:multiLevelType w:val="multilevel"/>
    <w:tmpl w:val="AD1ECDBE"/>
    <w:styleLink w:val="Stlus1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7">
    <w:nsid w:val="52863411"/>
    <w:multiLevelType w:val="multilevel"/>
    <w:tmpl w:val="5C92A9BC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5BD40E9F"/>
    <w:multiLevelType w:val="hybridMultilevel"/>
    <w:tmpl w:val="1376D97E"/>
    <w:lvl w:ilvl="0" w:tplc="76003CC6">
      <w:start w:val="1"/>
      <w:numFmt w:val="bullet"/>
      <w:lvlText w:val=""/>
      <w:lvlJc w:val="left"/>
      <w:pPr>
        <w:tabs>
          <w:tab w:val="num" w:pos="2449"/>
        </w:tabs>
        <w:ind w:left="2489" w:hanging="504"/>
      </w:pPr>
      <w:rPr>
        <w:rFonts w:ascii="Symbol" w:hAnsi="Symbol" w:hint="default"/>
        <w:sz w:val="24"/>
        <w:szCs w:val="24"/>
        <w:effect w:val="none"/>
      </w:rPr>
    </w:lvl>
    <w:lvl w:ilvl="1" w:tplc="76003CC6">
      <w:start w:val="1"/>
      <w:numFmt w:val="bullet"/>
      <w:lvlText w:val=""/>
      <w:lvlJc w:val="left"/>
      <w:pPr>
        <w:tabs>
          <w:tab w:val="num" w:pos="1828"/>
        </w:tabs>
        <w:ind w:left="1868" w:hanging="504"/>
      </w:pPr>
      <w:rPr>
        <w:rFonts w:ascii="Symbol" w:hAnsi="Symbol" w:hint="default"/>
        <w:sz w:val="24"/>
        <w:szCs w:val="24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5D1951BA"/>
    <w:multiLevelType w:val="singleLevel"/>
    <w:tmpl w:val="3AEA77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5F980766"/>
    <w:multiLevelType w:val="hybridMultilevel"/>
    <w:tmpl w:val="A5482730"/>
    <w:lvl w:ilvl="0" w:tplc="4FFA7F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92C31"/>
    <w:multiLevelType w:val="hybridMultilevel"/>
    <w:tmpl w:val="943E82B6"/>
    <w:lvl w:ilvl="0" w:tplc="D262B2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2F53BE"/>
    <w:multiLevelType w:val="hybridMultilevel"/>
    <w:tmpl w:val="3A1A4F92"/>
    <w:lvl w:ilvl="0" w:tplc="0D665FAE">
      <w:numFmt w:val="bullet"/>
      <w:lvlText w:val="-"/>
      <w:lvlJc w:val="left"/>
      <w:pPr>
        <w:ind w:left="1077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66AE6D36"/>
    <w:multiLevelType w:val="hybridMultilevel"/>
    <w:tmpl w:val="0BA28954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DC203D"/>
    <w:multiLevelType w:val="hybridMultilevel"/>
    <w:tmpl w:val="F67EE922"/>
    <w:lvl w:ilvl="0" w:tplc="316418CE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152634"/>
    <w:multiLevelType w:val="multilevel"/>
    <w:tmpl w:val="BC00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443A5B"/>
    <w:multiLevelType w:val="multilevel"/>
    <w:tmpl w:val="CD082048"/>
    <w:lvl w:ilvl="0">
      <w:start w:val="1"/>
      <w:numFmt w:val="bullet"/>
      <w:lvlText w:val=""/>
      <w:lvlJc w:val="left"/>
      <w:pPr>
        <w:tabs>
          <w:tab w:val="num" w:pos="746"/>
        </w:tabs>
        <w:ind w:left="786" w:hanging="360"/>
      </w:pPr>
      <w:rPr>
        <w:rFonts w:ascii="Symbol" w:hAnsi="Symbol" w:hint="default"/>
        <w:sz w:val="24"/>
        <w:szCs w:val="24"/>
        <w:effect w:val="none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D5E7132"/>
    <w:multiLevelType w:val="hybridMultilevel"/>
    <w:tmpl w:val="9CBC4AD4"/>
    <w:lvl w:ilvl="0" w:tplc="E4AEA8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62685"/>
    <w:multiLevelType w:val="hybridMultilevel"/>
    <w:tmpl w:val="AF76D19C"/>
    <w:lvl w:ilvl="0" w:tplc="97BC78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256757"/>
    <w:multiLevelType w:val="multilevel"/>
    <w:tmpl w:val="9E9EBFC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C59306E"/>
    <w:multiLevelType w:val="hybridMultilevel"/>
    <w:tmpl w:val="6038A722"/>
    <w:lvl w:ilvl="0" w:tplc="686A3C72">
      <w:start w:val="1"/>
      <w:numFmt w:val="bullet"/>
      <w:lvlText w:val=""/>
      <w:legacy w:legacy="1" w:legacySpace="0" w:legacyIndent="283"/>
      <w:lvlJc w:val="left"/>
      <w:pPr>
        <w:ind w:left="1135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27"/>
  </w:num>
  <w:num w:numId="5">
    <w:abstractNumId w:val="25"/>
  </w:num>
  <w:num w:numId="6">
    <w:abstractNumId w:val="26"/>
  </w:num>
  <w:num w:numId="7">
    <w:abstractNumId w:val="24"/>
  </w:num>
  <w:num w:numId="8">
    <w:abstractNumId w:val="36"/>
  </w:num>
  <w:num w:numId="9">
    <w:abstractNumId w:val="29"/>
  </w:num>
  <w:num w:numId="10">
    <w:abstractNumId w:val="11"/>
  </w:num>
  <w:num w:numId="11">
    <w:abstractNumId w:val="5"/>
  </w:num>
  <w:num w:numId="12">
    <w:abstractNumId w:val="23"/>
  </w:num>
  <w:num w:numId="13">
    <w:abstractNumId w:val="33"/>
  </w:num>
  <w:num w:numId="14">
    <w:abstractNumId w:val="10"/>
  </w:num>
  <w:num w:numId="15">
    <w:abstractNumId w:val="34"/>
  </w:num>
  <w:num w:numId="16">
    <w:abstractNumId w:val="20"/>
  </w:num>
  <w:num w:numId="17">
    <w:abstractNumId w:val="18"/>
  </w:num>
  <w:num w:numId="18">
    <w:abstractNumId w:val="28"/>
  </w:num>
  <w:num w:numId="19">
    <w:abstractNumId w:val="21"/>
  </w:num>
  <w:num w:numId="20">
    <w:abstractNumId w:val="40"/>
  </w:num>
  <w:num w:numId="21">
    <w:abstractNumId w:val="14"/>
  </w:num>
  <w:num w:numId="22">
    <w:abstractNumId w:val="7"/>
  </w:num>
  <w:num w:numId="23">
    <w:abstractNumId w:val="3"/>
  </w:num>
  <w:num w:numId="24">
    <w:abstractNumId w:val="35"/>
  </w:num>
  <w:num w:numId="25">
    <w:abstractNumId w:val="13"/>
  </w:num>
  <w:num w:numId="26">
    <w:abstractNumId w:val="17"/>
  </w:num>
  <w:num w:numId="27">
    <w:abstractNumId w:val="19"/>
  </w:num>
  <w:num w:numId="28">
    <w:abstractNumId w:val="1"/>
  </w:num>
  <w:num w:numId="29">
    <w:abstractNumId w:val="16"/>
  </w:num>
  <w:num w:numId="30">
    <w:abstractNumId w:val="39"/>
  </w:num>
  <w:num w:numId="31">
    <w:abstractNumId w:val="9"/>
  </w:num>
  <w:num w:numId="32">
    <w:abstractNumId w:val="37"/>
  </w:num>
  <w:num w:numId="33">
    <w:abstractNumId w:val="30"/>
  </w:num>
  <w:num w:numId="34">
    <w:abstractNumId w:val="2"/>
  </w:num>
  <w:num w:numId="35">
    <w:abstractNumId w:val="12"/>
  </w:num>
  <w:num w:numId="36">
    <w:abstractNumId w:val="38"/>
  </w:num>
  <w:num w:numId="37">
    <w:abstractNumId w:val="31"/>
  </w:num>
  <w:num w:numId="38">
    <w:abstractNumId w:val="4"/>
  </w:num>
  <w:num w:numId="3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2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44B"/>
    <w:rsid w:val="00074EF8"/>
    <w:rsid w:val="00412763"/>
    <w:rsid w:val="00AF444B"/>
    <w:rsid w:val="00C421CB"/>
    <w:rsid w:val="00D7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F444B"/>
    <w:pPr>
      <w:keepNext/>
      <w:tabs>
        <w:tab w:val="left" w:pos="2372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nhideWhenUsed/>
    <w:qFormat/>
    <w:rsid w:val="00C421CB"/>
    <w:pPr>
      <w:keepNext/>
      <w:tabs>
        <w:tab w:val="left" w:pos="3388"/>
      </w:tabs>
      <w:jc w:val="center"/>
      <w:outlineLvl w:val="1"/>
    </w:pPr>
    <w:rPr>
      <w:u w:val="single"/>
    </w:rPr>
  </w:style>
  <w:style w:type="paragraph" w:styleId="Cmsor3">
    <w:name w:val="heading 3"/>
    <w:basedOn w:val="Norml"/>
    <w:next w:val="Norml"/>
    <w:link w:val="Cmsor3Char"/>
    <w:unhideWhenUsed/>
    <w:qFormat/>
    <w:rsid w:val="00C421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nhideWhenUsed/>
    <w:qFormat/>
    <w:rsid w:val="00C421C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C421CB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caps/>
      <w:sz w:val="28"/>
      <w:szCs w:val="20"/>
    </w:rPr>
  </w:style>
  <w:style w:type="paragraph" w:styleId="Cmsor6">
    <w:name w:val="heading 6"/>
    <w:basedOn w:val="Norml"/>
    <w:next w:val="Norml"/>
    <w:link w:val="Cmsor6Char"/>
    <w:unhideWhenUsed/>
    <w:qFormat/>
    <w:rsid w:val="00C421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F444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C421CB"/>
    <w:rPr>
      <w:rFonts w:ascii="Times New Roman" w:eastAsia="Times New Roman" w:hAnsi="Times New Roman" w:cs="Times New Roman"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C421CB"/>
    <w:rPr>
      <w:rFonts w:ascii="Cambria" w:eastAsia="Times New Roman" w:hAnsi="Cambria" w:cs="Times New Roman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C421CB"/>
    <w:rPr>
      <w:rFonts w:ascii="Calibri" w:eastAsia="Times New Roman" w:hAnsi="Calibri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C421CB"/>
    <w:rPr>
      <w:rFonts w:ascii="Times New Roman" w:eastAsia="Times New Roman" w:hAnsi="Times New Roman" w:cs="Times New Roman"/>
      <w:b/>
      <w:caps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421CB"/>
    <w:rPr>
      <w:rFonts w:ascii="Calibri" w:eastAsia="Times New Roman" w:hAnsi="Calibri" w:cs="Times New Roman"/>
      <w:b/>
      <w:bCs/>
      <w:lang w:eastAsia="hu-HU"/>
    </w:rPr>
  </w:style>
  <w:style w:type="paragraph" w:styleId="Szvegtrzs">
    <w:name w:val="Body Text"/>
    <w:basedOn w:val="Norml"/>
    <w:link w:val="SzvegtrzsChar"/>
    <w:rsid w:val="00C421CB"/>
    <w:pP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C421C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uiPriority w:val="99"/>
    <w:rsid w:val="00C421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C421CB"/>
    <w:pPr>
      <w:spacing w:after="120"/>
      <w:ind w:left="283"/>
    </w:pPr>
    <w:rPr>
      <w:sz w:val="20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C421C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nhideWhenUsed/>
    <w:rsid w:val="00C421C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C421C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C421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C421CB"/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styleId="Oldalszm">
    <w:name w:val="page number"/>
    <w:basedOn w:val="Bekezdsalapbettpusa"/>
    <w:rsid w:val="00C421CB"/>
  </w:style>
  <w:style w:type="paragraph" w:styleId="llb">
    <w:name w:val="footer"/>
    <w:basedOn w:val="Norml"/>
    <w:link w:val="llbChar"/>
    <w:uiPriority w:val="99"/>
    <w:rsid w:val="00C421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C421C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TJ2">
    <w:name w:val="toc 2"/>
    <w:basedOn w:val="Norml"/>
    <w:next w:val="Norml"/>
    <w:uiPriority w:val="39"/>
    <w:rsid w:val="00C421CB"/>
    <w:pPr>
      <w:overflowPunct w:val="0"/>
      <w:autoSpaceDE w:val="0"/>
      <w:autoSpaceDN w:val="0"/>
      <w:adjustRightInd w:val="0"/>
      <w:spacing w:before="120" w:line="360" w:lineRule="auto"/>
      <w:ind w:left="260"/>
      <w:textAlignment w:val="baseline"/>
    </w:pPr>
    <w:rPr>
      <w:i/>
      <w:iCs/>
      <w:sz w:val="26"/>
    </w:rPr>
  </w:style>
  <w:style w:type="paragraph" w:styleId="TJ1">
    <w:name w:val="toc 1"/>
    <w:basedOn w:val="Norml"/>
    <w:next w:val="Norml"/>
    <w:uiPriority w:val="39"/>
    <w:rsid w:val="00C421CB"/>
    <w:pPr>
      <w:overflowPunct w:val="0"/>
      <w:autoSpaceDE w:val="0"/>
      <w:autoSpaceDN w:val="0"/>
      <w:adjustRightInd w:val="0"/>
      <w:spacing w:before="240" w:after="120" w:line="360" w:lineRule="auto"/>
      <w:textAlignment w:val="baseline"/>
    </w:pPr>
    <w:rPr>
      <w:b/>
      <w:bCs/>
      <w:sz w:val="26"/>
    </w:rPr>
  </w:style>
  <w:style w:type="paragraph" w:styleId="TJ3">
    <w:name w:val="toc 3"/>
    <w:basedOn w:val="Norml"/>
    <w:next w:val="Norml"/>
    <w:uiPriority w:val="39"/>
    <w:rsid w:val="00C421CB"/>
    <w:pPr>
      <w:overflowPunct w:val="0"/>
      <w:autoSpaceDE w:val="0"/>
      <w:autoSpaceDN w:val="0"/>
      <w:adjustRightInd w:val="0"/>
      <w:spacing w:line="360" w:lineRule="auto"/>
      <w:ind w:left="520"/>
      <w:textAlignment w:val="baseline"/>
    </w:pPr>
    <w:rPr>
      <w:sz w:val="26"/>
    </w:rPr>
  </w:style>
  <w:style w:type="paragraph" w:styleId="TJ4">
    <w:name w:val="toc 4"/>
    <w:basedOn w:val="Norml"/>
    <w:next w:val="Norml"/>
    <w:semiHidden/>
    <w:rsid w:val="00C421CB"/>
    <w:pPr>
      <w:overflowPunct w:val="0"/>
      <w:autoSpaceDE w:val="0"/>
      <w:autoSpaceDN w:val="0"/>
      <w:adjustRightInd w:val="0"/>
      <w:spacing w:line="360" w:lineRule="auto"/>
      <w:ind w:left="780"/>
      <w:textAlignment w:val="baseline"/>
    </w:pPr>
    <w:rPr>
      <w:sz w:val="26"/>
    </w:rPr>
  </w:style>
  <w:style w:type="paragraph" w:styleId="TJ5">
    <w:name w:val="toc 5"/>
    <w:basedOn w:val="Norml"/>
    <w:next w:val="Norml"/>
    <w:semiHidden/>
    <w:rsid w:val="00C421CB"/>
    <w:pPr>
      <w:overflowPunct w:val="0"/>
      <w:autoSpaceDE w:val="0"/>
      <w:autoSpaceDN w:val="0"/>
      <w:adjustRightInd w:val="0"/>
      <w:spacing w:line="360" w:lineRule="auto"/>
      <w:ind w:left="1040"/>
      <w:textAlignment w:val="baseline"/>
    </w:pPr>
    <w:rPr>
      <w:sz w:val="26"/>
    </w:rPr>
  </w:style>
  <w:style w:type="paragraph" w:styleId="TJ6">
    <w:name w:val="toc 6"/>
    <w:basedOn w:val="Norml"/>
    <w:next w:val="Norml"/>
    <w:semiHidden/>
    <w:rsid w:val="00C421CB"/>
    <w:pPr>
      <w:overflowPunct w:val="0"/>
      <w:autoSpaceDE w:val="0"/>
      <w:autoSpaceDN w:val="0"/>
      <w:adjustRightInd w:val="0"/>
      <w:spacing w:line="360" w:lineRule="auto"/>
      <w:ind w:left="1300"/>
      <w:textAlignment w:val="baseline"/>
    </w:pPr>
    <w:rPr>
      <w:sz w:val="26"/>
    </w:rPr>
  </w:style>
  <w:style w:type="paragraph" w:styleId="TJ7">
    <w:name w:val="toc 7"/>
    <w:basedOn w:val="Norml"/>
    <w:next w:val="Norml"/>
    <w:semiHidden/>
    <w:rsid w:val="00C421CB"/>
    <w:pPr>
      <w:overflowPunct w:val="0"/>
      <w:autoSpaceDE w:val="0"/>
      <w:autoSpaceDN w:val="0"/>
      <w:adjustRightInd w:val="0"/>
      <w:spacing w:line="360" w:lineRule="auto"/>
      <w:ind w:left="1560"/>
      <w:textAlignment w:val="baseline"/>
    </w:pPr>
    <w:rPr>
      <w:sz w:val="26"/>
    </w:rPr>
  </w:style>
  <w:style w:type="paragraph" w:styleId="TJ8">
    <w:name w:val="toc 8"/>
    <w:basedOn w:val="Norml"/>
    <w:next w:val="Norml"/>
    <w:semiHidden/>
    <w:rsid w:val="00C421CB"/>
    <w:pPr>
      <w:overflowPunct w:val="0"/>
      <w:autoSpaceDE w:val="0"/>
      <w:autoSpaceDN w:val="0"/>
      <w:adjustRightInd w:val="0"/>
      <w:spacing w:line="360" w:lineRule="auto"/>
      <w:ind w:left="1820"/>
      <w:textAlignment w:val="baseline"/>
    </w:pPr>
    <w:rPr>
      <w:sz w:val="26"/>
    </w:rPr>
  </w:style>
  <w:style w:type="paragraph" w:styleId="TJ9">
    <w:name w:val="toc 9"/>
    <w:basedOn w:val="Norml"/>
    <w:next w:val="Norml"/>
    <w:semiHidden/>
    <w:rsid w:val="00C421CB"/>
    <w:pPr>
      <w:overflowPunct w:val="0"/>
      <w:autoSpaceDE w:val="0"/>
      <w:autoSpaceDN w:val="0"/>
      <w:adjustRightInd w:val="0"/>
      <w:spacing w:line="360" w:lineRule="auto"/>
      <w:ind w:left="2080"/>
      <w:textAlignment w:val="baseline"/>
    </w:pPr>
    <w:rPr>
      <w:sz w:val="26"/>
    </w:rPr>
  </w:style>
  <w:style w:type="paragraph" w:customStyle="1" w:styleId="dvzls">
    <w:name w:val="Üdvözlés"/>
    <w:basedOn w:val="Norml"/>
    <w:rsid w:val="00C421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</w:rPr>
  </w:style>
  <w:style w:type="paragraph" w:styleId="Cm">
    <w:name w:val="Title"/>
    <w:basedOn w:val="Norml"/>
    <w:link w:val="CmChar"/>
    <w:qFormat/>
    <w:rsid w:val="00C421CB"/>
    <w:pPr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b/>
      <w:caps/>
      <w:kern w:val="28"/>
      <w:sz w:val="26"/>
      <w:szCs w:val="20"/>
    </w:rPr>
  </w:style>
  <w:style w:type="character" w:customStyle="1" w:styleId="CmChar">
    <w:name w:val="Cím Char"/>
    <w:basedOn w:val="Bekezdsalapbettpusa"/>
    <w:link w:val="Cm"/>
    <w:rsid w:val="00C421CB"/>
    <w:rPr>
      <w:rFonts w:ascii="Times New Roman" w:eastAsia="Times New Roman" w:hAnsi="Times New Roman" w:cs="Times New Roman"/>
      <w:b/>
      <w:caps/>
      <w:kern w:val="28"/>
      <w:sz w:val="26"/>
      <w:szCs w:val="20"/>
      <w:lang w:eastAsia="hu-HU"/>
    </w:rPr>
  </w:style>
  <w:style w:type="paragraph" w:styleId="Felsorols2">
    <w:name w:val="List Bullet 2"/>
    <w:basedOn w:val="Norml"/>
    <w:rsid w:val="00C421CB"/>
    <w:pPr>
      <w:overflowPunct w:val="0"/>
      <w:autoSpaceDE w:val="0"/>
      <w:autoSpaceDN w:val="0"/>
      <w:adjustRightInd w:val="0"/>
      <w:spacing w:line="360" w:lineRule="auto"/>
      <w:ind w:left="566" w:hanging="283"/>
      <w:jc w:val="both"/>
      <w:textAlignment w:val="baseline"/>
    </w:pPr>
    <w:rPr>
      <w:sz w:val="26"/>
      <w:szCs w:val="20"/>
    </w:rPr>
  </w:style>
  <w:style w:type="paragraph" w:styleId="Felsorols3">
    <w:name w:val="List Bullet 3"/>
    <w:basedOn w:val="Norml"/>
    <w:rsid w:val="00C421CB"/>
    <w:pPr>
      <w:overflowPunct w:val="0"/>
      <w:autoSpaceDE w:val="0"/>
      <w:autoSpaceDN w:val="0"/>
      <w:adjustRightInd w:val="0"/>
      <w:spacing w:line="360" w:lineRule="auto"/>
      <w:ind w:left="849" w:hanging="283"/>
      <w:jc w:val="both"/>
      <w:textAlignment w:val="baseline"/>
    </w:pPr>
    <w:rPr>
      <w:sz w:val="26"/>
      <w:szCs w:val="20"/>
    </w:rPr>
  </w:style>
  <w:style w:type="paragraph" w:styleId="Felsorols">
    <w:name w:val="List Bullet"/>
    <w:basedOn w:val="Norml"/>
    <w:rsid w:val="00C421CB"/>
    <w:pPr>
      <w:overflowPunct w:val="0"/>
      <w:autoSpaceDE w:val="0"/>
      <w:autoSpaceDN w:val="0"/>
      <w:adjustRightInd w:val="0"/>
      <w:spacing w:line="360" w:lineRule="auto"/>
      <w:ind w:left="283" w:hanging="283"/>
      <w:jc w:val="both"/>
      <w:textAlignment w:val="baseline"/>
    </w:pPr>
    <w:rPr>
      <w:sz w:val="26"/>
      <w:szCs w:val="20"/>
    </w:rPr>
  </w:style>
  <w:style w:type="paragraph" w:customStyle="1" w:styleId="BodyText2">
    <w:name w:val="Body Text 2"/>
    <w:basedOn w:val="Norml"/>
    <w:rsid w:val="00C421CB"/>
    <w:pPr>
      <w:overflowPunct w:val="0"/>
      <w:autoSpaceDE w:val="0"/>
      <w:autoSpaceDN w:val="0"/>
      <w:adjustRightInd w:val="0"/>
      <w:spacing w:before="120"/>
      <w:ind w:left="284"/>
      <w:jc w:val="both"/>
      <w:textAlignment w:val="baseline"/>
    </w:pPr>
    <w:rPr>
      <w:sz w:val="28"/>
      <w:szCs w:val="20"/>
    </w:rPr>
  </w:style>
  <w:style w:type="paragraph" w:customStyle="1" w:styleId="BodyTextIndent2">
    <w:name w:val="Body Text Indent 2"/>
    <w:basedOn w:val="Norml"/>
    <w:rsid w:val="00C421CB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sz w:val="28"/>
      <w:szCs w:val="20"/>
    </w:rPr>
  </w:style>
  <w:style w:type="paragraph" w:customStyle="1" w:styleId="BodyTextIndent3">
    <w:name w:val="Body Text Indent 3"/>
    <w:basedOn w:val="Norml"/>
    <w:rsid w:val="00C421CB"/>
    <w:pPr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8"/>
      <w:szCs w:val="20"/>
    </w:rPr>
  </w:style>
  <w:style w:type="paragraph" w:styleId="Kpalrs">
    <w:name w:val="caption"/>
    <w:basedOn w:val="Norml"/>
    <w:next w:val="Norml"/>
    <w:qFormat/>
    <w:rsid w:val="00C421CB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b/>
      <w:sz w:val="20"/>
      <w:szCs w:val="20"/>
    </w:rPr>
  </w:style>
  <w:style w:type="paragraph" w:customStyle="1" w:styleId="BodyText3">
    <w:name w:val="Body Text 3"/>
    <w:basedOn w:val="Norml"/>
    <w:rsid w:val="00C421C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Lbjegyzetszveg">
    <w:name w:val="footnote text"/>
    <w:basedOn w:val="Norml"/>
    <w:link w:val="LbjegyzetszvegChar"/>
    <w:semiHidden/>
    <w:rsid w:val="00C421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C421C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rsid w:val="00C421CB"/>
    <w:rPr>
      <w:vertAlign w:val="superscript"/>
    </w:rPr>
  </w:style>
  <w:style w:type="character" w:styleId="Mrltotthiperhivatkozs">
    <w:name w:val="FollowedHyperlink"/>
    <w:basedOn w:val="Bekezdsalapbettpusa"/>
    <w:uiPriority w:val="99"/>
    <w:rsid w:val="00C421CB"/>
    <w:rPr>
      <w:color w:val="800080"/>
      <w:u w:val="single"/>
    </w:rPr>
  </w:style>
  <w:style w:type="character" w:styleId="Hiperhivatkozs">
    <w:name w:val="Hyperlink"/>
    <w:basedOn w:val="Bekezdsalapbettpusa"/>
    <w:uiPriority w:val="99"/>
    <w:rsid w:val="00C421CB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rsid w:val="00C421C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C421CB"/>
    <w:rPr>
      <w:rFonts w:ascii="Tahoma" w:eastAsia="Times New Roman" w:hAnsi="Tahoma" w:cs="Tahoma"/>
      <w:sz w:val="16"/>
      <w:szCs w:val="16"/>
      <w:lang w:eastAsia="hu-HU"/>
    </w:rPr>
  </w:style>
  <w:style w:type="numbering" w:customStyle="1" w:styleId="Aktulislista1">
    <w:name w:val="Aktuális lista1"/>
    <w:rsid w:val="00C421CB"/>
    <w:pPr>
      <w:numPr>
        <w:numId w:val="5"/>
      </w:numPr>
    </w:pPr>
  </w:style>
  <w:style w:type="numbering" w:customStyle="1" w:styleId="Stlus1">
    <w:name w:val="Stílus1"/>
    <w:rsid w:val="00C421CB"/>
    <w:pPr>
      <w:numPr>
        <w:numId w:val="6"/>
      </w:numPr>
    </w:pPr>
  </w:style>
  <w:style w:type="paragraph" w:customStyle="1" w:styleId="BlockText">
    <w:name w:val="Block Text"/>
    <w:basedOn w:val="Norml"/>
    <w:rsid w:val="00C421CB"/>
    <w:pPr>
      <w:overflowPunct w:val="0"/>
      <w:autoSpaceDE w:val="0"/>
      <w:autoSpaceDN w:val="0"/>
      <w:adjustRightInd w:val="0"/>
      <w:ind w:left="284" w:right="-143"/>
      <w:jc w:val="both"/>
      <w:textAlignment w:val="baseline"/>
    </w:pPr>
    <w:rPr>
      <w:sz w:val="28"/>
      <w:szCs w:val="20"/>
    </w:rPr>
  </w:style>
  <w:style w:type="numbering" w:customStyle="1" w:styleId="Stlus2">
    <w:name w:val="Stílus2"/>
    <w:rsid w:val="00C421CB"/>
    <w:pPr>
      <w:numPr>
        <w:numId w:val="7"/>
      </w:numPr>
    </w:pPr>
  </w:style>
  <w:style w:type="table" w:styleId="Rcsostblzat">
    <w:name w:val="Table Grid"/>
    <w:basedOn w:val="Normltblzat"/>
    <w:rsid w:val="00C421CB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Norml"/>
    <w:rsid w:val="00C421CB"/>
    <w:pPr>
      <w:spacing w:before="120" w:afterLines="50" w:line="240" w:lineRule="exact"/>
      <w:ind w:left="180"/>
    </w:pPr>
    <w:rPr>
      <w:rFonts w:ascii="Verdana" w:hAnsi="Verdana" w:cs="Verdana"/>
      <w:bCs/>
      <w:noProof/>
      <w:sz w:val="20"/>
      <w:szCs w:val="20"/>
      <w:lang w:val="en-US" w:eastAsia="en-US"/>
    </w:rPr>
  </w:style>
  <w:style w:type="paragraph" w:styleId="NormlWeb">
    <w:name w:val="Normal (Web)"/>
    <w:basedOn w:val="Norml"/>
    <w:rsid w:val="00C421CB"/>
  </w:style>
  <w:style w:type="character" w:styleId="Kiemels2">
    <w:name w:val="Strong"/>
    <w:basedOn w:val="Bekezdsalapbettpusa"/>
    <w:qFormat/>
    <w:rsid w:val="00C421CB"/>
    <w:rPr>
      <w:b/>
      <w:bCs/>
    </w:rPr>
  </w:style>
  <w:style w:type="paragraph" w:customStyle="1" w:styleId="Char1">
    <w:name w:val=" Char1"/>
    <w:basedOn w:val="Norml"/>
    <w:rsid w:val="00C421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lus3">
    <w:name w:val="Stílus3"/>
    <w:basedOn w:val="Cmsor1"/>
    <w:link w:val="Stlus3Char"/>
    <w:qFormat/>
    <w:rsid w:val="00C421CB"/>
    <w:pPr>
      <w:keepNext w:val="0"/>
      <w:widowControl w:val="0"/>
      <w:tabs>
        <w:tab w:val="clear" w:pos="2372"/>
      </w:tabs>
      <w:overflowPunct w:val="0"/>
      <w:autoSpaceDE w:val="0"/>
      <w:autoSpaceDN w:val="0"/>
      <w:adjustRightInd w:val="0"/>
      <w:spacing w:before="360" w:after="120"/>
      <w:jc w:val="both"/>
      <w:textAlignment w:val="baseline"/>
    </w:pPr>
    <w:rPr>
      <w:bCs w:val="0"/>
      <w:kern w:val="28"/>
    </w:rPr>
  </w:style>
  <w:style w:type="paragraph" w:customStyle="1" w:styleId="Style1">
    <w:name w:val="Style 1"/>
    <w:basedOn w:val="Norml"/>
    <w:uiPriority w:val="99"/>
    <w:rsid w:val="00C421CB"/>
    <w:pPr>
      <w:widowControl w:val="0"/>
      <w:autoSpaceDE w:val="0"/>
      <w:autoSpaceDN w:val="0"/>
    </w:pPr>
  </w:style>
  <w:style w:type="character" w:customStyle="1" w:styleId="Stlus3Char">
    <w:name w:val="Stílus3 Char"/>
    <w:basedOn w:val="Cmsor1Char"/>
    <w:link w:val="Stlus3"/>
    <w:rsid w:val="00C421CB"/>
    <w:rPr>
      <w:b/>
      <w:kern w:val="28"/>
    </w:rPr>
  </w:style>
  <w:style w:type="paragraph" w:customStyle="1" w:styleId="Szvegtrzsbehzssal31">
    <w:name w:val="Szövegtörzs behúzással 31"/>
    <w:basedOn w:val="Norml"/>
    <w:rsid w:val="00C421CB"/>
    <w:pPr>
      <w:overflowPunct w:val="0"/>
      <w:autoSpaceDE w:val="0"/>
      <w:autoSpaceDN w:val="0"/>
      <w:adjustRightInd w:val="0"/>
      <w:ind w:left="1560" w:hanging="1560"/>
      <w:jc w:val="both"/>
      <w:textAlignment w:val="baseline"/>
    </w:pPr>
    <w:rPr>
      <w:i/>
      <w:szCs w:val="20"/>
    </w:rPr>
  </w:style>
  <w:style w:type="paragraph" w:styleId="Nincstrkz">
    <w:name w:val="No Spacing"/>
    <w:uiPriority w:val="1"/>
    <w:qFormat/>
    <w:rsid w:val="00C421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l"/>
    <w:rsid w:val="00C421CB"/>
    <w:pP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"/>
    <w:rsid w:val="00C421CB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Norml"/>
    <w:rsid w:val="00C421C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Norml"/>
    <w:rsid w:val="00C421CB"/>
    <w:pPr>
      <w:spacing w:before="100" w:beforeAutospacing="1" w:after="100" w:afterAutospacing="1"/>
      <w:textAlignment w:val="center"/>
    </w:pPr>
  </w:style>
  <w:style w:type="paragraph" w:customStyle="1" w:styleId="xl75">
    <w:name w:val="xl75"/>
    <w:basedOn w:val="Norml"/>
    <w:rsid w:val="00C421CB"/>
    <w:pPr>
      <w:pBdr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6">
    <w:name w:val="xl76"/>
    <w:basedOn w:val="Norml"/>
    <w:rsid w:val="00C421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7">
    <w:name w:val="xl77"/>
    <w:basedOn w:val="Norml"/>
    <w:rsid w:val="00C421CB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78">
    <w:name w:val="xl78"/>
    <w:basedOn w:val="Norml"/>
    <w:rsid w:val="00C421CB"/>
    <w:pPr>
      <w:spacing w:before="100" w:beforeAutospacing="1" w:after="100" w:afterAutospacing="1"/>
      <w:ind w:firstLineChars="100"/>
    </w:pPr>
    <w:rPr>
      <w:sz w:val="16"/>
      <w:szCs w:val="16"/>
    </w:rPr>
  </w:style>
  <w:style w:type="paragraph" w:customStyle="1" w:styleId="xl79">
    <w:name w:val="xl79"/>
    <w:basedOn w:val="Norml"/>
    <w:rsid w:val="00C421CB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80">
    <w:name w:val="xl80"/>
    <w:basedOn w:val="Norml"/>
    <w:rsid w:val="00C421C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81">
    <w:name w:val="xl81"/>
    <w:basedOn w:val="Norml"/>
    <w:rsid w:val="00C421C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Norml"/>
    <w:rsid w:val="00C421C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16"/>
      <w:szCs w:val="16"/>
    </w:rPr>
  </w:style>
  <w:style w:type="paragraph" w:customStyle="1" w:styleId="xl83">
    <w:name w:val="xl83"/>
    <w:basedOn w:val="Norml"/>
    <w:rsid w:val="00C42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Norml"/>
    <w:rsid w:val="00C421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Norml"/>
    <w:rsid w:val="00C421C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Norml"/>
    <w:rsid w:val="00C421C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Norml"/>
    <w:rsid w:val="00C421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Norml"/>
    <w:rsid w:val="00C42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0">
    <w:name w:val="xl90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Norml"/>
    <w:rsid w:val="00C421C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Norml"/>
    <w:rsid w:val="00C421C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l"/>
    <w:rsid w:val="00C421C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l"/>
    <w:rsid w:val="00C421CB"/>
    <w:pP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95">
    <w:name w:val="xl95"/>
    <w:basedOn w:val="Norml"/>
    <w:rsid w:val="00C421CB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Norml"/>
    <w:rsid w:val="00C421CB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97">
    <w:name w:val="xl97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7" w:color="auto"/>
      </w:pBdr>
      <w:spacing w:before="100" w:beforeAutospacing="1" w:after="100" w:afterAutospacing="1"/>
      <w:ind w:firstLineChars="100"/>
      <w:jc w:val="right"/>
      <w:textAlignment w:val="center"/>
    </w:pPr>
    <w:rPr>
      <w:b/>
      <w:bCs/>
    </w:rPr>
  </w:style>
  <w:style w:type="paragraph" w:customStyle="1" w:styleId="xl98">
    <w:name w:val="xl98"/>
    <w:basedOn w:val="Norml"/>
    <w:rsid w:val="00C421C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i/>
      <w:iCs/>
      <w:sz w:val="16"/>
      <w:szCs w:val="16"/>
    </w:rPr>
  </w:style>
  <w:style w:type="paragraph" w:customStyle="1" w:styleId="xl99">
    <w:name w:val="xl99"/>
    <w:basedOn w:val="Norml"/>
    <w:rsid w:val="00C421C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Norml"/>
    <w:rsid w:val="00C421CB"/>
    <w:pPr>
      <w:pBdr>
        <w:top w:val="single" w:sz="4" w:space="0" w:color="auto"/>
        <w:left w:val="single" w:sz="4" w:space="14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sz w:val="16"/>
      <w:szCs w:val="16"/>
    </w:rPr>
  </w:style>
  <w:style w:type="paragraph" w:customStyle="1" w:styleId="xl101">
    <w:name w:val="xl101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Norml"/>
    <w:rsid w:val="00C421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Norml"/>
    <w:rsid w:val="00C421CB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04">
    <w:name w:val="xl104"/>
    <w:basedOn w:val="Norml"/>
    <w:rsid w:val="00C421CB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05">
    <w:name w:val="xl105"/>
    <w:basedOn w:val="Norml"/>
    <w:rsid w:val="00C421C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</w:pPr>
    <w:rPr>
      <w:sz w:val="16"/>
      <w:szCs w:val="16"/>
    </w:rPr>
  </w:style>
  <w:style w:type="paragraph" w:customStyle="1" w:styleId="xl106">
    <w:name w:val="xl106"/>
    <w:basedOn w:val="Norml"/>
    <w:rsid w:val="00C421C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600"/>
      <w:textAlignment w:val="center"/>
    </w:pPr>
    <w:rPr>
      <w:sz w:val="16"/>
      <w:szCs w:val="16"/>
    </w:rPr>
  </w:style>
  <w:style w:type="paragraph" w:customStyle="1" w:styleId="xl107">
    <w:name w:val="xl107"/>
    <w:basedOn w:val="Norml"/>
    <w:rsid w:val="00C421CB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/>
      <w:textAlignment w:val="center"/>
    </w:pPr>
    <w:rPr>
      <w:sz w:val="16"/>
      <w:szCs w:val="16"/>
    </w:rPr>
  </w:style>
  <w:style w:type="paragraph" w:customStyle="1" w:styleId="xl108">
    <w:name w:val="xl108"/>
    <w:basedOn w:val="Norml"/>
    <w:rsid w:val="00C421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09">
    <w:name w:val="xl109"/>
    <w:basedOn w:val="Norml"/>
    <w:rsid w:val="00C421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i/>
      <w:iCs/>
      <w:sz w:val="16"/>
      <w:szCs w:val="16"/>
    </w:rPr>
  </w:style>
  <w:style w:type="paragraph" w:customStyle="1" w:styleId="xl110">
    <w:name w:val="xl110"/>
    <w:basedOn w:val="Norml"/>
    <w:rsid w:val="00C421CB"/>
    <w:pPr>
      <w:pBdr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1">
    <w:name w:val="xl111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Norml"/>
    <w:rsid w:val="00C421CB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3">
    <w:name w:val="xl113"/>
    <w:basedOn w:val="Norml"/>
    <w:rsid w:val="00C421CB"/>
    <w:pPr>
      <w:pBdr>
        <w:top w:val="single" w:sz="8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i/>
      <w:iCs/>
      <w:sz w:val="16"/>
      <w:szCs w:val="16"/>
    </w:rPr>
  </w:style>
  <w:style w:type="paragraph" w:customStyle="1" w:styleId="xl114">
    <w:name w:val="xl114"/>
    <w:basedOn w:val="Norml"/>
    <w:rsid w:val="00C421CB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5">
    <w:name w:val="xl115"/>
    <w:basedOn w:val="Norml"/>
    <w:rsid w:val="00C421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6">
    <w:name w:val="xl116"/>
    <w:basedOn w:val="Norml"/>
    <w:rsid w:val="00C421C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Norml"/>
    <w:rsid w:val="00C421CB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8">
    <w:name w:val="xl118"/>
    <w:basedOn w:val="Norml"/>
    <w:rsid w:val="00C421C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19">
    <w:name w:val="xl119"/>
    <w:basedOn w:val="Norml"/>
    <w:rsid w:val="00C421C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0">
    <w:name w:val="xl120"/>
    <w:basedOn w:val="Norml"/>
    <w:rsid w:val="00C421CB"/>
    <w:pPr>
      <w:pBdr>
        <w:top w:val="single" w:sz="4" w:space="0" w:color="auto"/>
        <w:left w:val="single" w:sz="4" w:space="31" w:color="auto"/>
        <w:right w:val="single" w:sz="4" w:space="0" w:color="auto"/>
      </w:pBdr>
      <w:spacing w:before="100" w:beforeAutospacing="1" w:after="100" w:afterAutospacing="1"/>
      <w:ind w:firstLineChars="600"/>
    </w:pPr>
    <w:rPr>
      <w:sz w:val="16"/>
      <w:szCs w:val="16"/>
    </w:rPr>
  </w:style>
  <w:style w:type="paragraph" w:customStyle="1" w:styleId="xl121">
    <w:name w:val="xl121"/>
    <w:basedOn w:val="Norml"/>
    <w:rsid w:val="00C421C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22">
    <w:name w:val="xl122"/>
    <w:basedOn w:val="Norml"/>
    <w:rsid w:val="00C42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Norml"/>
    <w:rsid w:val="00C42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Norml"/>
    <w:rsid w:val="00C421CB"/>
    <w:pP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l"/>
    <w:rsid w:val="00C421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Norml"/>
    <w:rsid w:val="00C421C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Norml"/>
    <w:rsid w:val="00C421C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Norml"/>
    <w:rsid w:val="00C421CB"/>
    <w:pP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l"/>
    <w:rsid w:val="00C421CB"/>
    <w:pPr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132">
    <w:name w:val="xl132"/>
    <w:basedOn w:val="Norml"/>
    <w:rsid w:val="00C421C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l"/>
    <w:rsid w:val="00C421C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Norml"/>
    <w:rsid w:val="00C421C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36">
    <w:name w:val="xl136"/>
    <w:basedOn w:val="Norml"/>
    <w:rsid w:val="00C421C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Norml"/>
    <w:rsid w:val="00C421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8">
    <w:name w:val="xl138"/>
    <w:basedOn w:val="Norml"/>
    <w:rsid w:val="00C42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Norml"/>
    <w:rsid w:val="00C421C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40">
    <w:name w:val="xl140"/>
    <w:basedOn w:val="Norml"/>
    <w:rsid w:val="00C421C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Norml"/>
    <w:rsid w:val="00C421C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2">
    <w:name w:val="xl142"/>
    <w:basedOn w:val="Norml"/>
    <w:rsid w:val="00C421C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Norml"/>
    <w:rsid w:val="00C421C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Norml"/>
    <w:rsid w:val="00C421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Norml"/>
    <w:rsid w:val="00C421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7">
    <w:name w:val="xl147"/>
    <w:basedOn w:val="Norml"/>
    <w:rsid w:val="00C421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9">
    <w:name w:val="xl149"/>
    <w:basedOn w:val="Norml"/>
    <w:rsid w:val="00C421C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sz w:val="16"/>
      <w:szCs w:val="16"/>
    </w:rPr>
  </w:style>
  <w:style w:type="paragraph" w:customStyle="1" w:styleId="xl150">
    <w:name w:val="xl150"/>
    <w:basedOn w:val="Norml"/>
    <w:rsid w:val="00C421C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Norml"/>
    <w:rsid w:val="00C421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52">
    <w:name w:val="xl152"/>
    <w:basedOn w:val="Norml"/>
    <w:rsid w:val="00C421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i/>
      <w:iCs/>
      <w:sz w:val="16"/>
      <w:szCs w:val="16"/>
    </w:rPr>
  </w:style>
  <w:style w:type="paragraph" w:customStyle="1" w:styleId="xl153">
    <w:name w:val="xl153"/>
    <w:basedOn w:val="Norml"/>
    <w:rsid w:val="00C421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4">
    <w:name w:val="xl154"/>
    <w:basedOn w:val="Norml"/>
    <w:rsid w:val="00C42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16"/>
      <w:szCs w:val="16"/>
    </w:rPr>
  </w:style>
  <w:style w:type="paragraph" w:customStyle="1" w:styleId="xl156">
    <w:name w:val="xl156"/>
    <w:basedOn w:val="Norml"/>
    <w:rsid w:val="00C421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57">
    <w:name w:val="xl157"/>
    <w:basedOn w:val="Norml"/>
    <w:rsid w:val="00C421C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6"/>
      <w:szCs w:val="16"/>
    </w:rPr>
  </w:style>
  <w:style w:type="paragraph" w:customStyle="1" w:styleId="xl158">
    <w:name w:val="xl158"/>
    <w:basedOn w:val="Norml"/>
    <w:rsid w:val="00C421CB"/>
    <w:pPr>
      <w:pBdr>
        <w:top w:val="single" w:sz="4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159">
    <w:name w:val="xl159"/>
    <w:basedOn w:val="Norml"/>
    <w:rsid w:val="00C421C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0">
    <w:name w:val="xl160"/>
    <w:basedOn w:val="Norml"/>
    <w:rsid w:val="00C421C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Norml"/>
    <w:rsid w:val="00C42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Norml"/>
    <w:rsid w:val="00C421CB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3">
    <w:name w:val="xl163"/>
    <w:basedOn w:val="Norml"/>
    <w:rsid w:val="00C421CB"/>
    <w:pPr>
      <w:spacing w:before="100" w:beforeAutospacing="1" w:after="100" w:afterAutospacing="1"/>
      <w:ind w:firstLineChars="100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l"/>
    <w:rsid w:val="00C421CB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65">
    <w:name w:val="xl165"/>
    <w:basedOn w:val="Norml"/>
    <w:rsid w:val="00C421C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6">
    <w:name w:val="xl166"/>
    <w:basedOn w:val="Norml"/>
    <w:rsid w:val="00C421CB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67">
    <w:name w:val="xl167"/>
    <w:basedOn w:val="Norml"/>
    <w:rsid w:val="00C421C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Norml"/>
    <w:rsid w:val="00C421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9">
    <w:name w:val="xl169"/>
    <w:basedOn w:val="Norml"/>
    <w:rsid w:val="00C421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0">
    <w:name w:val="xl170"/>
    <w:basedOn w:val="Norml"/>
    <w:rsid w:val="00C42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1">
    <w:name w:val="xl171"/>
    <w:basedOn w:val="Norml"/>
    <w:rsid w:val="00C421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2">
    <w:name w:val="xl172"/>
    <w:basedOn w:val="Norml"/>
    <w:rsid w:val="00C421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3">
    <w:name w:val="xl173"/>
    <w:basedOn w:val="Norml"/>
    <w:rsid w:val="00C421C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74">
    <w:name w:val="xl174"/>
    <w:basedOn w:val="Norml"/>
    <w:rsid w:val="00C421CB"/>
    <w:pPr>
      <w:pBdr>
        <w:top w:val="single" w:sz="8" w:space="0" w:color="auto"/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Norml"/>
    <w:rsid w:val="00C42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Norml"/>
    <w:rsid w:val="00C421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Norml"/>
    <w:rsid w:val="00C421C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8">
    <w:name w:val="xl178"/>
    <w:basedOn w:val="Norml"/>
    <w:rsid w:val="00C421C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Norml"/>
    <w:rsid w:val="00C421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0">
    <w:name w:val="xl180"/>
    <w:basedOn w:val="Norml"/>
    <w:rsid w:val="00C421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1">
    <w:name w:val="xl181"/>
    <w:basedOn w:val="Norml"/>
    <w:rsid w:val="00C421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82">
    <w:name w:val="xl182"/>
    <w:basedOn w:val="Norml"/>
    <w:rsid w:val="00C42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3">
    <w:name w:val="xl183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84">
    <w:name w:val="xl184"/>
    <w:basedOn w:val="Norml"/>
    <w:rsid w:val="00C421C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5">
    <w:name w:val="xl185"/>
    <w:basedOn w:val="Norml"/>
    <w:rsid w:val="00C421C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7">
    <w:name w:val="xl187"/>
    <w:basedOn w:val="Norml"/>
    <w:rsid w:val="00C421C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8">
    <w:name w:val="xl188"/>
    <w:basedOn w:val="Norml"/>
    <w:rsid w:val="00C421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89">
    <w:name w:val="xl189"/>
    <w:basedOn w:val="Norml"/>
    <w:rsid w:val="00C421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ind w:firstLineChars="100"/>
    </w:pPr>
    <w:rPr>
      <w:b/>
      <w:bCs/>
      <w:color w:val="000000"/>
      <w:sz w:val="18"/>
      <w:szCs w:val="18"/>
    </w:rPr>
  </w:style>
  <w:style w:type="paragraph" w:customStyle="1" w:styleId="xl190">
    <w:name w:val="xl190"/>
    <w:basedOn w:val="Norml"/>
    <w:rsid w:val="00C421C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1">
    <w:name w:val="xl191"/>
    <w:basedOn w:val="Norml"/>
    <w:rsid w:val="00C421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2">
    <w:name w:val="xl192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3">
    <w:name w:val="xl193"/>
    <w:basedOn w:val="Norml"/>
    <w:rsid w:val="00C421C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4">
    <w:name w:val="xl194"/>
    <w:basedOn w:val="Norml"/>
    <w:rsid w:val="00C421C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5">
    <w:name w:val="xl195"/>
    <w:basedOn w:val="Norml"/>
    <w:rsid w:val="00C421C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96">
    <w:name w:val="xl196"/>
    <w:basedOn w:val="Norml"/>
    <w:rsid w:val="00C421C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97">
    <w:name w:val="xl197"/>
    <w:basedOn w:val="Norml"/>
    <w:rsid w:val="00C421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8">
    <w:name w:val="xl198"/>
    <w:basedOn w:val="Norml"/>
    <w:rsid w:val="00C421CB"/>
    <w:pPr>
      <w:pBdr>
        <w:top w:val="single" w:sz="8" w:space="0" w:color="auto"/>
        <w:left w:val="single" w:sz="4" w:space="7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b/>
      <w:bCs/>
      <w:sz w:val="18"/>
      <w:szCs w:val="18"/>
    </w:rPr>
  </w:style>
  <w:style w:type="paragraph" w:customStyle="1" w:styleId="xl199">
    <w:name w:val="xl199"/>
    <w:basedOn w:val="Norml"/>
    <w:rsid w:val="00C421C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200">
    <w:name w:val="xl200"/>
    <w:basedOn w:val="Norml"/>
    <w:rsid w:val="00C421CB"/>
    <w:pPr>
      <w:pBdr>
        <w:left w:val="single" w:sz="4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/>
      <w:textAlignment w:val="center"/>
    </w:pPr>
    <w:rPr>
      <w:sz w:val="16"/>
      <w:szCs w:val="16"/>
    </w:rPr>
  </w:style>
  <w:style w:type="paragraph" w:customStyle="1" w:styleId="xl201">
    <w:name w:val="xl201"/>
    <w:basedOn w:val="Norml"/>
    <w:rsid w:val="00C421C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02">
    <w:name w:val="xl202"/>
    <w:basedOn w:val="Norml"/>
    <w:rsid w:val="00C421CB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03">
    <w:name w:val="xl203"/>
    <w:basedOn w:val="Norml"/>
    <w:rsid w:val="00C421C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Norml"/>
    <w:rsid w:val="00C421C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Norml"/>
    <w:rsid w:val="00C421C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Norml"/>
    <w:rsid w:val="00C421C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Norml"/>
    <w:rsid w:val="00C421C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Norml"/>
    <w:rsid w:val="00C421C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9">
    <w:name w:val="xl209"/>
    <w:basedOn w:val="Norml"/>
    <w:rsid w:val="00C421C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0">
    <w:name w:val="xl210"/>
    <w:basedOn w:val="Norml"/>
    <w:rsid w:val="00C421C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1">
    <w:name w:val="xl211"/>
    <w:basedOn w:val="Norml"/>
    <w:rsid w:val="00C421C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Norml"/>
    <w:rsid w:val="00C421C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Norml"/>
    <w:rsid w:val="00C421C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Norml"/>
    <w:rsid w:val="00C421C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Norml"/>
    <w:rsid w:val="00C421C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Norml"/>
    <w:rsid w:val="00C421C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Norml"/>
    <w:rsid w:val="00C421C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Norml"/>
    <w:rsid w:val="00C421C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Norml"/>
    <w:rsid w:val="00C421C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5324</Words>
  <Characters>36738</Characters>
  <Application>Microsoft Office Word</Application>
  <DocSecurity>0</DocSecurity>
  <Lines>306</Lines>
  <Paragraphs>83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pipiczne</cp:lastModifiedBy>
  <cp:revision>3</cp:revision>
  <cp:lastPrinted>2014-10-20T13:47:00Z</cp:lastPrinted>
  <dcterms:created xsi:type="dcterms:W3CDTF">2014-07-30T07:28:00Z</dcterms:created>
  <dcterms:modified xsi:type="dcterms:W3CDTF">2014-10-20T13:53:00Z</dcterms:modified>
</cp:coreProperties>
</file>